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CAC" w:rsidRPr="001C4C0F" w:rsidRDefault="00467CAC" w:rsidP="00467CAC">
      <w:pPr>
        <w:jc w:val="center"/>
        <w:rPr>
          <w:rFonts w:asciiTheme="minorHAnsi" w:hAnsiTheme="minorHAnsi"/>
          <w:b/>
          <w:sz w:val="32"/>
        </w:rPr>
      </w:pPr>
      <w:bookmarkStart w:id="0" w:name="_GoBack"/>
      <w:bookmarkEnd w:id="0"/>
      <w:r w:rsidRPr="001C4C0F">
        <w:rPr>
          <w:rFonts w:asciiTheme="minorHAnsi" w:hAnsiTheme="minorHAnsi"/>
          <w:b/>
          <w:sz w:val="32"/>
        </w:rPr>
        <w:t>SVET ZA ODZIV NA SOVRAŽNI GOVOR</w:t>
      </w:r>
    </w:p>
    <w:p w:rsidR="00467CAC" w:rsidRDefault="00467CAC" w:rsidP="00467CAC">
      <w:pPr>
        <w:jc w:val="both"/>
        <w:rPr>
          <w:rFonts w:asciiTheme="minorHAnsi" w:hAnsiTheme="minorHAnsi"/>
          <w:b/>
        </w:rPr>
      </w:pPr>
    </w:p>
    <w:p w:rsidR="00467CAC" w:rsidRDefault="00467CAC" w:rsidP="00467CAC">
      <w:pPr>
        <w:jc w:val="both"/>
        <w:rPr>
          <w:rFonts w:asciiTheme="minorHAnsi" w:hAnsiTheme="minorHAnsi"/>
          <w:b/>
        </w:rPr>
      </w:pPr>
    </w:p>
    <w:p w:rsidR="00284AB4" w:rsidRPr="00467CAC" w:rsidRDefault="00284AB4" w:rsidP="00467CAC">
      <w:pPr>
        <w:jc w:val="both"/>
        <w:rPr>
          <w:rFonts w:asciiTheme="minorHAnsi" w:hAnsiTheme="minorHAnsi"/>
        </w:rPr>
      </w:pPr>
      <w:r w:rsidRPr="00467CAC">
        <w:rPr>
          <w:rFonts w:asciiTheme="minorHAnsi" w:hAnsiTheme="minorHAnsi"/>
          <w:b/>
        </w:rPr>
        <w:t>Mitja Blažič</w:t>
      </w:r>
      <w:r w:rsidRPr="00467CAC">
        <w:rPr>
          <w:rFonts w:asciiTheme="minorHAnsi" w:hAnsiTheme="minorHAnsi"/>
        </w:rPr>
        <w:t xml:space="preserve"> je aktivist za človekove pravice in novinar. Zaposlen je na Društvu informacijski center </w:t>
      </w:r>
      <w:proofErr w:type="spellStart"/>
      <w:r w:rsidRPr="00467CAC">
        <w:rPr>
          <w:rFonts w:asciiTheme="minorHAnsi" w:hAnsiTheme="minorHAnsi"/>
        </w:rPr>
        <w:t>Legebitra</w:t>
      </w:r>
      <w:proofErr w:type="spellEnd"/>
      <w:r w:rsidRPr="00467CAC">
        <w:rPr>
          <w:rFonts w:asciiTheme="minorHAnsi" w:hAnsiTheme="minorHAnsi"/>
        </w:rPr>
        <w:t xml:space="preserve"> in je kot nacionalni trener človekovih pravic po programu Kompas Sveta Evrope vodja programa Učenja človekovih pravic. V okviru tega programa letno po mladinskih centrih in šolah izvede več kot 60 delavnic. Vodi obsežen pravni projekt DIKE: </w:t>
      </w:r>
      <w:r w:rsidRPr="00467CAC">
        <w:rPr>
          <w:rFonts w:asciiTheme="minorHAnsi" w:hAnsiTheme="minorHAnsi"/>
          <w:lang w:val="pl-PL"/>
        </w:rPr>
        <w:t>projekt opolnomočenja LGBT-oseb in NVO za odpravljanje sistemske in strukturne diskriminacije istospolno usmerjenih oseb, krepitev aktivnega državljanstva, vladavine prava, demokracije in socialne pravičnosti.  Deluje tudi na področju HIV/aids preventive ter na področju političnega aktivizma za odpravo državne diskriminacije gejev, lezbijk, biseksualnih in trans-oseb (LGBT). Od leta 1994 do leta 2010 je kot novinar delal za različne medije, največ za Radio Slovenija, kjer je bil sprva novinar novogoriškega studia Radia Koper, potem pa Uredništva jutranjega in nočnega programa in nazadnje Izobraževalnega uredništva. V zadnjem času piše predvsem za edino LGBT-revijo Narobe. </w:t>
      </w:r>
    </w:p>
    <w:p w:rsidR="003231D1" w:rsidRPr="00467CAC" w:rsidRDefault="003231D1" w:rsidP="00467CAC">
      <w:pPr>
        <w:spacing w:after="240"/>
        <w:jc w:val="both"/>
        <w:rPr>
          <w:rFonts w:asciiTheme="minorHAnsi" w:hAnsiTheme="minorHAnsi"/>
        </w:rPr>
      </w:pPr>
    </w:p>
    <w:p w:rsidR="002B4B16" w:rsidRPr="00A55378" w:rsidRDefault="002B4B16" w:rsidP="00467CAC">
      <w:pPr>
        <w:spacing w:after="240"/>
        <w:jc w:val="both"/>
        <w:rPr>
          <w:rFonts w:asciiTheme="minorHAnsi" w:hAnsiTheme="minorHAnsi"/>
        </w:rPr>
      </w:pPr>
      <w:proofErr w:type="spellStart"/>
      <w:r w:rsidRPr="00A55378">
        <w:rPr>
          <w:rFonts w:asciiTheme="minorHAnsi" w:hAnsiTheme="minorHAnsi"/>
        </w:rPr>
        <w:t>Stripar</w:t>
      </w:r>
      <w:proofErr w:type="spellEnd"/>
      <w:r w:rsidRPr="00A55378">
        <w:rPr>
          <w:rFonts w:asciiTheme="minorHAnsi" w:hAnsiTheme="minorHAnsi"/>
        </w:rPr>
        <w:t xml:space="preserve"> in ilustrator </w:t>
      </w:r>
      <w:r w:rsidRPr="00A55378">
        <w:rPr>
          <w:rFonts w:asciiTheme="minorHAnsi" w:hAnsiTheme="minorHAnsi"/>
          <w:b/>
        </w:rPr>
        <w:t>Ciril Horjak</w:t>
      </w:r>
      <w:r w:rsidRPr="00A55378">
        <w:rPr>
          <w:rFonts w:asciiTheme="minorHAnsi" w:hAnsiTheme="minorHAnsi"/>
        </w:rPr>
        <w:t xml:space="preserve">, znan tudi </w:t>
      </w:r>
      <w:r w:rsidRPr="00A55378">
        <w:rPr>
          <w:rFonts w:asciiTheme="minorHAnsi" w:hAnsiTheme="minorHAnsi"/>
          <w:b/>
        </w:rPr>
        <w:t xml:space="preserve">kot dr. </w:t>
      </w:r>
      <w:proofErr w:type="spellStart"/>
      <w:r w:rsidRPr="00A55378">
        <w:rPr>
          <w:rFonts w:asciiTheme="minorHAnsi" w:hAnsiTheme="minorHAnsi"/>
          <w:b/>
        </w:rPr>
        <w:t>Horowitz</w:t>
      </w:r>
      <w:proofErr w:type="spellEnd"/>
      <w:r w:rsidRPr="00A55378">
        <w:rPr>
          <w:rFonts w:asciiTheme="minorHAnsi" w:hAnsiTheme="minorHAnsi"/>
        </w:rPr>
        <w:t xml:space="preserve">, je študiral na Pedagoški fakulteti na oddelku za likovno pedagogiko, nato pa na Akademiji za likovno umetnost v Ljubljani na oddelku za slikarstvo. Konec devetdesetih je objavil nekaj stripov v reviji </w:t>
      </w:r>
      <w:proofErr w:type="spellStart"/>
      <w:r w:rsidRPr="00A55378">
        <w:rPr>
          <w:rFonts w:asciiTheme="minorHAnsi" w:hAnsiTheme="minorHAnsi"/>
        </w:rPr>
        <w:t>Stripburger</w:t>
      </w:r>
      <w:proofErr w:type="spellEnd"/>
      <w:r w:rsidRPr="00A55378">
        <w:rPr>
          <w:rFonts w:asciiTheme="minorHAnsi" w:hAnsiTheme="minorHAnsi"/>
        </w:rPr>
        <w:t xml:space="preserve">, leta 2001 pa je začel voditi stripovske tečaje v Knjižnici Otona Župančiča, ki so prerasli v </w:t>
      </w:r>
      <w:proofErr w:type="spellStart"/>
      <w:r w:rsidRPr="00A55378">
        <w:rPr>
          <w:rFonts w:asciiTheme="minorHAnsi" w:hAnsiTheme="minorHAnsi"/>
        </w:rPr>
        <w:t>Stripburgerjevo</w:t>
      </w:r>
      <w:proofErr w:type="spellEnd"/>
      <w:r w:rsidRPr="00A55378">
        <w:rPr>
          <w:rFonts w:asciiTheme="minorHAnsi" w:hAnsiTheme="minorHAnsi"/>
        </w:rPr>
        <w:t xml:space="preserve"> akademijo stripa. V mednarodnem prostoru so bila njegova dela predstavljana večinoma v okviru dejavnosti revije </w:t>
      </w:r>
      <w:proofErr w:type="spellStart"/>
      <w:r w:rsidRPr="00A55378">
        <w:rPr>
          <w:rFonts w:asciiTheme="minorHAnsi" w:hAnsiTheme="minorHAnsi"/>
        </w:rPr>
        <w:t>Stripburger</w:t>
      </w:r>
      <w:proofErr w:type="spellEnd"/>
      <w:r w:rsidRPr="00A55378">
        <w:rPr>
          <w:rFonts w:asciiTheme="minorHAnsi" w:hAnsiTheme="minorHAnsi"/>
        </w:rPr>
        <w:t xml:space="preserve">. Leta 2003 je pri </w:t>
      </w:r>
      <w:proofErr w:type="spellStart"/>
      <w:r w:rsidRPr="00A55378">
        <w:rPr>
          <w:rFonts w:asciiTheme="minorHAnsi" w:hAnsiTheme="minorHAnsi"/>
        </w:rPr>
        <w:t>Stripburgerju</w:t>
      </w:r>
      <w:proofErr w:type="spellEnd"/>
      <w:r w:rsidRPr="00A55378">
        <w:rPr>
          <w:rFonts w:asciiTheme="minorHAnsi" w:hAnsiTheme="minorHAnsi"/>
        </w:rPr>
        <w:t xml:space="preserve"> izšel njegov prvi stripovski album </w:t>
      </w:r>
      <w:proofErr w:type="spellStart"/>
      <w:r w:rsidRPr="00A55378">
        <w:rPr>
          <w:rFonts w:asciiTheme="minorHAnsi" w:hAnsiTheme="minorHAnsi"/>
        </w:rPr>
        <w:t>Ride</w:t>
      </w:r>
      <w:proofErr w:type="spellEnd"/>
      <w:r w:rsidRPr="00A55378">
        <w:rPr>
          <w:rFonts w:asciiTheme="minorHAnsi" w:hAnsiTheme="minorHAnsi"/>
        </w:rPr>
        <w:t xml:space="preserve">. Poleg risanja stripov je postavil tudi razstavo Mostovi v ljubljanski galeriji Kresija ter pripravljal stripovske delavnice, v slovenskem PEN klubu predaval o odnosu med stripom in literaturo, pripravil animirani film Aleša Žemlje Ljubezenska znamenja ter prvi slovenski učbenik stripa Najmanjša velika enciklopedija stripa. Od leta 2007 sodeluje s časopisom Večer, v oddaji Risanka na Radiu Študent pa po navodilih poslušalcev in poslušalk vsak teden riše v živo. Za podjetja in organizacije riše izobraževalne stripe. Leta 2008 je podjetje </w:t>
      </w:r>
      <w:proofErr w:type="spellStart"/>
      <w:r w:rsidRPr="00A55378">
        <w:rPr>
          <w:rFonts w:asciiTheme="minorHAnsi" w:hAnsiTheme="minorHAnsi"/>
        </w:rPr>
        <w:t>Slorest</w:t>
      </w:r>
      <w:proofErr w:type="spellEnd"/>
      <w:r w:rsidRPr="00A55378">
        <w:rPr>
          <w:rFonts w:asciiTheme="minorHAnsi" w:hAnsiTheme="minorHAnsi"/>
        </w:rPr>
        <w:t xml:space="preserve">, za Horjakove izobraževalne stripe prejelo nagrado za najbolj inovativno kadrovsko prakso. Leta 2011 je pri založbi Mladinska knjiga izšel prvi mladinski roman Tadeja Goloba Zlati zob s Horjakovimi ilustracijami, ki je bil izbran v projektu Rastem s knjigo za sedmošolce v šolskem letu 2012/2013.  Leta 2014 je v sodelovanju z dr. Rokom Juričem narisal strip o zdravljenju zob </w:t>
      </w:r>
      <w:proofErr w:type="spellStart"/>
      <w:r w:rsidRPr="00A55378">
        <w:rPr>
          <w:rFonts w:asciiTheme="minorHAnsi" w:hAnsiTheme="minorHAnsi"/>
        </w:rPr>
        <w:t>Endodontostrip</w:t>
      </w:r>
      <w:proofErr w:type="spellEnd"/>
      <w:r w:rsidRPr="00A55378">
        <w:rPr>
          <w:rFonts w:asciiTheme="minorHAnsi" w:hAnsiTheme="minorHAnsi"/>
        </w:rPr>
        <w:t>.</w:t>
      </w:r>
    </w:p>
    <w:p w:rsidR="00C35B87" w:rsidRPr="00CF3911" w:rsidRDefault="00C35B87" w:rsidP="00467CAC">
      <w:pPr>
        <w:jc w:val="both"/>
        <w:rPr>
          <w:rFonts w:asciiTheme="minorHAnsi" w:hAnsiTheme="minorHAnsi"/>
        </w:rPr>
      </w:pPr>
    </w:p>
    <w:p w:rsidR="00CF3911" w:rsidRPr="00CF3911" w:rsidRDefault="00CF3911" w:rsidP="00467CAC">
      <w:pPr>
        <w:jc w:val="both"/>
        <w:rPr>
          <w:rFonts w:asciiTheme="minorHAnsi" w:hAnsiTheme="minorHAnsi"/>
        </w:rPr>
      </w:pPr>
      <w:r w:rsidRPr="00CF3911">
        <w:rPr>
          <w:rFonts w:asciiTheme="minorHAnsi" w:hAnsiTheme="minorHAnsi"/>
          <w:b/>
        </w:rPr>
        <w:t>Metka Mencin Čeplak</w:t>
      </w:r>
      <w:r w:rsidRPr="00CF3911">
        <w:rPr>
          <w:rFonts w:asciiTheme="minorHAnsi" w:hAnsiTheme="minorHAnsi"/>
        </w:rPr>
        <w:t xml:space="preserve">, socialna psihologinja, predavateljica na Fakulteti za družbene vede; raziskovalno se ukvarja predvsem s procesi družbene konstrukcija </w:t>
      </w:r>
      <w:proofErr w:type="spellStart"/>
      <w:r w:rsidRPr="00CF3911">
        <w:rPr>
          <w:rFonts w:asciiTheme="minorHAnsi" w:hAnsiTheme="minorHAnsi"/>
        </w:rPr>
        <w:t>drugosti</w:t>
      </w:r>
      <w:proofErr w:type="spellEnd"/>
      <w:r w:rsidRPr="00CF3911">
        <w:rPr>
          <w:rFonts w:asciiTheme="minorHAnsi" w:hAnsiTheme="minorHAnsi"/>
        </w:rPr>
        <w:t xml:space="preserve"> in stigmatiziranih identitet; bila je poslanka v prvem sklicu večstrankarske Skupščine RS, kjer je bila predsednica Komisije za žensko politiko in aktivna predvsem na področju, ki zadevajo človekove pravice ter družbene in politične neenakosti.  </w:t>
      </w:r>
    </w:p>
    <w:p w:rsidR="007875F4" w:rsidRDefault="007875F4" w:rsidP="00467CAC">
      <w:pPr>
        <w:jc w:val="both"/>
      </w:pPr>
    </w:p>
    <w:p w:rsidR="007875F4" w:rsidRDefault="007875F4" w:rsidP="00467CAC">
      <w:pPr>
        <w:jc w:val="both"/>
      </w:pPr>
    </w:p>
    <w:p w:rsidR="00A55378" w:rsidRPr="007875F4" w:rsidRDefault="007875F4" w:rsidP="00467CAC">
      <w:pPr>
        <w:jc w:val="both"/>
        <w:rPr>
          <w:rFonts w:asciiTheme="minorHAnsi" w:hAnsiTheme="minorHAnsi"/>
        </w:rPr>
      </w:pPr>
      <w:r w:rsidRPr="007875F4">
        <w:rPr>
          <w:rFonts w:asciiTheme="minorHAnsi" w:hAnsiTheme="minorHAnsi"/>
          <w:b/>
        </w:rPr>
        <w:t>Lija Mihelič</w:t>
      </w:r>
      <w:r w:rsidRPr="007875F4">
        <w:rPr>
          <w:rFonts w:asciiTheme="minorHAnsi" w:hAnsiTheme="minorHAnsi"/>
        </w:rPr>
        <w:t xml:space="preserve"> deluje kot koordinatorka prijavne točke Spletno oko na FDV UL. Na področju sovražnega govora je od leta 2008 dalje pomembno prispevala k prepoznavanju problema sovražnega govora v Sloveniji, predvsem s sodelovanjem na javnih diskusijah in z rednimi odzivanji na medijska vprašanja. Na podlagi njene iniciative in delovanja je bil pripravljen in s strani največjih spletnih portalov podpisan Kodeks za samoregulacijo sovražnega govora na spletnih portalih. Deluje tudi na področju priprave znanstvenih in poljudnih prispevkov na temo sovražnega govora, pripravila in uredila je priročnik za moderatorje. Organizirala je več sestankov, okroglih miz in izobraževanj na temo sovražnega govora. V iskanju rešitev za bolj učinkovit odgovor na problematiko sovražnega govora že vrsto let redno sodeluje s policijo in </w:t>
      </w:r>
      <w:r w:rsidRPr="007875F4">
        <w:rPr>
          <w:rFonts w:asciiTheme="minorHAnsi" w:hAnsiTheme="minorHAnsi"/>
        </w:rPr>
        <w:lastRenderedPageBreak/>
        <w:t xml:space="preserve">tožilstvom, pri svojem delu redno usmerja in izobražuje tudi pregledovalce prijavne točke. Je članica odbora Kampanje »No </w:t>
      </w:r>
      <w:proofErr w:type="spellStart"/>
      <w:r w:rsidRPr="007875F4">
        <w:rPr>
          <w:rFonts w:asciiTheme="minorHAnsi" w:hAnsiTheme="minorHAnsi"/>
        </w:rPr>
        <w:t>hate</w:t>
      </w:r>
      <w:proofErr w:type="spellEnd"/>
      <w:r w:rsidRPr="007875F4">
        <w:rPr>
          <w:rFonts w:asciiTheme="minorHAnsi" w:hAnsiTheme="minorHAnsi"/>
        </w:rPr>
        <w:t xml:space="preserve"> </w:t>
      </w:r>
      <w:proofErr w:type="spellStart"/>
      <w:r w:rsidRPr="007875F4">
        <w:rPr>
          <w:rFonts w:asciiTheme="minorHAnsi" w:hAnsiTheme="minorHAnsi"/>
        </w:rPr>
        <w:t>speech</w:t>
      </w:r>
      <w:proofErr w:type="spellEnd"/>
      <w:r w:rsidRPr="007875F4">
        <w:rPr>
          <w:rFonts w:asciiTheme="minorHAnsi" w:hAnsiTheme="minorHAnsi"/>
        </w:rPr>
        <w:t xml:space="preserve"> </w:t>
      </w:r>
      <w:proofErr w:type="spellStart"/>
      <w:r w:rsidRPr="007875F4">
        <w:rPr>
          <w:rFonts w:asciiTheme="minorHAnsi" w:hAnsiTheme="minorHAnsi"/>
        </w:rPr>
        <w:t>movement</w:t>
      </w:r>
      <w:proofErr w:type="spellEnd"/>
      <w:r w:rsidRPr="007875F4">
        <w:rPr>
          <w:rFonts w:asciiTheme="minorHAnsi" w:hAnsiTheme="minorHAnsi"/>
        </w:rPr>
        <w:t>«.</w:t>
      </w:r>
    </w:p>
    <w:p w:rsidR="007875F4" w:rsidRDefault="007875F4" w:rsidP="00467CAC">
      <w:pPr>
        <w:jc w:val="both"/>
      </w:pPr>
    </w:p>
    <w:p w:rsidR="007875F4" w:rsidRDefault="007875F4" w:rsidP="00467CAC">
      <w:pPr>
        <w:jc w:val="both"/>
      </w:pPr>
    </w:p>
    <w:p w:rsidR="007875F4" w:rsidRPr="007875F4" w:rsidRDefault="007875F4" w:rsidP="00467CAC">
      <w:pPr>
        <w:jc w:val="both"/>
        <w:rPr>
          <w:rFonts w:asciiTheme="minorHAnsi" w:hAnsiTheme="minorHAnsi"/>
        </w:rPr>
      </w:pPr>
      <w:r>
        <w:rPr>
          <w:rFonts w:asciiTheme="minorHAnsi" w:hAnsiTheme="minorHAnsi"/>
          <w:b/>
        </w:rPr>
        <w:t>Brankica Petković</w:t>
      </w:r>
      <w:r w:rsidRPr="007875F4">
        <w:rPr>
          <w:rFonts w:asciiTheme="minorHAnsi" w:hAnsiTheme="minorHAnsi"/>
          <w:b/>
        </w:rPr>
        <w:t xml:space="preserve"> </w:t>
      </w:r>
      <w:r w:rsidRPr="007875F4">
        <w:rPr>
          <w:rFonts w:asciiTheme="minorHAnsi" w:hAnsiTheme="minorHAnsi"/>
        </w:rPr>
        <w:t xml:space="preserve">je magistrica znanosti s področja sociologije kulture, raziskovalka na Mirovnem inštitutu, aktivistka, vodja številnih projektov s področja medijske politike, kjer deluje na področjih </w:t>
      </w:r>
      <w:proofErr w:type="spellStart"/>
      <w:r w:rsidRPr="007875F4">
        <w:rPr>
          <w:rFonts w:asciiTheme="minorHAnsi" w:hAnsiTheme="minorHAnsi"/>
        </w:rPr>
        <w:t>monitoringa</w:t>
      </w:r>
      <w:proofErr w:type="spellEnd"/>
      <w:r w:rsidRPr="007875F4">
        <w:rPr>
          <w:rFonts w:asciiTheme="minorHAnsi" w:hAnsiTheme="minorHAnsi"/>
        </w:rPr>
        <w:t xml:space="preserve">, raziskovanja in zagovorništva medijskih politik in praks, medijske etike in samoregulacije, medijskega lastništva in komunikacijskih pravic državljanov ter </w:t>
      </w:r>
      <w:proofErr w:type="spellStart"/>
      <w:r w:rsidRPr="007875F4">
        <w:rPr>
          <w:rFonts w:asciiTheme="minorHAnsi" w:hAnsiTheme="minorHAnsi"/>
        </w:rPr>
        <w:t>reprezentacije</w:t>
      </w:r>
      <w:proofErr w:type="spellEnd"/>
      <w:r w:rsidRPr="007875F4">
        <w:rPr>
          <w:rFonts w:asciiTheme="minorHAnsi" w:hAnsiTheme="minorHAnsi"/>
        </w:rPr>
        <w:t xml:space="preserve"> in dostopa manjšinskih skupin do medijev. Vodila je številne projekte in iniciative za preseganje sovražnega govora tako v Sloveniji kot mednarodno in velja za avtoriteto na področju medijev in manjšin ter je prejemnica nagrade dr. Erharda </w:t>
      </w:r>
      <w:proofErr w:type="spellStart"/>
      <w:r w:rsidRPr="007875F4">
        <w:rPr>
          <w:rFonts w:asciiTheme="minorHAnsi" w:hAnsiTheme="minorHAnsi"/>
        </w:rPr>
        <w:t>Buseka</w:t>
      </w:r>
      <w:proofErr w:type="spellEnd"/>
      <w:r w:rsidRPr="007875F4">
        <w:rPr>
          <w:rFonts w:asciiTheme="minorHAnsi" w:hAnsiTheme="minorHAnsi"/>
        </w:rPr>
        <w:t xml:space="preserve"> in organizacije SEEMO (podružnice Mednarodnega inštituta za tisk) za leto 2005 za prispevek k razumevanju in strpnosti na področju medijev v jugovzhodni Evropi. Bila je dolgoletna urednica revije Medijska preža, knjižne zbirke </w:t>
      </w:r>
      <w:proofErr w:type="spellStart"/>
      <w:r w:rsidRPr="007875F4">
        <w:rPr>
          <w:rFonts w:asciiTheme="minorHAnsi" w:hAnsiTheme="minorHAnsi"/>
        </w:rPr>
        <w:t>Media</w:t>
      </w:r>
      <w:proofErr w:type="spellEnd"/>
      <w:r w:rsidRPr="007875F4">
        <w:rPr>
          <w:rFonts w:asciiTheme="minorHAnsi" w:hAnsiTheme="minorHAnsi"/>
        </w:rPr>
        <w:t xml:space="preserve"> </w:t>
      </w:r>
      <w:proofErr w:type="spellStart"/>
      <w:r w:rsidRPr="007875F4">
        <w:rPr>
          <w:rFonts w:asciiTheme="minorHAnsi" w:hAnsiTheme="minorHAnsi"/>
        </w:rPr>
        <w:t>Watch</w:t>
      </w:r>
      <w:proofErr w:type="spellEnd"/>
      <w:r w:rsidRPr="007875F4">
        <w:rPr>
          <w:rFonts w:asciiTheme="minorHAnsi" w:hAnsiTheme="minorHAnsi"/>
        </w:rPr>
        <w:t xml:space="preserve"> ter spletne strani in zloženk </w:t>
      </w:r>
      <w:proofErr w:type="spellStart"/>
      <w:r w:rsidRPr="007875F4">
        <w:rPr>
          <w:rFonts w:asciiTheme="minorHAnsi" w:hAnsiTheme="minorHAnsi"/>
        </w:rPr>
        <w:t>Media</w:t>
      </w:r>
      <w:proofErr w:type="spellEnd"/>
      <w:r w:rsidRPr="007875F4">
        <w:rPr>
          <w:rFonts w:asciiTheme="minorHAnsi" w:hAnsiTheme="minorHAnsi"/>
        </w:rPr>
        <w:t xml:space="preserve"> </w:t>
      </w:r>
      <w:proofErr w:type="spellStart"/>
      <w:r w:rsidRPr="007875F4">
        <w:rPr>
          <w:rFonts w:asciiTheme="minorHAnsi" w:hAnsiTheme="minorHAnsi"/>
        </w:rPr>
        <w:t>Watch</w:t>
      </w:r>
      <w:proofErr w:type="spellEnd"/>
      <w:r w:rsidRPr="007875F4">
        <w:rPr>
          <w:rFonts w:asciiTheme="minorHAnsi" w:hAnsiTheme="minorHAnsi"/>
        </w:rPr>
        <w:t>.</w:t>
      </w:r>
    </w:p>
    <w:p w:rsidR="007875F4" w:rsidRDefault="007875F4" w:rsidP="00467CAC">
      <w:pPr>
        <w:jc w:val="both"/>
      </w:pPr>
    </w:p>
    <w:p w:rsidR="007875F4" w:rsidRDefault="007875F4" w:rsidP="00467CAC">
      <w:pPr>
        <w:jc w:val="both"/>
      </w:pPr>
    </w:p>
    <w:p w:rsidR="00C447A9" w:rsidRPr="00262319" w:rsidRDefault="007875F4" w:rsidP="00467CAC">
      <w:pPr>
        <w:pStyle w:val="Golobesedilo"/>
        <w:jc w:val="both"/>
        <w:rPr>
          <w:sz w:val="24"/>
        </w:rPr>
      </w:pPr>
      <w:r w:rsidRPr="00262319">
        <w:rPr>
          <w:b/>
          <w:sz w:val="24"/>
        </w:rPr>
        <w:t>Nataša Pirc Musar</w:t>
      </w:r>
      <w:r w:rsidRPr="00262319">
        <w:rPr>
          <w:sz w:val="24"/>
        </w:rPr>
        <w:t xml:space="preserve"> je ustanoviteljica Info hiše, Inštituta za zasebnost in dostop do informacij, ki se ukvarja z ozaveščanjem o pravici do zasebnosti in pravici do svobode izražanja, katere del je tudi dostop do javnih informacij. </w:t>
      </w:r>
      <w:r w:rsidR="00467CAC">
        <w:rPr>
          <w:sz w:val="24"/>
        </w:rPr>
        <w:t>Deset</w:t>
      </w:r>
      <w:r w:rsidR="00C447A9" w:rsidRPr="00262319">
        <w:rPr>
          <w:sz w:val="24"/>
        </w:rPr>
        <w:t xml:space="preserve"> let je bila informacijska pooblaščenka, danes ima svojo odvetniško pisarno. </w:t>
      </w:r>
    </w:p>
    <w:p w:rsidR="007875F4" w:rsidRDefault="007875F4" w:rsidP="00467CAC">
      <w:pPr>
        <w:jc w:val="both"/>
      </w:pPr>
    </w:p>
    <w:p w:rsidR="007875F4" w:rsidRDefault="007875F4" w:rsidP="00467CAC">
      <w:pPr>
        <w:jc w:val="both"/>
      </w:pPr>
    </w:p>
    <w:p w:rsidR="00A55378" w:rsidRPr="005B117C" w:rsidRDefault="00A55378" w:rsidP="00467CAC">
      <w:pPr>
        <w:jc w:val="both"/>
        <w:rPr>
          <w:rFonts w:ascii="Cambria" w:hAnsi="Cambria" w:cs="Arial"/>
          <w:color w:val="000000"/>
        </w:rPr>
      </w:pPr>
      <w:r w:rsidRPr="004621C6">
        <w:rPr>
          <w:rFonts w:ascii="Calibri" w:hAnsi="Calibri"/>
          <w:b/>
        </w:rPr>
        <w:t xml:space="preserve">Jernej Rovšek </w:t>
      </w:r>
      <w:r w:rsidRPr="004621C6">
        <w:rPr>
          <w:rFonts w:ascii="Calibri" w:hAnsi="Calibri"/>
        </w:rPr>
        <w:t>je diplomirani pravnik s pravosodnim izpitom. Od l</w:t>
      </w:r>
      <w:r w:rsidRPr="004621C6">
        <w:rPr>
          <w:rFonts w:ascii="Calibri" w:hAnsi="Calibri" w:cs="Arial"/>
          <w:color w:val="000000"/>
        </w:rPr>
        <w:t xml:space="preserve">eta 1990 se posveča delu na področju varstva človekovih pravic, najprej kot sekretar Sveta za varstvo človekovih pravic in temeljnih svoboščin (1990 do 1994), nato (od 1995) kot namestnik varuha človekovih pravic. Objavil je več strokovnih prispevkov doma in v tujini s področij prava človekovih pravic, delovanja </w:t>
      </w:r>
      <w:proofErr w:type="spellStart"/>
      <w:r w:rsidRPr="004621C6">
        <w:rPr>
          <w:rFonts w:ascii="Calibri" w:hAnsi="Calibri" w:cs="Arial"/>
          <w:color w:val="000000"/>
        </w:rPr>
        <w:t>ombudsmanov</w:t>
      </w:r>
      <w:proofErr w:type="spellEnd"/>
      <w:r w:rsidRPr="004621C6">
        <w:rPr>
          <w:rFonts w:ascii="Calibri" w:hAnsi="Calibri" w:cs="Arial"/>
          <w:color w:val="000000"/>
        </w:rPr>
        <w:t xml:space="preserve">, varstva osebnih podatkov in dostopa do javnih informacij. </w:t>
      </w:r>
      <w:r w:rsidR="00467CAC">
        <w:rPr>
          <w:rFonts w:ascii="Calibri" w:hAnsi="Calibri" w:cs="Arial"/>
          <w:color w:val="000000"/>
        </w:rPr>
        <w:t>Deluje</w:t>
      </w:r>
      <w:r w:rsidRPr="004621C6">
        <w:rPr>
          <w:rFonts w:ascii="Calibri" w:hAnsi="Calibri" w:cs="Arial"/>
          <w:color w:val="000000"/>
        </w:rPr>
        <w:t xml:space="preserve"> na področju svobode izražanja, medijske </w:t>
      </w:r>
      <w:proofErr w:type="spellStart"/>
      <w:r w:rsidRPr="004621C6">
        <w:rPr>
          <w:rFonts w:ascii="Calibri" w:hAnsi="Calibri" w:cs="Arial"/>
          <w:color w:val="000000"/>
        </w:rPr>
        <w:t>regulative</w:t>
      </w:r>
      <w:proofErr w:type="spellEnd"/>
      <w:r w:rsidRPr="004621C6">
        <w:rPr>
          <w:rFonts w:ascii="Calibri" w:hAnsi="Calibri" w:cs="Arial"/>
          <w:color w:val="000000"/>
        </w:rPr>
        <w:t xml:space="preserve"> in dostopa do informacij javnega značaja. Bil je aktiven tudi kot karikaturist, avtor satiričnega stripa (Mostiščarji) ter satiričnih besedil (Pavliha). Je avtor, soavtor ali urednik več </w:t>
      </w:r>
      <w:r w:rsidRPr="00D14B5B">
        <w:rPr>
          <w:rFonts w:ascii="Calibri" w:hAnsi="Calibri" w:cs="Arial"/>
          <w:color w:val="000000"/>
        </w:rPr>
        <w:t>knjig</w:t>
      </w:r>
      <w:r w:rsidRPr="004621C6">
        <w:rPr>
          <w:rFonts w:ascii="Calibri" w:hAnsi="Calibri" w:cs="Arial"/>
          <w:color w:val="000000"/>
        </w:rPr>
        <w:t>.</w:t>
      </w:r>
      <w:r w:rsidRPr="005B117C">
        <w:rPr>
          <w:rFonts w:ascii="Cambria" w:hAnsi="Cambria" w:cs="Arial"/>
          <w:color w:val="000000"/>
        </w:rPr>
        <w:t xml:space="preserve">  </w:t>
      </w:r>
    </w:p>
    <w:p w:rsidR="00A55378" w:rsidRDefault="00A55378" w:rsidP="00467CAC">
      <w:pPr>
        <w:jc w:val="both"/>
      </w:pPr>
    </w:p>
    <w:p w:rsidR="00467CAC" w:rsidRDefault="00467CAC" w:rsidP="00467CAC">
      <w:pPr>
        <w:jc w:val="both"/>
      </w:pPr>
    </w:p>
    <w:p w:rsidR="00826466" w:rsidRDefault="00826466" w:rsidP="00467CAC">
      <w:pPr>
        <w:jc w:val="both"/>
      </w:pPr>
      <w:r w:rsidRPr="00D1497E">
        <w:rPr>
          <w:rFonts w:asciiTheme="minorHAnsi" w:hAnsiTheme="minorHAnsi"/>
          <w:b/>
        </w:rPr>
        <w:t>Lea Širok</w:t>
      </w:r>
      <w:r w:rsidRPr="00D1497E">
        <w:rPr>
          <w:rFonts w:asciiTheme="minorHAnsi" w:hAnsiTheme="minorHAnsi"/>
        </w:rPr>
        <w:t xml:space="preserve"> je novinarka Radia Koper/RTV Slovenija, članica Novinarskega častnega razsodišča in med drugim </w:t>
      </w:r>
      <w:r>
        <w:rPr>
          <w:rFonts w:asciiTheme="minorHAnsi" w:hAnsiTheme="minorHAnsi"/>
        </w:rPr>
        <w:t xml:space="preserve">je </w:t>
      </w:r>
      <w:r w:rsidRPr="00D1497E">
        <w:rPr>
          <w:rFonts w:asciiTheme="minorHAnsi" w:hAnsiTheme="minorHAnsi"/>
        </w:rPr>
        <w:t>o sovražnem govoru</w:t>
      </w:r>
      <w:r>
        <w:rPr>
          <w:rFonts w:asciiTheme="minorHAnsi" w:hAnsiTheme="minorHAnsi"/>
        </w:rPr>
        <w:t>,</w:t>
      </w:r>
      <w:r w:rsidRPr="00D1497E">
        <w:rPr>
          <w:rFonts w:asciiTheme="minorHAnsi" w:hAnsiTheme="minorHAnsi"/>
        </w:rPr>
        <w:t xml:space="preserve"> povezanem z italijansko narodnostno skupnostjo</w:t>
      </w:r>
      <w:r>
        <w:rPr>
          <w:rFonts w:asciiTheme="minorHAnsi" w:hAnsiTheme="minorHAnsi"/>
        </w:rPr>
        <w:t>,</w:t>
      </w:r>
      <w:r w:rsidRPr="00D1497E">
        <w:rPr>
          <w:rFonts w:asciiTheme="minorHAnsi" w:hAnsiTheme="minorHAnsi"/>
        </w:rPr>
        <w:t xml:space="preserve"> pisala za Medijsko prežo</w:t>
      </w:r>
      <w:r>
        <w:rPr>
          <w:rFonts w:asciiTheme="minorHAnsi" w:hAnsiTheme="minorHAnsi"/>
        </w:rPr>
        <w:t>.</w:t>
      </w:r>
      <w:r w:rsidRPr="00D1497E">
        <w:rPr>
          <w:rFonts w:asciiTheme="minorHAnsi" w:hAnsiTheme="minorHAnsi"/>
        </w:rPr>
        <w:t xml:space="preserve"> </w:t>
      </w:r>
      <w:r>
        <w:rPr>
          <w:rFonts w:asciiTheme="minorHAnsi" w:hAnsiTheme="minorHAnsi"/>
        </w:rPr>
        <w:t>S</w:t>
      </w:r>
      <w:r w:rsidRPr="00D1497E">
        <w:rPr>
          <w:rFonts w:asciiTheme="minorHAnsi" w:hAnsiTheme="minorHAnsi"/>
        </w:rPr>
        <w:t xml:space="preserve">odelovala </w:t>
      </w:r>
      <w:r>
        <w:rPr>
          <w:rFonts w:asciiTheme="minorHAnsi" w:hAnsiTheme="minorHAnsi"/>
        </w:rPr>
        <w:t xml:space="preserve">je </w:t>
      </w:r>
      <w:r w:rsidRPr="00D1497E">
        <w:rPr>
          <w:rFonts w:asciiTheme="minorHAnsi" w:hAnsiTheme="minorHAnsi"/>
        </w:rPr>
        <w:t xml:space="preserve">pri (verjetno prvem obširnejšem) projektu o sovražnem govoru pri nas »Jara kača nestrpnosti«, ki ga je vodila dr. Vesna Leskošek, omogočil in finančno podprl pa Varuh </w:t>
      </w:r>
      <w:r>
        <w:rPr>
          <w:rFonts w:asciiTheme="minorHAnsi" w:hAnsiTheme="minorHAnsi"/>
        </w:rPr>
        <w:t xml:space="preserve">RS </w:t>
      </w:r>
      <w:r w:rsidRPr="00D1497E">
        <w:rPr>
          <w:rFonts w:asciiTheme="minorHAnsi" w:hAnsiTheme="minorHAnsi"/>
        </w:rPr>
        <w:t xml:space="preserve">človekovih pravic. </w:t>
      </w:r>
    </w:p>
    <w:p w:rsidR="00826466" w:rsidRDefault="00826466" w:rsidP="00467CAC">
      <w:pPr>
        <w:jc w:val="both"/>
      </w:pPr>
    </w:p>
    <w:p w:rsidR="00467CAC" w:rsidRDefault="00467CAC" w:rsidP="00467CAC">
      <w:pPr>
        <w:jc w:val="both"/>
      </w:pPr>
    </w:p>
    <w:p w:rsidR="00A55378" w:rsidRDefault="00A55378" w:rsidP="00467CAC">
      <w:pPr>
        <w:jc w:val="both"/>
      </w:pPr>
      <w:r w:rsidRPr="00826466">
        <w:rPr>
          <w:rFonts w:asciiTheme="minorHAnsi" w:hAnsiTheme="minorHAnsi"/>
          <w:b/>
        </w:rPr>
        <w:t>Zlatko</w:t>
      </w:r>
      <w:r w:rsidRPr="00826466">
        <w:rPr>
          <w:rFonts w:asciiTheme="minorHAnsi" w:hAnsiTheme="minorHAnsi"/>
        </w:rPr>
        <w:t xml:space="preserve"> je kulturni umetnik. Potnik. Ljubitelj športa. Ustvarjalec glasbe. Urbani  Kekec. In če povzamemo: samo potnik.  </w:t>
      </w:r>
    </w:p>
    <w:sectPr w:rsidR="00A55378" w:rsidSect="001C4C0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B48" w:rsidRDefault="00D13B48" w:rsidP="006D37CA">
      <w:r>
        <w:separator/>
      </w:r>
    </w:p>
  </w:endnote>
  <w:endnote w:type="continuationSeparator" w:id="0">
    <w:p w:rsidR="00D13B48" w:rsidRDefault="00D13B48" w:rsidP="006D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CA" w:rsidRDefault="006D37CA">
    <w:pPr>
      <w:pStyle w:val="Noga"/>
    </w:pPr>
    <w:r>
      <w:t xml:space="preserve">                    </w:t>
    </w:r>
    <w:r w:rsidR="001C4C0F">
      <w:rPr>
        <w:noProof/>
      </w:rPr>
      <w:drawing>
        <wp:inline distT="0" distB="0" distL="0" distR="0" wp14:anchorId="6242FD4A" wp14:editId="3EFBEB7B">
          <wp:extent cx="919149" cy="985598"/>
          <wp:effectExtent l="0" t="0" r="0" b="508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9149" cy="98559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r>
      <w:t xml:space="preserve">                                                                      </w:t>
    </w:r>
    <w:r>
      <w:rPr>
        <w:noProof/>
      </w:rPr>
      <w:drawing>
        <wp:inline distT="0" distB="0" distL="0" distR="0" wp14:anchorId="46D561A6" wp14:editId="030FE9E3">
          <wp:extent cx="1000125" cy="723900"/>
          <wp:effectExtent l="0" t="0" r="9525" b="0"/>
          <wp:docPr id="1" name="Picture 1" descr="cid:image005.jpg@01CFD261.919CB260"/>
          <wp:cNvGraphicFramePr/>
          <a:graphic xmlns:a="http://schemas.openxmlformats.org/drawingml/2006/main">
            <a:graphicData uri="http://schemas.openxmlformats.org/drawingml/2006/picture">
              <pic:pic xmlns:pic="http://schemas.openxmlformats.org/drawingml/2006/picture">
                <pic:nvPicPr>
                  <pic:cNvPr id="1" name="Picture 1" descr="cid:image005.jpg@01CFD261.919CB26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723900"/>
                  </a:xfrm>
                  <a:prstGeom prst="rect">
                    <a:avLst/>
                  </a:prstGeom>
                  <a:noFill/>
                  <a:ln>
                    <a:noFill/>
                  </a:ln>
                </pic:spPr>
              </pic:pic>
            </a:graphicData>
          </a:graphic>
        </wp:inline>
      </w:drawing>
    </w:r>
    <w:r>
      <w:t xml:space="preserve">            </w:t>
    </w:r>
  </w:p>
  <w:p w:rsidR="006D37CA" w:rsidRDefault="006D37C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B48" w:rsidRDefault="00D13B48" w:rsidP="006D37CA">
      <w:r>
        <w:separator/>
      </w:r>
    </w:p>
  </w:footnote>
  <w:footnote w:type="continuationSeparator" w:id="0">
    <w:p w:rsidR="00D13B48" w:rsidRDefault="00D13B48" w:rsidP="006D3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B16"/>
    <w:rsid w:val="001C4C0F"/>
    <w:rsid w:val="00202D26"/>
    <w:rsid w:val="00284AB4"/>
    <w:rsid w:val="002B4B16"/>
    <w:rsid w:val="003231D1"/>
    <w:rsid w:val="003A4C07"/>
    <w:rsid w:val="00467CAC"/>
    <w:rsid w:val="006D37CA"/>
    <w:rsid w:val="007875F4"/>
    <w:rsid w:val="00826466"/>
    <w:rsid w:val="00974D2C"/>
    <w:rsid w:val="00A55378"/>
    <w:rsid w:val="00C35B87"/>
    <w:rsid w:val="00C447A9"/>
    <w:rsid w:val="00CD4540"/>
    <w:rsid w:val="00CF3911"/>
    <w:rsid w:val="00D13B48"/>
    <w:rsid w:val="00F94538"/>
    <w:rsid w:val="00FD0A42"/>
    <w:rsid w:val="00FF25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B4B16"/>
    <w:pPr>
      <w:spacing w:after="0" w:line="240" w:lineRule="auto"/>
    </w:pPr>
    <w:rPr>
      <w:rFonts w:ascii="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826466"/>
    <w:rPr>
      <w:color w:val="0000FF"/>
      <w:u w:val="single"/>
    </w:rPr>
  </w:style>
  <w:style w:type="paragraph" w:styleId="Golobesedilo">
    <w:name w:val="Plain Text"/>
    <w:basedOn w:val="Navaden"/>
    <w:link w:val="GolobesediloZnak"/>
    <w:uiPriority w:val="99"/>
    <w:unhideWhenUsed/>
    <w:rsid w:val="007875F4"/>
    <w:rPr>
      <w:rFonts w:ascii="Calibri" w:hAnsi="Calibri" w:cstheme="minorBidi"/>
      <w:sz w:val="22"/>
      <w:szCs w:val="21"/>
      <w:lang w:eastAsia="en-US"/>
    </w:rPr>
  </w:style>
  <w:style w:type="character" w:customStyle="1" w:styleId="GolobesediloZnak">
    <w:name w:val="Golo besedilo Znak"/>
    <w:basedOn w:val="Privzetapisavaodstavka"/>
    <w:link w:val="Golobesedilo"/>
    <w:uiPriority w:val="99"/>
    <w:rsid w:val="007875F4"/>
    <w:rPr>
      <w:rFonts w:ascii="Calibri" w:hAnsi="Calibri"/>
      <w:szCs w:val="21"/>
    </w:rPr>
  </w:style>
  <w:style w:type="paragraph" w:styleId="Glava">
    <w:name w:val="header"/>
    <w:basedOn w:val="Navaden"/>
    <w:link w:val="GlavaZnak"/>
    <w:uiPriority w:val="99"/>
    <w:unhideWhenUsed/>
    <w:rsid w:val="006D37CA"/>
    <w:pPr>
      <w:tabs>
        <w:tab w:val="center" w:pos="4536"/>
        <w:tab w:val="right" w:pos="9072"/>
      </w:tabs>
    </w:pPr>
  </w:style>
  <w:style w:type="character" w:customStyle="1" w:styleId="GlavaZnak">
    <w:name w:val="Glava Znak"/>
    <w:basedOn w:val="Privzetapisavaodstavka"/>
    <w:link w:val="Glava"/>
    <w:uiPriority w:val="99"/>
    <w:rsid w:val="006D37CA"/>
    <w:rPr>
      <w:rFonts w:ascii="Times New Roman" w:hAnsi="Times New Roman" w:cs="Times New Roman"/>
      <w:sz w:val="24"/>
      <w:szCs w:val="24"/>
      <w:lang w:eastAsia="sl-SI"/>
    </w:rPr>
  </w:style>
  <w:style w:type="paragraph" w:styleId="Noga">
    <w:name w:val="footer"/>
    <w:basedOn w:val="Navaden"/>
    <w:link w:val="NogaZnak"/>
    <w:uiPriority w:val="99"/>
    <w:unhideWhenUsed/>
    <w:rsid w:val="006D37CA"/>
    <w:pPr>
      <w:tabs>
        <w:tab w:val="center" w:pos="4536"/>
        <w:tab w:val="right" w:pos="9072"/>
      </w:tabs>
    </w:pPr>
  </w:style>
  <w:style w:type="character" w:customStyle="1" w:styleId="NogaZnak">
    <w:name w:val="Noga Znak"/>
    <w:basedOn w:val="Privzetapisavaodstavka"/>
    <w:link w:val="Noga"/>
    <w:uiPriority w:val="99"/>
    <w:rsid w:val="006D37CA"/>
    <w:rPr>
      <w:rFonts w:ascii="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6D37C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D37CA"/>
    <w:rPr>
      <w:rFonts w:ascii="Tahoma"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B4B16"/>
    <w:pPr>
      <w:spacing w:after="0" w:line="240" w:lineRule="auto"/>
    </w:pPr>
    <w:rPr>
      <w:rFonts w:ascii="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826466"/>
    <w:rPr>
      <w:color w:val="0000FF"/>
      <w:u w:val="single"/>
    </w:rPr>
  </w:style>
  <w:style w:type="paragraph" w:styleId="Golobesedilo">
    <w:name w:val="Plain Text"/>
    <w:basedOn w:val="Navaden"/>
    <w:link w:val="GolobesediloZnak"/>
    <w:uiPriority w:val="99"/>
    <w:unhideWhenUsed/>
    <w:rsid w:val="007875F4"/>
    <w:rPr>
      <w:rFonts w:ascii="Calibri" w:hAnsi="Calibri" w:cstheme="minorBidi"/>
      <w:sz w:val="22"/>
      <w:szCs w:val="21"/>
      <w:lang w:eastAsia="en-US"/>
    </w:rPr>
  </w:style>
  <w:style w:type="character" w:customStyle="1" w:styleId="GolobesediloZnak">
    <w:name w:val="Golo besedilo Znak"/>
    <w:basedOn w:val="Privzetapisavaodstavka"/>
    <w:link w:val="Golobesedilo"/>
    <w:uiPriority w:val="99"/>
    <w:rsid w:val="007875F4"/>
    <w:rPr>
      <w:rFonts w:ascii="Calibri" w:hAnsi="Calibri"/>
      <w:szCs w:val="21"/>
    </w:rPr>
  </w:style>
  <w:style w:type="paragraph" w:styleId="Glava">
    <w:name w:val="header"/>
    <w:basedOn w:val="Navaden"/>
    <w:link w:val="GlavaZnak"/>
    <w:uiPriority w:val="99"/>
    <w:unhideWhenUsed/>
    <w:rsid w:val="006D37CA"/>
    <w:pPr>
      <w:tabs>
        <w:tab w:val="center" w:pos="4536"/>
        <w:tab w:val="right" w:pos="9072"/>
      </w:tabs>
    </w:pPr>
  </w:style>
  <w:style w:type="character" w:customStyle="1" w:styleId="GlavaZnak">
    <w:name w:val="Glava Znak"/>
    <w:basedOn w:val="Privzetapisavaodstavka"/>
    <w:link w:val="Glava"/>
    <w:uiPriority w:val="99"/>
    <w:rsid w:val="006D37CA"/>
    <w:rPr>
      <w:rFonts w:ascii="Times New Roman" w:hAnsi="Times New Roman" w:cs="Times New Roman"/>
      <w:sz w:val="24"/>
      <w:szCs w:val="24"/>
      <w:lang w:eastAsia="sl-SI"/>
    </w:rPr>
  </w:style>
  <w:style w:type="paragraph" w:styleId="Noga">
    <w:name w:val="footer"/>
    <w:basedOn w:val="Navaden"/>
    <w:link w:val="NogaZnak"/>
    <w:uiPriority w:val="99"/>
    <w:unhideWhenUsed/>
    <w:rsid w:val="006D37CA"/>
    <w:pPr>
      <w:tabs>
        <w:tab w:val="center" w:pos="4536"/>
        <w:tab w:val="right" w:pos="9072"/>
      </w:tabs>
    </w:pPr>
  </w:style>
  <w:style w:type="character" w:customStyle="1" w:styleId="NogaZnak">
    <w:name w:val="Noga Znak"/>
    <w:basedOn w:val="Privzetapisavaodstavka"/>
    <w:link w:val="Noga"/>
    <w:uiPriority w:val="99"/>
    <w:rsid w:val="006D37CA"/>
    <w:rPr>
      <w:rFonts w:ascii="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6D37C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D37CA"/>
    <w:rPr>
      <w:rFonts w:ascii="Tahoma"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22554">
      <w:bodyDiv w:val="1"/>
      <w:marLeft w:val="0"/>
      <w:marRight w:val="0"/>
      <w:marTop w:val="0"/>
      <w:marBottom w:val="0"/>
      <w:divBdr>
        <w:top w:val="none" w:sz="0" w:space="0" w:color="auto"/>
        <w:left w:val="none" w:sz="0" w:space="0" w:color="auto"/>
        <w:bottom w:val="none" w:sz="0" w:space="0" w:color="auto"/>
        <w:right w:val="none" w:sz="0" w:space="0" w:color="auto"/>
      </w:divBdr>
    </w:div>
    <w:div w:id="206532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61F42-92E4-4AEA-A0E6-1F734EB89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962</Words>
  <Characters>5485</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Mojca Frelih</dc:creator>
  <cp:lastModifiedBy>Jasna Babič</cp:lastModifiedBy>
  <cp:revision>2</cp:revision>
  <cp:lastPrinted>2015-01-29T09:18:00Z</cp:lastPrinted>
  <dcterms:created xsi:type="dcterms:W3CDTF">2015-03-17T10:38:00Z</dcterms:created>
  <dcterms:modified xsi:type="dcterms:W3CDTF">2015-03-17T10:38:00Z</dcterms:modified>
</cp:coreProperties>
</file>