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12050" w14:textId="2DD92300" w:rsidR="007B22CA" w:rsidRDefault="0068023A" w:rsidP="007B22CA">
      <w:pPr>
        <w:jc w:val="both"/>
        <w:rPr>
          <w:rFonts w:ascii="Times New Roman" w:hAnsi="Times New Roman" w:cs="Times New Roman"/>
          <w:b/>
          <w:bCs/>
          <w:sz w:val="24"/>
          <w:szCs w:val="24"/>
        </w:rPr>
      </w:pPr>
      <w:r>
        <w:rPr>
          <w:rFonts w:ascii="Times New Roman" w:hAnsi="Times New Roman" w:cs="Times New Roman"/>
          <w:b/>
          <w:bCs/>
          <w:sz w:val="24"/>
          <w:szCs w:val="24"/>
        </w:rPr>
        <w:t xml:space="preserve">V okviru projekta </w:t>
      </w:r>
      <w:hyperlink r:id="rId4" w:history="1">
        <w:r w:rsidRPr="0068023A">
          <w:rPr>
            <w:rStyle w:val="Hiperpovezava"/>
            <w:rFonts w:ascii="Times New Roman" w:hAnsi="Times New Roman" w:cs="Times New Roman"/>
            <w:b/>
            <w:bCs/>
            <w:sz w:val="24"/>
            <w:szCs w:val="24"/>
          </w:rPr>
          <w:t>ARVID</w:t>
        </w:r>
      </w:hyperlink>
      <w:r>
        <w:rPr>
          <w:rFonts w:ascii="Times New Roman" w:hAnsi="Times New Roman" w:cs="Times New Roman"/>
          <w:b/>
          <w:bCs/>
          <w:sz w:val="24"/>
          <w:szCs w:val="24"/>
        </w:rPr>
        <w:t xml:space="preserve"> smo pripravili izobraževalne materiale</w:t>
      </w:r>
      <w:r w:rsidR="00063C99">
        <w:rPr>
          <w:rFonts w:ascii="Times New Roman" w:hAnsi="Times New Roman" w:cs="Times New Roman"/>
          <w:b/>
          <w:bCs/>
          <w:sz w:val="24"/>
          <w:szCs w:val="24"/>
        </w:rPr>
        <w:t xml:space="preserve"> o informiranju žrtev kaznivih dejanj</w:t>
      </w:r>
      <w:r>
        <w:rPr>
          <w:rFonts w:ascii="Times New Roman" w:hAnsi="Times New Roman" w:cs="Times New Roman"/>
          <w:b/>
          <w:bCs/>
          <w:sz w:val="24"/>
          <w:szCs w:val="24"/>
        </w:rPr>
        <w:t xml:space="preserve"> za državne organe, ki </w:t>
      </w:r>
      <w:r w:rsidR="00063C99">
        <w:rPr>
          <w:rFonts w:ascii="Times New Roman" w:hAnsi="Times New Roman" w:cs="Times New Roman"/>
          <w:b/>
          <w:bCs/>
          <w:sz w:val="24"/>
          <w:szCs w:val="24"/>
        </w:rPr>
        <w:t xml:space="preserve">jih </w:t>
      </w:r>
      <w:r>
        <w:rPr>
          <w:rFonts w:ascii="Times New Roman" w:hAnsi="Times New Roman" w:cs="Times New Roman"/>
          <w:b/>
          <w:bCs/>
          <w:sz w:val="24"/>
          <w:szCs w:val="24"/>
        </w:rPr>
        <w:t>pri svojem delu obravnavajo</w:t>
      </w:r>
      <w:r w:rsidR="00063C99">
        <w:rPr>
          <w:rFonts w:ascii="Times New Roman" w:hAnsi="Times New Roman" w:cs="Times New Roman"/>
          <w:b/>
          <w:bCs/>
          <w:sz w:val="24"/>
          <w:szCs w:val="24"/>
        </w:rPr>
        <w:t xml:space="preserve">. </w:t>
      </w:r>
    </w:p>
    <w:p w14:paraId="23BD23DF" w14:textId="5A48BF5D" w:rsidR="0068023A" w:rsidRPr="007B22CA" w:rsidRDefault="0068023A" w:rsidP="007B22CA">
      <w:pPr>
        <w:jc w:val="both"/>
        <w:rPr>
          <w:rFonts w:ascii="Times New Roman" w:hAnsi="Times New Roman" w:cs="Times New Roman"/>
          <w:b/>
          <w:bCs/>
          <w:sz w:val="24"/>
          <w:szCs w:val="24"/>
        </w:rPr>
      </w:pPr>
      <w:r>
        <w:rPr>
          <w:rFonts w:ascii="Times New Roman" w:hAnsi="Times New Roman" w:cs="Times New Roman"/>
          <w:b/>
          <w:bCs/>
          <w:sz w:val="24"/>
          <w:szCs w:val="24"/>
        </w:rPr>
        <w:t>Uvodoma bi radi podali nekaj izhodišč, ki izhajajo iz raziskave, ki smo jo opravili v projektu ARVID</w:t>
      </w:r>
      <w:r w:rsidR="006D4BBA">
        <w:rPr>
          <w:rFonts w:ascii="Times New Roman" w:hAnsi="Times New Roman" w:cs="Times New Roman"/>
          <w:b/>
          <w:bCs/>
          <w:sz w:val="24"/>
          <w:szCs w:val="24"/>
        </w:rPr>
        <w:t>.</w:t>
      </w:r>
    </w:p>
    <w:p w14:paraId="1691903B" w14:textId="77777777" w:rsidR="007B22CA" w:rsidRPr="007B22CA" w:rsidRDefault="007B22CA" w:rsidP="007B22CA">
      <w:pPr>
        <w:jc w:val="both"/>
        <w:rPr>
          <w:rFonts w:ascii="Times New Roman" w:hAnsi="Times New Roman" w:cs="Times New Roman"/>
          <w:sz w:val="24"/>
          <w:szCs w:val="24"/>
        </w:rPr>
      </w:pPr>
    </w:p>
    <w:p w14:paraId="6956E1F3" w14:textId="5D2DDC8B" w:rsidR="007B22CA" w:rsidRPr="007B22CA" w:rsidRDefault="007B22CA" w:rsidP="007B22CA">
      <w:pPr>
        <w:jc w:val="both"/>
        <w:rPr>
          <w:rFonts w:ascii="Times New Roman" w:hAnsi="Times New Roman" w:cs="Times New Roman"/>
          <w:sz w:val="24"/>
          <w:szCs w:val="24"/>
        </w:rPr>
      </w:pPr>
      <w:r w:rsidRPr="007B22CA">
        <w:rPr>
          <w:rFonts w:ascii="Times New Roman" w:hAnsi="Times New Roman" w:cs="Times New Roman"/>
          <w:sz w:val="24"/>
          <w:szCs w:val="24"/>
        </w:rPr>
        <w:t>Kadar se osebe z ovirami, ki so žrtve kaznivih dejanj ali prekrškov, odločijo prijaviti kaznivo dejanje ali prekršek, storjen zoper njih, pristojnim institucijam ali drugi osebi ali organizaciji, se soočajo s številnimi težavami. Sodelovanje v kazenskem ali prekrškovnem postopku je zanje še veliko bolj obremenjujoče kot za žrtve, ki niso osebe z ovirami. Prizadevati si je treba za odpravo tistih dejavnikov, ki to izkušnjo, v primerjavi z drugimi žrtvami, otežujejo:</w:t>
      </w:r>
    </w:p>
    <w:p w14:paraId="45272229" w14:textId="77777777" w:rsidR="007B22CA" w:rsidRPr="007B22CA" w:rsidRDefault="007B22CA" w:rsidP="007B22CA">
      <w:pPr>
        <w:jc w:val="both"/>
        <w:rPr>
          <w:rFonts w:ascii="Times New Roman" w:hAnsi="Times New Roman" w:cs="Times New Roman"/>
          <w:sz w:val="24"/>
          <w:szCs w:val="24"/>
        </w:rPr>
      </w:pPr>
    </w:p>
    <w:p w14:paraId="0956548B" w14:textId="58AC2909" w:rsidR="007B22CA" w:rsidRPr="007B22CA" w:rsidRDefault="007B22CA" w:rsidP="007B22CA">
      <w:pPr>
        <w:jc w:val="both"/>
        <w:rPr>
          <w:rFonts w:ascii="Times New Roman" w:hAnsi="Times New Roman" w:cs="Times New Roman"/>
          <w:sz w:val="24"/>
          <w:szCs w:val="24"/>
        </w:rPr>
      </w:pPr>
      <w:r w:rsidRPr="007B22CA">
        <w:rPr>
          <w:rFonts w:ascii="Times New Roman" w:hAnsi="Times New Roman" w:cs="Times New Roman"/>
          <w:sz w:val="24"/>
          <w:szCs w:val="24"/>
        </w:rPr>
        <w:t>1. Treba je vzpostaviti mehanizme, ki omogočajo identifikacijo žrtev kaznivih dejanj, ki so osebe z ovirami</w:t>
      </w:r>
      <w:r w:rsidR="00387CBC">
        <w:rPr>
          <w:rFonts w:ascii="Times New Roman" w:hAnsi="Times New Roman" w:cs="Times New Roman"/>
          <w:sz w:val="24"/>
          <w:szCs w:val="24"/>
        </w:rPr>
        <w:t>.</w:t>
      </w:r>
    </w:p>
    <w:p w14:paraId="2AFFDA9C" w14:textId="57886B79" w:rsidR="007B22CA" w:rsidRPr="007B22CA" w:rsidRDefault="007B22CA" w:rsidP="007B22CA">
      <w:pPr>
        <w:jc w:val="both"/>
        <w:rPr>
          <w:rFonts w:ascii="Times New Roman" w:hAnsi="Times New Roman" w:cs="Times New Roman"/>
          <w:sz w:val="24"/>
          <w:szCs w:val="24"/>
        </w:rPr>
      </w:pPr>
      <w:r w:rsidRPr="007B22CA">
        <w:rPr>
          <w:rFonts w:ascii="Times New Roman" w:hAnsi="Times New Roman" w:cs="Times New Roman"/>
          <w:sz w:val="24"/>
          <w:szCs w:val="24"/>
        </w:rPr>
        <w:t>2. Treba je odpravljati prepreke, ki osebam z ovirami preprečujejo ali ovirajo fizični dostop do policijskih organov in organov kazenskega ali prekrškovnega pravosodja</w:t>
      </w:r>
      <w:r w:rsidR="00387CBC">
        <w:rPr>
          <w:rFonts w:ascii="Times New Roman" w:hAnsi="Times New Roman" w:cs="Times New Roman"/>
          <w:sz w:val="24"/>
          <w:szCs w:val="24"/>
        </w:rPr>
        <w:t>.</w:t>
      </w:r>
    </w:p>
    <w:p w14:paraId="1FD74785" w14:textId="1ED9B16E" w:rsidR="007B22CA" w:rsidRPr="007B22CA" w:rsidRDefault="007B22CA" w:rsidP="007B22CA">
      <w:pPr>
        <w:jc w:val="both"/>
        <w:rPr>
          <w:rFonts w:ascii="Times New Roman" w:hAnsi="Times New Roman" w:cs="Times New Roman"/>
          <w:sz w:val="24"/>
          <w:szCs w:val="24"/>
        </w:rPr>
      </w:pPr>
      <w:r w:rsidRPr="007B22CA">
        <w:rPr>
          <w:rFonts w:ascii="Times New Roman" w:hAnsi="Times New Roman" w:cs="Times New Roman"/>
          <w:sz w:val="24"/>
          <w:szCs w:val="24"/>
        </w:rPr>
        <w:t>3. Treba je odpravljati prepreke, ki ovirajo možnost ustrezne komunikacije med osebami z ovirami in policisti ter uslužbenci kazenskega ali prekrškovnega pravosodja. Združenja oseb z ovirami bi lahko pomagala odpraviti te ovire. Njihovo znanje, glede na posebnosti posameznih kategorij oviranosti, bi lahko bilo koristno pri informiranju žrtev, zagotavljanju razumevanja posredovanih informacij, zagotavljanju mobilnosti in drugih potrebnih prilagoditev za osebe z ovirami ter napotitvi na ustrezen sistem podpore in pomoči. Ta združenja bi lahko imela pomembno vlogo tudi tako, da bi osebam z ovirami zagotavljale spremstvo zaupne osebe, pa tudi s priporočili sodelovale v postopku individualne ocene potreb žrtev kaznivih dejanj, ki so osebe z ovirami.</w:t>
      </w:r>
    </w:p>
    <w:p w14:paraId="51F9A522" w14:textId="768C8BD5" w:rsidR="007B22CA" w:rsidRPr="007B22CA" w:rsidRDefault="007B22CA" w:rsidP="007B22CA">
      <w:pPr>
        <w:jc w:val="both"/>
        <w:rPr>
          <w:rFonts w:ascii="Times New Roman" w:hAnsi="Times New Roman" w:cs="Times New Roman"/>
          <w:sz w:val="24"/>
          <w:szCs w:val="24"/>
        </w:rPr>
      </w:pPr>
      <w:r w:rsidRPr="007B22CA">
        <w:rPr>
          <w:rFonts w:ascii="Times New Roman" w:hAnsi="Times New Roman" w:cs="Times New Roman"/>
          <w:sz w:val="24"/>
          <w:szCs w:val="24"/>
        </w:rPr>
        <w:t>4. Med uslužbenci policije in drugih pravosodnih organov ni dovolj razvita ozaveščenost o tem, kako pristopiti k osebam z ovirami in v kolikšni meri je potrebno in zaželeno njihova procesna dejanja prilagoditi možnostim in potrebam oseb z ovirami. Zato je treba za uslužbence pristojnih</w:t>
      </w:r>
      <w:r w:rsidR="00387CBC">
        <w:rPr>
          <w:rFonts w:ascii="Times New Roman" w:hAnsi="Times New Roman" w:cs="Times New Roman"/>
          <w:sz w:val="24"/>
          <w:szCs w:val="24"/>
        </w:rPr>
        <w:t xml:space="preserve"> </w:t>
      </w:r>
      <w:r w:rsidRPr="007B22CA">
        <w:rPr>
          <w:rFonts w:ascii="Times New Roman" w:hAnsi="Times New Roman" w:cs="Times New Roman"/>
          <w:sz w:val="24"/>
          <w:szCs w:val="24"/>
        </w:rPr>
        <w:t>organov</w:t>
      </w:r>
      <w:r w:rsidR="00387CBC">
        <w:rPr>
          <w:rFonts w:ascii="Times New Roman" w:hAnsi="Times New Roman" w:cs="Times New Roman"/>
          <w:sz w:val="24"/>
          <w:szCs w:val="24"/>
        </w:rPr>
        <w:t xml:space="preserve"> </w:t>
      </w:r>
      <w:r w:rsidRPr="007B22CA">
        <w:rPr>
          <w:rFonts w:ascii="Times New Roman" w:hAnsi="Times New Roman" w:cs="Times New Roman"/>
          <w:sz w:val="24"/>
          <w:szCs w:val="24"/>
        </w:rPr>
        <w:t>sistematično izvajati usposabljanja o potrebah oseb z ovirami in potrebnih prilagoditvah. Pomembno vlogo pri usposabljanju bi lahko imela združenja oseb z ovirami, ki bi morala biti dejavno vključena v obveščanje in usposabljanje zainteresiranih strani iz pravosodnega sistema o tem, kako komunicirati z osebami z ovirami, ter o potrebnih prilagoditvah za osebe z različnimi vrstami oviranosti.</w:t>
      </w:r>
    </w:p>
    <w:p w14:paraId="6EEDD63C" w14:textId="77777777" w:rsidR="00AC439E" w:rsidRPr="007B22CA" w:rsidRDefault="00AC439E" w:rsidP="007B22CA">
      <w:pPr>
        <w:jc w:val="both"/>
        <w:rPr>
          <w:rFonts w:ascii="Times New Roman" w:hAnsi="Times New Roman" w:cs="Times New Roman"/>
          <w:sz w:val="24"/>
          <w:szCs w:val="24"/>
        </w:rPr>
      </w:pPr>
    </w:p>
    <w:sectPr w:rsidR="00AC439E" w:rsidRPr="007B22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CA"/>
    <w:rsid w:val="00063C99"/>
    <w:rsid w:val="00387CBC"/>
    <w:rsid w:val="0068023A"/>
    <w:rsid w:val="006D4BBA"/>
    <w:rsid w:val="007343F3"/>
    <w:rsid w:val="007B22CA"/>
    <w:rsid w:val="00AC43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26540"/>
  <w15:chartTrackingRefBased/>
  <w15:docId w15:val="{A83EDBE7-8446-4CAD-8BA4-6A4AC6E3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68023A"/>
    <w:rPr>
      <w:sz w:val="16"/>
      <w:szCs w:val="16"/>
    </w:rPr>
  </w:style>
  <w:style w:type="paragraph" w:styleId="Pripombabesedilo">
    <w:name w:val="annotation text"/>
    <w:basedOn w:val="Navaden"/>
    <w:link w:val="PripombabesediloZnak"/>
    <w:uiPriority w:val="99"/>
    <w:semiHidden/>
    <w:unhideWhenUsed/>
    <w:rsid w:val="0068023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8023A"/>
    <w:rPr>
      <w:sz w:val="20"/>
      <w:szCs w:val="20"/>
    </w:rPr>
  </w:style>
  <w:style w:type="paragraph" w:styleId="Zadevapripombe">
    <w:name w:val="annotation subject"/>
    <w:basedOn w:val="Pripombabesedilo"/>
    <w:next w:val="Pripombabesedilo"/>
    <w:link w:val="ZadevapripombeZnak"/>
    <w:uiPriority w:val="99"/>
    <w:semiHidden/>
    <w:unhideWhenUsed/>
    <w:rsid w:val="0068023A"/>
    <w:rPr>
      <w:b/>
      <w:bCs/>
    </w:rPr>
  </w:style>
  <w:style w:type="character" w:customStyle="1" w:styleId="ZadevapripombeZnak">
    <w:name w:val="Zadeva pripombe Znak"/>
    <w:basedOn w:val="PripombabesediloZnak"/>
    <w:link w:val="Zadevapripombe"/>
    <w:uiPriority w:val="99"/>
    <w:semiHidden/>
    <w:rsid w:val="0068023A"/>
    <w:rPr>
      <w:b/>
      <w:bCs/>
      <w:sz w:val="20"/>
      <w:szCs w:val="20"/>
    </w:rPr>
  </w:style>
  <w:style w:type="character" w:styleId="Hiperpovezava">
    <w:name w:val="Hyperlink"/>
    <w:basedOn w:val="Privzetapisavaodstavka"/>
    <w:uiPriority w:val="99"/>
    <w:unhideWhenUsed/>
    <w:rsid w:val="0068023A"/>
    <w:rPr>
      <w:color w:val="0563C1" w:themeColor="hyperlink"/>
      <w:u w:val="single"/>
    </w:rPr>
  </w:style>
  <w:style w:type="character" w:styleId="Nerazreenaomemba">
    <w:name w:val="Unresolved Mention"/>
    <w:basedOn w:val="Privzetapisavaodstavka"/>
    <w:uiPriority w:val="99"/>
    <w:semiHidden/>
    <w:unhideWhenUsed/>
    <w:rsid w:val="00680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67952">
      <w:bodyDiv w:val="1"/>
      <w:marLeft w:val="0"/>
      <w:marRight w:val="0"/>
      <w:marTop w:val="0"/>
      <w:marBottom w:val="0"/>
      <w:divBdr>
        <w:top w:val="none" w:sz="0" w:space="0" w:color="auto"/>
        <w:left w:val="none" w:sz="0" w:space="0" w:color="auto"/>
        <w:bottom w:val="none" w:sz="0" w:space="0" w:color="auto"/>
        <w:right w:val="none" w:sz="0" w:space="0" w:color="auto"/>
      </w:divBdr>
    </w:div>
    <w:div w:id="97991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rovni-institut.si/projekti/arvid-izboljsanje-dostopa-do-pravic-v-skladu-z-direktivo-o-zrtvah-za-osebe-z-oviram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k</dc:creator>
  <cp:keywords/>
  <dc:description/>
  <cp:lastModifiedBy>katarina k</cp:lastModifiedBy>
  <cp:revision>5</cp:revision>
  <dcterms:created xsi:type="dcterms:W3CDTF">2021-08-31T15:32:00Z</dcterms:created>
  <dcterms:modified xsi:type="dcterms:W3CDTF">2023-10-26T09:57:00Z</dcterms:modified>
</cp:coreProperties>
</file>