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43AD" w:rsidRDefault="006E12F0">
      <w:pPr>
        <w:pStyle w:val="BodyText"/>
        <w:ind w:left="1451"/>
        <w:rPr>
          <w:rFonts w:ascii="Times New Roman"/>
          <w:sz w:val="20"/>
        </w:rPr>
      </w:pPr>
      <w:r>
        <w:pict>
          <v:group id="_x0000_s1071" style="position:absolute;left:0;text-align:left;margin-left:-.35pt;margin-top:473.9pt;width:595.7pt;height:368.05pt;z-index:15728640;mso-position-horizontal-relative:page;mso-position-vertical-relative:page" coordorigin="-7,9478" coordsize="11914,7361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81" type="#_x0000_t75" alt="Imagen que contiene Texto  Descripción generada automáticamente" style="position:absolute;left:2538;top:11573;width:5866;height:2523">
              <v:imagedata r:id="rId8" o:title=""/>
            </v:shape>
            <v:rect id="_x0000_s1080" style="position:absolute;top:9627;width:11907;height:7211" fillcolor="#365f91" stroked="f"/>
            <v:rect id="_x0000_s1079" style="position:absolute;left:26;top:14665;width:11844;height:1440" stroked="f"/>
            <v:rect id="_x0000_s1078" style="position:absolute;left:26;top:14665;width:11844;height:1440" filled="f" strokecolor="#4baeb4" strokeweight="1.75pt"/>
            <v:shape id="_x0000_s1077" type="#_x0000_t75" alt="Interfaz de usuario gráfica, Texto, Aplicación  Descripción generada automáticamente" style="position:absolute;left:430;top:15052;width:5011;height:705">
              <v:imagedata r:id="rId9" o:title=""/>
            </v:shape>
            <v:shape id="_x0000_s1076" type="#_x0000_t75" alt="Imagen que contiene Texto  Descripción generada automáticamente" style="position:absolute;left:9068;top:14777;width:2355;height:994">
              <v:imagedata r:id="rId10" o:title=""/>
            </v:shape>
            <v:rect id="_x0000_s1075" style="position:absolute;left:21;top:9477;width:11840;height:1140" stroked="f"/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74" type="#_x0000_t202" style="position:absolute;left:8877;top:15786;width:2585;height:140" filled="f" stroked="f">
              <v:textbox inset="0,0,0,0">
                <w:txbxContent>
                  <w:p w:rsidR="000556C8" w:rsidRDefault="000556C8">
                    <w:pPr>
                      <w:spacing w:line="139" w:lineRule="exac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Project</w:t>
                    </w:r>
                    <w:r>
                      <w:rPr>
                        <w:spacing w:val="-7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Number:</w:t>
                    </w:r>
                    <w:r>
                      <w:rPr>
                        <w:spacing w:val="-4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2020-1-ES01-KA203-082364</w:t>
                    </w:r>
                  </w:p>
                </w:txbxContent>
              </v:textbox>
            </v:shape>
            <v:shape id="_x0000_s1073" type="#_x0000_t202" style="position:absolute;left:10;top:10635;width:11860;height:4014" filled="f" stroked="f">
              <v:textbox inset="0,0,0,0">
                <w:txbxContent>
                  <w:p w:rsidR="000556C8" w:rsidRDefault="000556C8">
                    <w:pPr>
                      <w:spacing w:before="9"/>
                      <w:rPr>
                        <w:rFonts w:ascii="Times New Roman"/>
                        <w:sz w:val="62"/>
                      </w:rPr>
                    </w:pPr>
                  </w:p>
                  <w:p w:rsidR="000556C8" w:rsidRDefault="000556C8">
                    <w:pPr>
                      <w:ind w:left="305" w:right="309"/>
                      <w:jc w:val="center"/>
                      <w:rPr>
                        <w:b/>
                        <w:sz w:val="72"/>
                      </w:rPr>
                    </w:pPr>
                    <w:proofErr w:type="gramStart"/>
                    <w:r>
                      <w:rPr>
                        <w:b/>
                        <w:color w:val="FFFFFF"/>
                        <w:sz w:val="72"/>
                      </w:rPr>
                      <w:t>POLICY</w:t>
                    </w:r>
                    <w:r>
                      <w:rPr>
                        <w:b/>
                        <w:color w:val="FFFFFF"/>
                        <w:spacing w:val="-6"/>
                        <w:sz w:val="72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72"/>
                      </w:rPr>
                      <w:t>RECOMMENDATIONS EBOOK.</w:t>
                    </w:r>
                    <w:proofErr w:type="gramEnd"/>
                  </w:p>
                  <w:p w:rsidR="000556C8" w:rsidRDefault="000556C8">
                    <w:pPr>
                      <w:spacing w:before="122"/>
                      <w:ind w:left="303" w:right="309"/>
                      <w:jc w:val="center"/>
                      <w:rPr>
                        <w:b/>
                        <w:sz w:val="44"/>
                      </w:rPr>
                    </w:pPr>
                    <w:r>
                      <w:rPr>
                        <w:b/>
                        <w:color w:val="FFFFFF"/>
                        <w:sz w:val="44"/>
                      </w:rPr>
                      <w:t>MIGRATIONS,</w:t>
                    </w:r>
                    <w:r>
                      <w:rPr>
                        <w:b/>
                        <w:color w:val="FFFFFF"/>
                        <w:spacing w:val="-6"/>
                        <w:sz w:val="44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44"/>
                      </w:rPr>
                      <w:t>GENDER</w:t>
                    </w:r>
                    <w:r>
                      <w:rPr>
                        <w:b/>
                        <w:color w:val="FFFFFF"/>
                        <w:spacing w:val="-5"/>
                        <w:sz w:val="44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44"/>
                      </w:rPr>
                      <w:t>AND</w:t>
                    </w:r>
                    <w:r>
                      <w:rPr>
                        <w:b/>
                        <w:color w:val="FFFFFF"/>
                        <w:spacing w:val="-1"/>
                        <w:sz w:val="44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44"/>
                      </w:rPr>
                      <w:t>INCLUSION</w:t>
                    </w:r>
                    <w:r>
                      <w:rPr>
                        <w:b/>
                        <w:color w:val="FFFFFF"/>
                        <w:spacing w:val="-4"/>
                        <w:sz w:val="44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44"/>
                      </w:rPr>
                      <w:t>FROM</w:t>
                    </w:r>
                    <w:r>
                      <w:rPr>
                        <w:b/>
                        <w:color w:val="FFFFFF"/>
                        <w:spacing w:val="-3"/>
                        <w:sz w:val="44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44"/>
                      </w:rPr>
                      <w:t>AN</w:t>
                    </w:r>
                    <w:r>
                      <w:rPr>
                        <w:b/>
                        <w:color w:val="FFFFFF"/>
                        <w:spacing w:val="-96"/>
                        <w:sz w:val="44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44"/>
                      </w:rPr>
                      <w:t>INTERNATIONAL</w:t>
                    </w:r>
                    <w:r>
                      <w:rPr>
                        <w:b/>
                        <w:color w:val="FFFFFF"/>
                        <w:spacing w:val="-3"/>
                        <w:sz w:val="44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44"/>
                      </w:rPr>
                      <w:t>PERSPECTIVE</w:t>
                    </w:r>
                  </w:p>
                </w:txbxContent>
              </v:textbox>
            </v:shape>
            <v:shape id="_x0000_s1072" type="#_x0000_t202" style="position:absolute;left:10;top:9544;width:11860;height:1074" filled="f" strokecolor="#4baeb4" strokeweight="1.75pt">
              <v:textbox inset="0,0,0,0">
                <w:txbxContent>
                  <w:p w:rsidR="000556C8" w:rsidRDefault="000556C8">
                    <w:pPr>
                      <w:spacing w:before="107"/>
                      <w:ind w:left="3160" w:right="3157"/>
                      <w:jc w:val="center"/>
                      <w:rPr>
                        <w:b/>
                        <w:sz w:val="40"/>
                      </w:rPr>
                    </w:pPr>
                    <w:r>
                      <w:rPr>
                        <w:b/>
                        <w:color w:val="365F91"/>
                        <w:sz w:val="40"/>
                      </w:rPr>
                      <w:t>VOICES</w:t>
                    </w:r>
                    <w:r>
                      <w:rPr>
                        <w:b/>
                        <w:color w:val="365F91"/>
                        <w:spacing w:val="-3"/>
                        <w:sz w:val="40"/>
                      </w:rPr>
                      <w:t xml:space="preserve"> </w:t>
                    </w:r>
                    <w:r>
                      <w:rPr>
                        <w:b/>
                        <w:color w:val="365F91"/>
                        <w:sz w:val="40"/>
                      </w:rPr>
                      <w:t>OF</w:t>
                    </w:r>
                    <w:r>
                      <w:rPr>
                        <w:b/>
                        <w:color w:val="365F91"/>
                        <w:spacing w:val="-3"/>
                        <w:sz w:val="40"/>
                      </w:rPr>
                      <w:t xml:space="preserve"> </w:t>
                    </w:r>
                    <w:r>
                      <w:rPr>
                        <w:b/>
                        <w:color w:val="365F91"/>
                        <w:sz w:val="40"/>
                      </w:rPr>
                      <w:t>IMMIGRANT WOMEN</w:t>
                    </w:r>
                  </w:p>
                </w:txbxContent>
              </v:textbox>
            </v:shape>
            <w10:wrap anchorx="page" anchory="page"/>
          </v:group>
        </w:pict>
      </w:r>
      <w:r w:rsidR="000556C8">
        <w:rPr>
          <w:rFonts w:ascii="Times New Roman"/>
          <w:noProof/>
          <w:sz w:val="20"/>
          <w:lang w:val="it-IT" w:eastAsia="it-IT"/>
        </w:rPr>
        <w:drawing>
          <wp:inline distT="0" distB="0" distL="0" distR="0">
            <wp:extent cx="5983741" cy="5017960"/>
            <wp:effectExtent l="0" t="0" r="0" b="0"/>
            <wp:docPr id="1" name="image4.jpeg" descr="Imagen que contiene Texto  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4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3741" cy="5017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43AD" w:rsidRDefault="008543AD">
      <w:pPr>
        <w:rPr>
          <w:rFonts w:ascii="Times New Roman"/>
          <w:sz w:val="20"/>
        </w:rPr>
        <w:sectPr w:rsidR="008543AD">
          <w:type w:val="continuous"/>
          <w:pgSz w:w="11910" w:h="16840"/>
          <w:pgMar w:top="1240" w:right="0" w:bottom="0" w:left="0" w:header="720" w:footer="720" w:gutter="0"/>
          <w:cols w:space="720"/>
        </w:sectPr>
      </w:pPr>
    </w:p>
    <w:p w:rsidR="008543AD" w:rsidRDefault="000556C8">
      <w:pPr>
        <w:pStyle w:val="BodyText"/>
        <w:rPr>
          <w:rFonts w:ascii="Times New Roman"/>
          <w:sz w:val="20"/>
        </w:rPr>
      </w:pPr>
      <w:r>
        <w:rPr>
          <w:noProof/>
          <w:lang w:val="it-IT" w:eastAsia="it-IT"/>
        </w:rPr>
        <w:lastRenderedPageBreak/>
        <w:drawing>
          <wp:anchor distT="0" distB="0" distL="0" distR="0" simplePos="0" relativeHeight="15731200" behindDoc="0" locked="0" layoutInCell="1" allowOverlap="1">
            <wp:simplePos x="0" y="0"/>
            <wp:positionH relativeFrom="page">
              <wp:posOffset>6358254</wp:posOffset>
            </wp:positionH>
            <wp:positionV relativeFrom="page">
              <wp:posOffset>7898383</wp:posOffset>
            </wp:positionV>
            <wp:extent cx="878039" cy="1347216"/>
            <wp:effectExtent l="0" t="0" r="0" b="0"/>
            <wp:wrapNone/>
            <wp:docPr id="7" name="image7.jpeg" descr="Logotipo  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7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8039" cy="1347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it-IT" w:eastAsia="it-IT"/>
        </w:rPr>
        <w:drawing>
          <wp:anchor distT="0" distB="0" distL="0" distR="0" simplePos="0" relativeHeight="15731712" behindDoc="0" locked="0" layoutInCell="1" allowOverlap="1">
            <wp:simplePos x="0" y="0"/>
            <wp:positionH relativeFrom="page">
              <wp:posOffset>457834</wp:posOffset>
            </wp:positionH>
            <wp:positionV relativeFrom="page">
              <wp:posOffset>8676131</wp:posOffset>
            </wp:positionV>
            <wp:extent cx="1276566" cy="582930"/>
            <wp:effectExtent l="0" t="0" r="0" b="0"/>
            <wp:wrapNone/>
            <wp:docPr id="9" name="image8.jpeg" descr="Texto  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8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6566" cy="582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it-IT" w:eastAsia="it-IT"/>
        </w:rPr>
        <w:drawing>
          <wp:anchor distT="0" distB="0" distL="0" distR="0" simplePos="0" relativeHeight="15732224" behindDoc="0" locked="0" layoutInCell="1" allowOverlap="1">
            <wp:simplePos x="0" y="0"/>
            <wp:positionH relativeFrom="page">
              <wp:posOffset>2444114</wp:posOffset>
            </wp:positionH>
            <wp:positionV relativeFrom="page">
              <wp:posOffset>8904604</wp:posOffset>
            </wp:positionV>
            <wp:extent cx="1521392" cy="342519"/>
            <wp:effectExtent l="0" t="0" r="0" b="0"/>
            <wp:wrapNone/>
            <wp:docPr id="11" name="image9.jpeg" descr="Imagen que contiene Texto  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9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1392" cy="3425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it-IT" w:eastAsia="it-IT"/>
        </w:rPr>
        <w:drawing>
          <wp:anchor distT="0" distB="0" distL="0" distR="0" simplePos="0" relativeHeight="15732736" behindDoc="0" locked="0" layoutInCell="1" allowOverlap="1">
            <wp:simplePos x="0" y="0"/>
            <wp:positionH relativeFrom="page">
              <wp:posOffset>4380645</wp:posOffset>
            </wp:positionH>
            <wp:positionV relativeFrom="page">
              <wp:posOffset>8839861</wp:posOffset>
            </wp:positionV>
            <wp:extent cx="1730320" cy="419100"/>
            <wp:effectExtent l="0" t="0" r="0" b="0"/>
            <wp:wrapNone/>
            <wp:docPr id="13" name="image10.jpeg" descr="Logotipo  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0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0320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543AD" w:rsidRDefault="008543AD">
      <w:pPr>
        <w:pStyle w:val="BodyText"/>
        <w:rPr>
          <w:rFonts w:ascii="Times New Roman"/>
          <w:sz w:val="20"/>
        </w:rPr>
      </w:pPr>
    </w:p>
    <w:p w:rsidR="008543AD" w:rsidRDefault="008543AD">
      <w:pPr>
        <w:pStyle w:val="BodyText"/>
        <w:rPr>
          <w:rFonts w:ascii="Times New Roman"/>
          <w:sz w:val="20"/>
        </w:rPr>
      </w:pPr>
    </w:p>
    <w:p w:rsidR="008543AD" w:rsidRDefault="008543AD">
      <w:pPr>
        <w:pStyle w:val="BodyText"/>
        <w:rPr>
          <w:rFonts w:ascii="Times New Roman"/>
          <w:sz w:val="20"/>
        </w:rPr>
      </w:pPr>
    </w:p>
    <w:p w:rsidR="008543AD" w:rsidRDefault="008543AD">
      <w:pPr>
        <w:pStyle w:val="BodyText"/>
        <w:rPr>
          <w:rFonts w:ascii="Times New Roman"/>
          <w:sz w:val="20"/>
        </w:rPr>
      </w:pPr>
    </w:p>
    <w:p w:rsidR="008543AD" w:rsidRDefault="008543AD">
      <w:pPr>
        <w:pStyle w:val="BodyText"/>
        <w:rPr>
          <w:rFonts w:ascii="Times New Roman"/>
          <w:sz w:val="20"/>
        </w:rPr>
      </w:pPr>
    </w:p>
    <w:p w:rsidR="008543AD" w:rsidRDefault="008543AD">
      <w:pPr>
        <w:pStyle w:val="BodyText"/>
        <w:rPr>
          <w:rFonts w:ascii="Times New Roman"/>
          <w:sz w:val="20"/>
        </w:rPr>
      </w:pPr>
    </w:p>
    <w:p w:rsidR="008543AD" w:rsidRDefault="008543AD">
      <w:pPr>
        <w:pStyle w:val="BodyText"/>
        <w:rPr>
          <w:rFonts w:ascii="Times New Roman"/>
          <w:sz w:val="20"/>
        </w:rPr>
      </w:pPr>
    </w:p>
    <w:p w:rsidR="008543AD" w:rsidRDefault="008543AD">
      <w:pPr>
        <w:pStyle w:val="BodyText"/>
        <w:rPr>
          <w:rFonts w:ascii="Times New Roman"/>
          <w:sz w:val="20"/>
        </w:rPr>
      </w:pPr>
    </w:p>
    <w:p w:rsidR="008543AD" w:rsidRDefault="008543AD">
      <w:pPr>
        <w:pStyle w:val="BodyText"/>
        <w:rPr>
          <w:rFonts w:ascii="Times New Roman"/>
          <w:sz w:val="20"/>
        </w:rPr>
      </w:pPr>
    </w:p>
    <w:p w:rsidR="008543AD" w:rsidRDefault="008543AD">
      <w:pPr>
        <w:pStyle w:val="BodyText"/>
        <w:spacing w:before="9"/>
        <w:rPr>
          <w:rFonts w:ascii="Times New Roman"/>
          <w:sz w:val="24"/>
        </w:rPr>
      </w:pPr>
    </w:p>
    <w:p w:rsidR="008543AD" w:rsidRDefault="000556C8">
      <w:pPr>
        <w:pStyle w:val="Title"/>
      </w:pPr>
      <w:r>
        <w:rPr>
          <w:w w:val="110"/>
        </w:rPr>
        <w:t>POLICY</w:t>
      </w:r>
      <w:r>
        <w:rPr>
          <w:spacing w:val="-28"/>
          <w:w w:val="110"/>
        </w:rPr>
        <w:t xml:space="preserve"> </w:t>
      </w:r>
      <w:r>
        <w:rPr>
          <w:w w:val="110"/>
        </w:rPr>
        <w:t>RECOMMENDATIONS</w:t>
      </w:r>
      <w:r>
        <w:rPr>
          <w:spacing w:val="-23"/>
          <w:w w:val="110"/>
        </w:rPr>
        <w:t xml:space="preserve"> </w:t>
      </w:r>
      <w:r>
        <w:rPr>
          <w:w w:val="110"/>
        </w:rPr>
        <w:t>EBOOK</w:t>
      </w:r>
    </w:p>
    <w:p w:rsidR="008543AD" w:rsidRDefault="000556C8">
      <w:pPr>
        <w:spacing w:before="283" w:line="276" w:lineRule="auto"/>
        <w:ind w:left="1810" w:right="1808"/>
        <w:jc w:val="center"/>
        <w:rPr>
          <w:rFonts w:ascii="Trebuchet MS"/>
          <w:sz w:val="36"/>
        </w:rPr>
      </w:pPr>
      <w:r>
        <w:rPr>
          <w:rFonts w:ascii="Trebuchet MS"/>
          <w:spacing w:val="-1"/>
          <w:w w:val="110"/>
          <w:sz w:val="36"/>
        </w:rPr>
        <w:t>MIGRATIONS,</w:t>
      </w:r>
      <w:r>
        <w:rPr>
          <w:rFonts w:ascii="Trebuchet MS"/>
          <w:spacing w:val="-29"/>
          <w:w w:val="110"/>
          <w:sz w:val="36"/>
        </w:rPr>
        <w:t xml:space="preserve"> </w:t>
      </w:r>
      <w:r>
        <w:rPr>
          <w:rFonts w:ascii="Trebuchet MS"/>
          <w:w w:val="110"/>
          <w:sz w:val="36"/>
        </w:rPr>
        <w:t>GENDER</w:t>
      </w:r>
      <w:r>
        <w:rPr>
          <w:rFonts w:ascii="Trebuchet MS"/>
          <w:spacing w:val="-24"/>
          <w:w w:val="110"/>
          <w:sz w:val="36"/>
        </w:rPr>
        <w:t xml:space="preserve"> </w:t>
      </w:r>
      <w:r>
        <w:rPr>
          <w:rFonts w:ascii="Trebuchet MS"/>
          <w:w w:val="110"/>
          <w:sz w:val="36"/>
        </w:rPr>
        <w:t>AND</w:t>
      </w:r>
      <w:r>
        <w:rPr>
          <w:rFonts w:ascii="Trebuchet MS"/>
          <w:spacing w:val="-25"/>
          <w:w w:val="110"/>
          <w:sz w:val="36"/>
        </w:rPr>
        <w:t xml:space="preserve"> </w:t>
      </w:r>
      <w:r>
        <w:rPr>
          <w:rFonts w:ascii="Trebuchet MS"/>
          <w:w w:val="110"/>
          <w:sz w:val="36"/>
        </w:rPr>
        <w:t>INCLUSION</w:t>
      </w:r>
      <w:r>
        <w:rPr>
          <w:rFonts w:ascii="Trebuchet MS"/>
          <w:spacing w:val="-24"/>
          <w:w w:val="110"/>
          <w:sz w:val="36"/>
        </w:rPr>
        <w:t xml:space="preserve"> </w:t>
      </w:r>
      <w:r>
        <w:rPr>
          <w:rFonts w:ascii="Trebuchet MS"/>
          <w:w w:val="110"/>
          <w:sz w:val="36"/>
        </w:rPr>
        <w:t>FROM</w:t>
      </w:r>
      <w:r>
        <w:rPr>
          <w:rFonts w:ascii="Trebuchet MS"/>
          <w:spacing w:val="-26"/>
          <w:w w:val="110"/>
          <w:sz w:val="36"/>
        </w:rPr>
        <w:t xml:space="preserve"> </w:t>
      </w:r>
      <w:r>
        <w:rPr>
          <w:rFonts w:ascii="Trebuchet MS"/>
          <w:w w:val="110"/>
          <w:sz w:val="36"/>
        </w:rPr>
        <w:t>AN</w:t>
      </w:r>
      <w:r>
        <w:rPr>
          <w:rFonts w:ascii="Trebuchet MS"/>
          <w:spacing w:val="-116"/>
          <w:w w:val="110"/>
          <w:sz w:val="36"/>
        </w:rPr>
        <w:t xml:space="preserve"> </w:t>
      </w:r>
      <w:r>
        <w:rPr>
          <w:rFonts w:ascii="Trebuchet MS"/>
          <w:w w:val="110"/>
          <w:sz w:val="36"/>
        </w:rPr>
        <w:t>INTERNATIONAL</w:t>
      </w:r>
      <w:r>
        <w:rPr>
          <w:rFonts w:ascii="Trebuchet MS"/>
          <w:spacing w:val="-27"/>
          <w:w w:val="110"/>
          <w:sz w:val="36"/>
        </w:rPr>
        <w:t xml:space="preserve"> </w:t>
      </w:r>
      <w:r>
        <w:rPr>
          <w:rFonts w:ascii="Trebuchet MS"/>
          <w:w w:val="110"/>
          <w:sz w:val="36"/>
        </w:rPr>
        <w:t>PERSPECTIVE</w:t>
      </w:r>
    </w:p>
    <w:p w:rsidR="008543AD" w:rsidRDefault="008543AD">
      <w:pPr>
        <w:pStyle w:val="BodyText"/>
        <w:rPr>
          <w:rFonts w:ascii="Trebuchet MS"/>
          <w:sz w:val="20"/>
        </w:rPr>
      </w:pPr>
    </w:p>
    <w:p w:rsidR="008543AD" w:rsidRDefault="008543AD">
      <w:pPr>
        <w:pStyle w:val="BodyText"/>
        <w:rPr>
          <w:rFonts w:ascii="Trebuchet MS"/>
          <w:sz w:val="20"/>
        </w:rPr>
      </w:pPr>
    </w:p>
    <w:p w:rsidR="008543AD" w:rsidRDefault="008543AD">
      <w:pPr>
        <w:pStyle w:val="BodyText"/>
        <w:rPr>
          <w:rFonts w:ascii="Trebuchet MS"/>
          <w:sz w:val="20"/>
        </w:rPr>
      </w:pPr>
    </w:p>
    <w:p w:rsidR="008543AD" w:rsidRDefault="008543AD">
      <w:pPr>
        <w:pStyle w:val="BodyText"/>
        <w:rPr>
          <w:rFonts w:ascii="Trebuchet MS"/>
          <w:sz w:val="20"/>
        </w:rPr>
      </w:pPr>
    </w:p>
    <w:p w:rsidR="008543AD" w:rsidRDefault="008543AD">
      <w:pPr>
        <w:pStyle w:val="BodyText"/>
        <w:rPr>
          <w:rFonts w:ascii="Trebuchet MS"/>
          <w:sz w:val="20"/>
        </w:rPr>
      </w:pPr>
    </w:p>
    <w:p w:rsidR="008543AD" w:rsidRDefault="008543AD">
      <w:pPr>
        <w:pStyle w:val="BodyText"/>
        <w:rPr>
          <w:rFonts w:ascii="Trebuchet MS"/>
          <w:sz w:val="20"/>
        </w:rPr>
      </w:pPr>
    </w:p>
    <w:p w:rsidR="008543AD" w:rsidRDefault="008543AD">
      <w:pPr>
        <w:pStyle w:val="BodyText"/>
        <w:rPr>
          <w:rFonts w:ascii="Trebuchet MS"/>
          <w:sz w:val="20"/>
        </w:rPr>
      </w:pPr>
    </w:p>
    <w:p w:rsidR="008543AD" w:rsidRDefault="008543AD">
      <w:pPr>
        <w:pStyle w:val="BodyText"/>
        <w:rPr>
          <w:rFonts w:ascii="Trebuchet MS"/>
          <w:sz w:val="20"/>
        </w:rPr>
      </w:pPr>
    </w:p>
    <w:p w:rsidR="008543AD" w:rsidRDefault="008543AD">
      <w:pPr>
        <w:pStyle w:val="BodyText"/>
        <w:rPr>
          <w:rFonts w:ascii="Trebuchet MS"/>
          <w:sz w:val="20"/>
        </w:rPr>
      </w:pPr>
    </w:p>
    <w:p w:rsidR="008543AD" w:rsidRDefault="008543AD">
      <w:pPr>
        <w:pStyle w:val="BodyText"/>
        <w:rPr>
          <w:rFonts w:ascii="Trebuchet MS"/>
          <w:sz w:val="20"/>
        </w:rPr>
      </w:pPr>
    </w:p>
    <w:p w:rsidR="008543AD" w:rsidRDefault="008543AD">
      <w:pPr>
        <w:pStyle w:val="BodyText"/>
        <w:rPr>
          <w:rFonts w:ascii="Trebuchet MS"/>
          <w:sz w:val="20"/>
        </w:rPr>
      </w:pPr>
    </w:p>
    <w:p w:rsidR="008543AD" w:rsidRDefault="008543AD">
      <w:pPr>
        <w:pStyle w:val="BodyText"/>
        <w:spacing w:before="1"/>
        <w:rPr>
          <w:rFonts w:ascii="Trebuchet MS"/>
          <w:sz w:val="20"/>
        </w:rPr>
      </w:pPr>
    </w:p>
    <w:p w:rsidR="008543AD" w:rsidRDefault="000556C8">
      <w:pPr>
        <w:spacing w:before="35"/>
        <w:ind w:left="1808" w:right="1808"/>
        <w:jc w:val="center"/>
        <w:rPr>
          <w:sz w:val="32"/>
        </w:rPr>
      </w:pPr>
      <w:r>
        <w:rPr>
          <w:sz w:val="32"/>
        </w:rPr>
        <w:t>July</w:t>
      </w:r>
      <w:r>
        <w:rPr>
          <w:spacing w:val="-2"/>
          <w:sz w:val="32"/>
        </w:rPr>
        <w:t xml:space="preserve"> </w:t>
      </w:r>
      <w:r>
        <w:rPr>
          <w:sz w:val="32"/>
        </w:rPr>
        <w:t>2022</w:t>
      </w:r>
    </w:p>
    <w:p w:rsidR="008543AD" w:rsidRDefault="008543AD">
      <w:pPr>
        <w:pStyle w:val="BodyText"/>
        <w:rPr>
          <w:sz w:val="20"/>
        </w:rPr>
      </w:pPr>
    </w:p>
    <w:p w:rsidR="008543AD" w:rsidRDefault="008543AD">
      <w:pPr>
        <w:pStyle w:val="BodyText"/>
        <w:rPr>
          <w:sz w:val="20"/>
        </w:rPr>
      </w:pPr>
    </w:p>
    <w:p w:rsidR="008543AD" w:rsidRDefault="008543AD">
      <w:pPr>
        <w:pStyle w:val="BodyText"/>
        <w:rPr>
          <w:sz w:val="20"/>
        </w:rPr>
      </w:pPr>
    </w:p>
    <w:p w:rsidR="008543AD" w:rsidRDefault="008543AD">
      <w:pPr>
        <w:pStyle w:val="BodyText"/>
        <w:rPr>
          <w:sz w:val="20"/>
        </w:rPr>
      </w:pPr>
    </w:p>
    <w:p w:rsidR="008543AD" w:rsidRDefault="008543AD">
      <w:pPr>
        <w:pStyle w:val="BodyText"/>
        <w:rPr>
          <w:sz w:val="20"/>
        </w:rPr>
      </w:pPr>
    </w:p>
    <w:p w:rsidR="008543AD" w:rsidRDefault="008543AD">
      <w:pPr>
        <w:pStyle w:val="BodyText"/>
        <w:rPr>
          <w:sz w:val="20"/>
        </w:rPr>
      </w:pPr>
    </w:p>
    <w:p w:rsidR="008543AD" w:rsidRDefault="008543AD">
      <w:pPr>
        <w:pStyle w:val="BodyText"/>
        <w:rPr>
          <w:sz w:val="20"/>
        </w:rPr>
      </w:pPr>
    </w:p>
    <w:p w:rsidR="008543AD" w:rsidRDefault="008543AD">
      <w:pPr>
        <w:pStyle w:val="BodyText"/>
        <w:rPr>
          <w:sz w:val="20"/>
        </w:rPr>
      </w:pPr>
    </w:p>
    <w:p w:rsidR="008543AD" w:rsidRDefault="008543AD">
      <w:pPr>
        <w:pStyle w:val="BodyText"/>
        <w:rPr>
          <w:sz w:val="20"/>
        </w:rPr>
      </w:pPr>
    </w:p>
    <w:p w:rsidR="008543AD" w:rsidRDefault="008543AD">
      <w:pPr>
        <w:pStyle w:val="BodyText"/>
        <w:rPr>
          <w:sz w:val="20"/>
        </w:rPr>
      </w:pPr>
    </w:p>
    <w:p w:rsidR="008543AD" w:rsidRDefault="008543AD">
      <w:pPr>
        <w:pStyle w:val="BodyText"/>
        <w:rPr>
          <w:sz w:val="20"/>
        </w:rPr>
      </w:pPr>
    </w:p>
    <w:p w:rsidR="008543AD" w:rsidRDefault="000556C8">
      <w:pPr>
        <w:pStyle w:val="BodyText"/>
        <w:spacing w:before="4"/>
        <w:rPr>
          <w:sz w:val="12"/>
        </w:rPr>
      </w:pPr>
      <w:r>
        <w:rPr>
          <w:noProof/>
          <w:lang w:val="it-IT" w:eastAsia="it-IT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588644</wp:posOffset>
            </wp:positionH>
            <wp:positionV relativeFrom="paragraph">
              <wp:posOffset>291951</wp:posOffset>
            </wp:positionV>
            <wp:extent cx="1244971" cy="480440"/>
            <wp:effectExtent l="0" t="0" r="0" b="0"/>
            <wp:wrapTopAndBottom/>
            <wp:docPr id="15" name="image11.jpeg" descr="Imagen que contiene Texto  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1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4971" cy="480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it-IT" w:eastAsia="it-IT"/>
        </w:rPr>
        <w:drawing>
          <wp:anchor distT="0" distB="0" distL="0" distR="0" simplePos="0" relativeHeight="2" behindDoc="0" locked="0" layoutInCell="1" allowOverlap="1">
            <wp:simplePos x="0" y="0"/>
            <wp:positionH relativeFrom="page">
              <wp:posOffset>2002789</wp:posOffset>
            </wp:positionH>
            <wp:positionV relativeFrom="paragraph">
              <wp:posOffset>120882</wp:posOffset>
            </wp:positionV>
            <wp:extent cx="621873" cy="745236"/>
            <wp:effectExtent l="0" t="0" r="0" b="0"/>
            <wp:wrapTopAndBottom/>
            <wp:docPr id="17" name="image12.jpeg" descr="Icono  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2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873" cy="7452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it-IT" w:eastAsia="it-IT"/>
        </w:rPr>
        <w:drawing>
          <wp:anchor distT="0" distB="0" distL="0" distR="0" simplePos="0" relativeHeight="3" behindDoc="0" locked="0" layoutInCell="1" allowOverlap="1">
            <wp:simplePos x="0" y="0"/>
            <wp:positionH relativeFrom="page">
              <wp:posOffset>2731452</wp:posOffset>
            </wp:positionH>
            <wp:positionV relativeFrom="paragraph">
              <wp:posOffset>261957</wp:posOffset>
            </wp:positionV>
            <wp:extent cx="1515426" cy="466248"/>
            <wp:effectExtent l="0" t="0" r="0" b="0"/>
            <wp:wrapTopAndBottom/>
            <wp:docPr id="19" name="image13.jpeg" descr="Logotipo  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3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5426" cy="466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it-IT" w:eastAsia="it-IT"/>
        </w:rPr>
        <w:drawing>
          <wp:anchor distT="0" distB="0" distL="0" distR="0" simplePos="0" relativeHeight="4" behindDoc="0" locked="0" layoutInCell="1" allowOverlap="1">
            <wp:simplePos x="0" y="0"/>
            <wp:positionH relativeFrom="page">
              <wp:posOffset>4453254</wp:posOffset>
            </wp:positionH>
            <wp:positionV relativeFrom="paragraph">
              <wp:posOffset>165937</wp:posOffset>
            </wp:positionV>
            <wp:extent cx="1441498" cy="603504"/>
            <wp:effectExtent l="0" t="0" r="0" b="0"/>
            <wp:wrapTopAndBottom/>
            <wp:docPr id="21" name="image14.jpeg" descr="Logotipo, nombre de la empresa  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4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1498" cy="6035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543AD" w:rsidRDefault="008543AD">
      <w:pPr>
        <w:rPr>
          <w:sz w:val="12"/>
        </w:rPr>
        <w:sectPr w:rsidR="008543AD">
          <w:headerReference w:type="default" r:id="rId20"/>
          <w:footerReference w:type="default" r:id="rId21"/>
          <w:pgSz w:w="11910" w:h="16840"/>
          <w:pgMar w:top="1800" w:right="0" w:bottom="1220" w:left="0" w:header="453" w:footer="1038" w:gutter="0"/>
          <w:cols w:space="720"/>
        </w:sectPr>
      </w:pPr>
    </w:p>
    <w:p w:rsidR="008543AD" w:rsidRDefault="008543AD">
      <w:pPr>
        <w:pStyle w:val="BodyText"/>
        <w:rPr>
          <w:sz w:val="20"/>
        </w:rPr>
      </w:pPr>
    </w:p>
    <w:p w:rsidR="008543AD" w:rsidRDefault="008543AD">
      <w:pPr>
        <w:pStyle w:val="BodyText"/>
        <w:spacing w:before="7"/>
        <w:rPr>
          <w:sz w:val="25"/>
        </w:rPr>
      </w:pPr>
    </w:p>
    <w:p w:rsidR="008543AD" w:rsidRDefault="000556C8">
      <w:pPr>
        <w:pStyle w:val="BodyText"/>
        <w:ind w:left="3918"/>
        <w:rPr>
          <w:sz w:val="20"/>
        </w:rPr>
      </w:pPr>
      <w:r>
        <w:rPr>
          <w:noProof/>
          <w:sz w:val="20"/>
          <w:lang w:val="it-IT" w:eastAsia="it-IT"/>
        </w:rPr>
        <w:drawing>
          <wp:inline distT="0" distB="0" distL="0" distR="0">
            <wp:extent cx="1462744" cy="627887"/>
            <wp:effectExtent l="0" t="0" r="0" b="0"/>
            <wp:docPr id="23" name="image15.jpeg" descr="Un dibujo de la cara de una persona  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5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2744" cy="627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43AD" w:rsidRDefault="008543AD">
      <w:pPr>
        <w:pStyle w:val="BodyText"/>
        <w:rPr>
          <w:sz w:val="20"/>
        </w:rPr>
      </w:pPr>
    </w:p>
    <w:p w:rsidR="008543AD" w:rsidRDefault="008543AD">
      <w:pPr>
        <w:pStyle w:val="BodyText"/>
        <w:rPr>
          <w:sz w:val="20"/>
        </w:rPr>
      </w:pPr>
    </w:p>
    <w:p w:rsidR="008543AD" w:rsidRDefault="008543AD">
      <w:pPr>
        <w:pStyle w:val="BodyText"/>
        <w:rPr>
          <w:sz w:val="20"/>
        </w:rPr>
      </w:pPr>
    </w:p>
    <w:p w:rsidR="008543AD" w:rsidRDefault="008543AD">
      <w:pPr>
        <w:pStyle w:val="BodyText"/>
        <w:spacing w:before="10"/>
      </w:pPr>
    </w:p>
    <w:p w:rsidR="008543AD" w:rsidRDefault="000556C8">
      <w:pPr>
        <w:spacing w:before="98" w:line="482" w:lineRule="auto"/>
        <w:ind w:left="4851" w:right="2416" w:hanging="2444"/>
        <w:rPr>
          <w:rFonts w:ascii="Trebuchet MS"/>
          <w:sz w:val="20"/>
        </w:rPr>
      </w:pPr>
      <w:r>
        <w:rPr>
          <w:rFonts w:ascii="Trebuchet MS"/>
          <w:w w:val="90"/>
          <w:sz w:val="20"/>
        </w:rPr>
        <w:t>Document</w:t>
      </w:r>
      <w:r>
        <w:rPr>
          <w:rFonts w:ascii="Trebuchet MS"/>
          <w:spacing w:val="6"/>
          <w:w w:val="90"/>
          <w:sz w:val="20"/>
        </w:rPr>
        <w:t xml:space="preserve"> </w:t>
      </w:r>
      <w:r>
        <w:rPr>
          <w:rFonts w:ascii="Trebuchet MS"/>
          <w:w w:val="90"/>
          <w:sz w:val="20"/>
        </w:rPr>
        <w:t>developed</w:t>
      </w:r>
      <w:r>
        <w:rPr>
          <w:rFonts w:ascii="Trebuchet MS"/>
          <w:spacing w:val="6"/>
          <w:w w:val="90"/>
          <w:sz w:val="20"/>
        </w:rPr>
        <w:t xml:space="preserve"> </w:t>
      </w:r>
      <w:r>
        <w:rPr>
          <w:rFonts w:ascii="Trebuchet MS"/>
          <w:w w:val="90"/>
          <w:sz w:val="20"/>
        </w:rPr>
        <w:t>as</w:t>
      </w:r>
      <w:r>
        <w:rPr>
          <w:rFonts w:ascii="Trebuchet MS"/>
          <w:spacing w:val="8"/>
          <w:w w:val="90"/>
          <w:sz w:val="20"/>
        </w:rPr>
        <w:t xml:space="preserve"> </w:t>
      </w:r>
      <w:r>
        <w:rPr>
          <w:rFonts w:ascii="Trebuchet MS"/>
          <w:w w:val="90"/>
          <w:sz w:val="20"/>
        </w:rPr>
        <w:t>Intellectual</w:t>
      </w:r>
      <w:r>
        <w:rPr>
          <w:rFonts w:ascii="Trebuchet MS"/>
          <w:spacing w:val="5"/>
          <w:w w:val="90"/>
          <w:sz w:val="20"/>
        </w:rPr>
        <w:t xml:space="preserve"> </w:t>
      </w:r>
      <w:r>
        <w:rPr>
          <w:rFonts w:ascii="Trebuchet MS"/>
          <w:w w:val="90"/>
          <w:sz w:val="20"/>
        </w:rPr>
        <w:t>output</w:t>
      </w:r>
      <w:r>
        <w:rPr>
          <w:rFonts w:ascii="Trebuchet MS"/>
          <w:spacing w:val="6"/>
          <w:w w:val="90"/>
          <w:sz w:val="20"/>
        </w:rPr>
        <w:t xml:space="preserve"> </w:t>
      </w:r>
      <w:r>
        <w:rPr>
          <w:rFonts w:ascii="Trebuchet MS"/>
          <w:w w:val="90"/>
          <w:sz w:val="20"/>
        </w:rPr>
        <w:t>III</w:t>
      </w:r>
      <w:r>
        <w:rPr>
          <w:rFonts w:ascii="Trebuchet MS"/>
          <w:spacing w:val="6"/>
          <w:w w:val="90"/>
          <w:sz w:val="20"/>
        </w:rPr>
        <w:t xml:space="preserve"> </w:t>
      </w:r>
      <w:r>
        <w:rPr>
          <w:rFonts w:ascii="Trebuchet MS"/>
          <w:w w:val="90"/>
          <w:sz w:val="20"/>
        </w:rPr>
        <w:t>of</w:t>
      </w:r>
      <w:r>
        <w:rPr>
          <w:rFonts w:ascii="Trebuchet MS"/>
          <w:spacing w:val="6"/>
          <w:w w:val="90"/>
          <w:sz w:val="20"/>
        </w:rPr>
        <w:t xml:space="preserve"> </w:t>
      </w:r>
      <w:r>
        <w:rPr>
          <w:rFonts w:ascii="Trebuchet MS"/>
          <w:w w:val="90"/>
          <w:sz w:val="20"/>
        </w:rPr>
        <w:t>the</w:t>
      </w:r>
      <w:r>
        <w:rPr>
          <w:rFonts w:ascii="Trebuchet MS"/>
          <w:spacing w:val="6"/>
          <w:w w:val="90"/>
          <w:sz w:val="20"/>
        </w:rPr>
        <w:t xml:space="preserve"> </w:t>
      </w:r>
      <w:r>
        <w:rPr>
          <w:rFonts w:ascii="Trebuchet MS"/>
          <w:w w:val="90"/>
          <w:sz w:val="20"/>
        </w:rPr>
        <w:t>Voices</w:t>
      </w:r>
      <w:r>
        <w:rPr>
          <w:rFonts w:ascii="Trebuchet MS"/>
          <w:spacing w:val="9"/>
          <w:w w:val="90"/>
          <w:sz w:val="20"/>
        </w:rPr>
        <w:t xml:space="preserve"> </w:t>
      </w:r>
      <w:r>
        <w:rPr>
          <w:rFonts w:ascii="Trebuchet MS"/>
          <w:w w:val="90"/>
          <w:sz w:val="20"/>
        </w:rPr>
        <w:t>of</w:t>
      </w:r>
      <w:r>
        <w:rPr>
          <w:rFonts w:ascii="Trebuchet MS"/>
          <w:spacing w:val="6"/>
          <w:w w:val="90"/>
          <w:sz w:val="20"/>
        </w:rPr>
        <w:t xml:space="preserve"> </w:t>
      </w:r>
      <w:r>
        <w:rPr>
          <w:rFonts w:ascii="Trebuchet MS"/>
          <w:w w:val="90"/>
          <w:sz w:val="20"/>
        </w:rPr>
        <w:t>Migrant</w:t>
      </w:r>
      <w:r>
        <w:rPr>
          <w:rFonts w:ascii="Trebuchet MS"/>
          <w:spacing w:val="6"/>
          <w:w w:val="90"/>
          <w:sz w:val="20"/>
        </w:rPr>
        <w:t xml:space="preserve"> </w:t>
      </w:r>
      <w:r>
        <w:rPr>
          <w:rFonts w:ascii="Trebuchet MS"/>
          <w:w w:val="90"/>
          <w:sz w:val="20"/>
        </w:rPr>
        <w:t>Women</w:t>
      </w:r>
      <w:r>
        <w:rPr>
          <w:rFonts w:ascii="Trebuchet MS"/>
          <w:spacing w:val="7"/>
          <w:w w:val="90"/>
          <w:sz w:val="20"/>
        </w:rPr>
        <w:t xml:space="preserve"> </w:t>
      </w:r>
      <w:r>
        <w:rPr>
          <w:rFonts w:ascii="Trebuchet MS"/>
          <w:w w:val="90"/>
          <w:sz w:val="20"/>
        </w:rPr>
        <w:t>Project</w:t>
      </w:r>
      <w:r>
        <w:rPr>
          <w:rFonts w:ascii="Trebuchet MS"/>
          <w:spacing w:val="-51"/>
          <w:w w:val="90"/>
          <w:sz w:val="20"/>
        </w:rPr>
        <w:t xml:space="preserve"> </w:t>
      </w:r>
      <w:hyperlink r:id="rId23">
        <w:r>
          <w:rPr>
            <w:rFonts w:ascii="Trebuchet MS"/>
            <w:color w:val="828282"/>
            <w:w w:val="95"/>
            <w:sz w:val="20"/>
            <w:u w:val="single" w:color="828282"/>
          </w:rPr>
          <w:t>https://viw.pixel-online.org/</w:t>
        </w:r>
      </w:hyperlink>
    </w:p>
    <w:p w:rsidR="008543AD" w:rsidRDefault="008543AD">
      <w:pPr>
        <w:pStyle w:val="BodyText"/>
        <w:rPr>
          <w:rFonts w:ascii="Trebuchet MS"/>
          <w:sz w:val="20"/>
        </w:rPr>
      </w:pPr>
    </w:p>
    <w:p w:rsidR="008543AD" w:rsidRDefault="008543AD">
      <w:pPr>
        <w:pStyle w:val="BodyText"/>
        <w:spacing w:before="4"/>
        <w:rPr>
          <w:rFonts w:ascii="Trebuchet MS"/>
          <w:sz w:val="20"/>
        </w:rPr>
      </w:pPr>
    </w:p>
    <w:p w:rsidR="008543AD" w:rsidRDefault="000556C8">
      <w:pPr>
        <w:spacing w:line="273" w:lineRule="auto"/>
        <w:ind w:left="1133" w:right="1135"/>
        <w:jc w:val="both"/>
        <w:rPr>
          <w:rFonts w:ascii="Trebuchet MS" w:hAnsi="Trebuchet MS"/>
          <w:sz w:val="20"/>
        </w:rPr>
      </w:pPr>
      <w:r>
        <w:rPr>
          <w:rFonts w:ascii="Trebuchet MS" w:hAnsi="Trebuchet MS"/>
          <w:w w:val="90"/>
          <w:sz w:val="20"/>
        </w:rPr>
        <w:t>The “Voices of Immigrant Women” project</w:t>
      </w:r>
      <w:r>
        <w:rPr>
          <w:rFonts w:ascii="Trebuchet MS" w:hAnsi="Trebuchet MS"/>
          <w:spacing w:val="48"/>
          <w:sz w:val="20"/>
        </w:rPr>
        <w:t xml:space="preserve"> </w:t>
      </w:r>
      <w:r>
        <w:rPr>
          <w:rFonts w:ascii="Trebuchet MS" w:hAnsi="Trebuchet MS"/>
          <w:w w:val="90"/>
          <w:sz w:val="20"/>
        </w:rPr>
        <w:t>(2020-1-ES01-KA203-082364) is co-financed by the Erasmus + program of</w:t>
      </w:r>
      <w:r>
        <w:rPr>
          <w:rFonts w:ascii="Trebuchet MS" w:hAnsi="Trebuchet MS"/>
          <w:spacing w:val="1"/>
          <w:w w:val="90"/>
          <w:sz w:val="20"/>
        </w:rPr>
        <w:t xml:space="preserve"> </w:t>
      </w:r>
      <w:r>
        <w:rPr>
          <w:rFonts w:ascii="Trebuchet MS" w:hAnsi="Trebuchet MS"/>
          <w:w w:val="90"/>
          <w:sz w:val="20"/>
        </w:rPr>
        <w:t>the European Union. The content of this publication is only responsibility of its authorship and neither the European</w:t>
      </w:r>
      <w:r>
        <w:rPr>
          <w:rFonts w:ascii="Trebuchet MS" w:hAnsi="Trebuchet MS"/>
          <w:spacing w:val="1"/>
          <w:w w:val="90"/>
          <w:sz w:val="20"/>
        </w:rPr>
        <w:t xml:space="preserve"> </w:t>
      </w:r>
      <w:r>
        <w:rPr>
          <w:rFonts w:ascii="Trebuchet MS" w:hAnsi="Trebuchet MS"/>
          <w:w w:val="90"/>
          <w:sz w:val="20"/>
        </w:rPr>
        <w:t xml:space="preserve">Commission nor the Spanish Service for the Internationalization of Education (SEPIE) </w:t>
      </w:r>
      <w:proofErr w:type="gramStart"/>
      <w:r>
        <w:rPr>
          <w:rFonts w:ascii="Trebuchet MS" w:hAnsi="Trebuchet MS"/>
          <w:w w:val="90"/>
          <w:sz w:val="20"/>
        </w:rPr>
        <w:t>are</w:t>
      </w:r>
      <w:proofErr w:type="gramEnd"/>
      <w:r>
        <w:rPr>
          <w:rFonts w:ascii="Trebuchet MS" w:hAnsi="Trebuchet MS"/>
          <w:w w:val="90"/>
          <w:sz w:val="20"/>
        </w:rPr>
        <w:t xml:space="preserve"> responsible for the use that</w:t>
      </w:r>
      <w:r>
        <w:rPr>
          <w:rFonts w:ascii="Trebuchet MS" w:hAnsi="Trebuchet MS"/>
          <w:spacing w:val="1"/>
          <w:w w:val="90"/>
          <w:sz w:val="20"/>
        </w:rPr>
        <w:t xml:space="preserve"> </w:t>
      </w:r>
      <w:r>
        <w:rPr>
          <w:rFonts w:ascii="Trebuchet MS" w:hAnsi="Trebuchet MS"/>
          <w:sz w:val="20"/>
        </w:rPr>
        <w:t>may</w:t>
      </w:r>
      <w:r>
        <w:rPr>
          <w:rFonts w:ascii="Trebuchet MS" w:hAnsi="Trebuchet MS"/>
          <w:spacing w:val="-14"/>
          <w:sz w:val="20"/>
        </w:rPr>
        <w:t xml:space="preserve"> </w:t>
      </w:r>
      <w:r>
        <w:rPr>
          <w:rFonts w:ascii="Trebuchet MS" w:hAnsi="Trebuchet MS"/>
          <w:sz w:val="20"/>
        </w:rPr>
        <w:t>be</w:t>
      </w:r>
      <w:r>
        <w:rPr>
          <w:rFonts w:ascii="Trebuchet MS" w:hAnsi="Trebuchet MS"/>
          <w:spacing w:val="-12"/>
          <w:sz w:val="20"/>
        </w:rPr>
        <w:t xml:space="preserve"> </w:t>
      </w:r>
      <w:r>
        <w:rPr>
          <w:rFonts w:ascii="Trebuchet MS" w:hAnsi="Trebuchet MS"/>
          <w:sz w:val="20"/>
        </w:rPr>
        <w:t>made</w:t>
      </w:r>
      <w:r>
        <w:rPr>
          <w:rFonts w:ascii="Trebuchet MS" w:hAnsi="Trebuchet MS"/>
          <w:spacing w:val="-12"/>
          <w:sz w:val="20"/>
        </w:rPr>
        <w:t xml:space="preserve"> </w:t>
      </w:r>
      <w:r>
        <w:rPr>
          <w:rFonts w:ascii="Trebuchet MS" w:hAnsi="Trebuchet MS"/>
          <w:sz w:val="20"/>
        </w:rPr>
        <w:t>of</w:t>
      </w:r>
      <w:r>
        <w:rPr>
          <w:rFonts w:ascii="Trebuchet MS" w:hAnsi="Trebuchet MS"/>
          <w:spacing w:val="-13"/>
          <w:sz w:val="20"/>
        </w:rPr>
        <w:t xml:space="preserve"> </w:t>
      </w:r>
      <w:r>
        <w:rPr>
          <w:rFonts w:ascii="Trebuchet MS" w:hAnsi="Trebuchet MS"/>
          <w:sz w:val="20"/>
        </w:rPr>
        <w:t>the</w:t>
      </w:r>
      <w:r>
        <w:rPr>
          <w:rFonts w:ascii="Trebuchet MS" w:hAnsi="Trebuchet MS"/>
          <w:spacing w:val="-12"/>
          <w:sz w:val="20"/>
        </w:rPr>
        <w:t xml:space="preserve"> </w:t>
      </w:r>
      <w:r>
        <w:rPr>
          <w:rFonts w:ascii="Trebuchet MS" w:hAnsi="Trebuchet MS"/>
          <w:sz w:val="20"/>
        </w:rPr>
        <w:t>information</w:t>
      </w:r>
      <w:r>
        <w:rPr>
          <w:rFonts w:ascii="Trebuchet MS" w:hAnsi="Trebuchet MS"/>
          <w:spacing w:val="-12"/>
          <w:sz w:val="20"/>
        </w:rPr>
        <w:t xml:space="preserve"> </w:t>
      </w:r>
      <w:r>
        <w:rPr>
          <w:rFonts w:ascii="Trebuchet MS" w:hAnsi="Trebuchet MS"/>
          <w:sz w:val="20"/>
        </w:rPr>
        <w:t>disseminated</w:t>
      </w:r>
      <w:r>
        <w:rPr>
          <w:rFonts w:ascii="Trebuchet MS" w:hAnsi="Trebuchet MS"/>
          <w:spacing w:val="-13"/>
          <w:sz w:val="20"/>
        </w:rPr>
        <w:t xml:space="preserve"> </w:t>
      </w:r>
      <w:r>
        <w:rPr>
          <w:rFonts w:ascii="Trebuchet MS" w:hAnsi="Trebuchet MS"/>
          <w:sz w:val="20"/>
        </w:rPr>
        <w:t>in</w:t>
      </w:r>
      <w:r>
        <w:rPr>
          <w:rFonts w:ascii="Trebuchet MS" w:hAnsi="Trebuchet MS"/>
          <w:spacing w:val="-11"/>
          <w:sz w:val="20"/>
        </w:rPr>
        <w:t xml:space="preserve"> </w:t>
      </w:r>
      <w:r>
        <w:rPr>
          <w:rFonts w:ascii="Trebuchet MS" w:hAnsi="Trebuchet MS"/>
          <w:sz w:val="20"/>
        </w:rPr>
        <w:t>this</w:t>
      </w:r>
      <w:r>
        <w:rPr>
          <w:rFonts w:ascii="Trebuchet MS" w:hAnsi="Trebuchet MS"/>
          <w:spacing w:val="-13"/>
          <w:sz w:val="20"/>
        </w:rPr>
        <w:t xml:space="preserve"> </w:t>
      </w:r>
      <w:r>
        <w:rPr>
          <w:rFonts w:ascii="Trebuchet MS" w:hAnsi="Trebuchet MS"/>
          <w:sz w:val="20"/>
        </w:rPr>
        <w:t>publication.</w:t>
      </w:r>
    </w:p>
    <w:p w:rsidR="008543AD" w:rsidRDefault="008543AD">
      <w:pPr>
        <w:pStyle w:val="BodyText"/>
        <w:rPr>
          <w:rFonts w:ascii="Trebuchet MS"/>
        </w:rPr>
      </w:pPr>
    </w:p>
    <w:p w:rsidR="008543AD" w:rsidRDefault="008543AD">
      <w:pPr>
        <w:pStyle w:val="BodyText"/>
        <w:rPr>
          <w:rFonts w:ascii="Trebuchet MS"/>
        </w:rPr>
      </w:pPr>
    </w:p>
    <w:p w:rsidR="008543AD" w:rsidRDefault="000556C8">
      <w:pPr>
        <w:spacing w:before="163" w:line="273" w:lineRule="auto"/>
        <w:ind w:left="1133" w:right="1143"/>
        <w:jc w:val="both"/>
        <w:rPr>
          <w:rFonts w:ascii="Trebuchet MS"/>
          <w:sz w:val="20"/>
        </w:rPr>
      </w:pPr>
      <w:r>
        <w:rPr>
          <w:rFonts w:ascii="Trebuchet MS"/>
          <w:w w:val="90"/>
          <w:sz w:val="20"/>
        </w:rPr>
        <w:t>The methodological design and the information collection instruments have been designed by the University Pablo de</w:t>
      </w:r>
      <w:r>
        <w:rPr>
          <w:rFonts w:ascii="Trebuchet MS"/>
          <w:spacing w:val="1"/>
          <w:w w:val="90"/>
          <w:sz w:val="20"/>
        </w:rPr>
        <w:t xml:space="preserve"> </w:t>
      </w:r>
      <w:proofErr w:type="spellStart"/>
      <w:r>
        <w:rPr>
          <w:rFonts w:ascii="Trebuchet MS"/>
          <w:w w:val="95"/>
          <w:sz w:val="20"/>
        </w:rPr>
        <w:t>Olavide</w:t>
      </w:r>
      <w:proofErr w:type="spellEnd"/>
      <w:r>
        <w:rPr>
          <w:rFonts w:ascii="Trebuchet MS"/>
          <w:w w:val="95"/>
          <w:sz w:val="20"/>
        </w:rPr>
        <w:t>,</w:t>
      </w:r>
      <w:r>
        <w:rPr>
          <w:rFonts w:ascii="Trebuchet MS"/>
          <w:spacing w:val="-8"/>
          <w:w w:val="95"/>
          <w:sz w:val="20"/>
        </w:rPr>
        <w:t xml:space="preserve"> </w:t>
      </w:r>
      <w:r>
        <w:rPr>
          <w:rFonts w:ascii="Trebuchet MS"/>
          <w:w w:val="95"/>
          <w:sz w:val="20"/>
        </w:rPr>
        <w:t>as</w:t>
      </w:r>
      <w:r>
        <w:rPr>
          <w:rFonts w:ascii="Trebuchet MS"/>
          <w:spacing w:val="-10"/>
          <w:w w:val="95"/>
          <w:sz w:val="20"/>
        </w:rPr>
        <w:t xml:space="preserve"> </w:t>
      </w:r>
      <w:r>
        <w:rPr>
          <w:rFonts w:ascii="Trebuchet MS"/>
          <w:w w:val="95"/>
          <w:sz w:val="20"/>
        </w:rPr>
        <w:t>the</w:t>
      </w:r>
      <w:r>
        <w:rPr>
          <w:rFonts w:ascii="Trebuchet MS"/>
          <w:spacing w:val="-9"/>
          <w:w w:val="95"/>
          <w:sz w:val="20"/>
        </w:rPr>
        <w:t xml:space="preserve"> </w:t>
      </w:r>
      <w:r>
        <w:rPr>
          <w:rFonts w:ascii="Trebuchet MS"/>
          <w:w w:val="95"/>
          <w:sz w:val="20"/>
        </w:rPr>
        <w:t>scientific</w:t>
      </w:r>
      <w:r>
        <w:rPr>
          <w:rFonts w:ascii="Trebuchet MS"/>
          <w:spacing w:val="-9"/>
          <w:w w:val="95"/>
          <w:sz w:val="20"/>
        </w:rPr>
        <w:t xml:space="preserve"> </w:t>
      </w:r>
      <w:r>
        <w:rPr>
          <w:rFonts w:ascii="Trebuchet MS"/>
          <w:w w:val="95"/>
          <w:sz w:val="20"/>
        </w:rPr>
        <w:t>coordinator</w:t>
      </w:r>
      <w:r>
        <w:rPr>
          <w:rFonts w:ascii="Trebuchet MS"/>
          <w:spacing w:val="-10"/>
          <w:w w:val="95"/>
          <w:sz w:val="20"/>
        </w:rPr>
        <w:t xml:space="preserve"> </w:t>
      </w:r>
      <w:r>
        <w:rPr>
          <w:rFonts w:ascii="Trebuchet MS"/>
          <w:w w:val="95"/>
          <w:sz w:val="20"/>
        </w:rPr>
        <w:t>of</w:t>
      </w:r>
      <w:r>
        <w:rPr>
          <w:rFonts w:ascii="Trebuchet MS"/>
          <w:spacing w:val="-9"/>
          <w:w w:val="95"/>
          <w:sz w:val="20"/>
        </w:rPr>
        <w:t xml:space="preserve"> </w:t>
      </w:r>
      <w:r>
        <w:rPr>
          <w:rFonts w:ascii="Trebuchet MS"/>
          <w:w w:val="95"/>
          <w:sz w:val="20"/>
        </w:rPr>
        <w:t>the</w:t>
      </w:r>
      <w:r>
        <w:rPr>
          <w:rFonts w:ascii="Trebuchet MS"/>
          <w:spacing w:val="-10"/>
          <w:w w:val="95"/>
          <w:sz w:val="20"/>
        </w:rPr>
        <w:t xml:space="preserve"> </w:t>
      </w:r>
      <w:r>
        <w:rPr>
          <w:rFonts w:ascii="Trebuchet MS"/>
          <w:w w:val="95"/>
          <w:sz w:val="20"/>
        </w:rPr>
        <w:t>VIW</w:t>
      </w:r>
      <w:r>
        <w:rPr>
          <w:rFonts w:ascii="Trebuchet MS"/>
          <w:spacing w:val="-8"/>
          <w:w w:val="95"/>
          <w:sz w:val="20"/>
        </w:rPr>
        <w:t xml:space="preserve"> </w:t>
      </w:r>
      <w:r>
        <w:rPr>
          <w:rFonts w:ascii="Trebuchet MS"/>
          <w:w w:val="95"/>
          <w:sz w:val="20"/>
        </w:rPr>
        <w:t>project,</w:t>
      </w:r>
      <w:r>
        <w:rPr>
          <w:rFonts w:ascii="Trebuchet MS"/>
          <w:spacing w:val="-9"/>
          <w:w w:val="95"/>
          <w:sz w:val="20"/>
        </w:rPr>
        <w:t xml:space="preserve"> </w:t>
      </w:r>
      <w:r>
        <w:rPr>
          <w:rFonts w:ascii="Trebuchet MS"/>
          <w:w w:val="95"/>
          <w:sz w:val="20"/>
        </w:rPr>
        <w:t>and</w:t>
      </w:r>
      <w:r>
        <w:rPr>
          <w:rFonts w:ascii="Trebuchet MS"/>
          <w:spacing w:val="-11"/>
          <w:w w:val="95"/>
          <w:sz w:val="20"/>
        </w:rPr>
        <w:t xml:space="preserve"> </w:t>
      </w:r>
      <w:r>
        <w:rPr>
          <w:rFonts w:ascii="Trebuchet MS"/>
          <w:w w:val="95"/>
          <w:sz w:val="20"/>
        </w:rPr>
        <w:t>validated</w:t>
      </w:r>
      <w:r>
        <w:rPr>
          <w:rFonts w:ascii="Trebuchet MS"/>
          <w:spacing w:val="-9"/>
          <w:w w:val="95"/>
          <w:sz w:val="20"/>
        </w:rPr>
        <w:t xml:space="preserve"> </w:t>
      </w:r>
      <w:r>
        <w:rPr>
          <w:rFonts w:ascii="Trebuchet MS"/>
          <w:w w:val="95"/>
          <w:sz w:val="20"/>
        </w:rPr>
        <w:t>by</w:t>
      </w:r>
      <w:r>
        <w:rPr>
          <w:rFonts w:ascii="Trebuchet MS"/>
          <w:spacing w:val="-9"/>
          <w:w w:val="95"/>
          <w:sz w:val="20"/>
        </w:rPr>
        <w:t xml:space="preserve"> </w:t>
      </w:r>
      <w:r>
        <w:rPr>
          <w:rFonts w:ascii="Trebuchet MS"/>
          <w:w w:val="95"/>
          <w:sz w:val="20"/>
        </w:rPr>
        <w:t>all</w:t>
      </w:r>
      <w:r>
        <w:rPr>
          <w:rFonts w:ascii="Trebuchet MS"/>
          <w:spacing w:val="-10"/>
          <w:w w:val="95"/>
          <w:sz w:val="20"/>
        </w:rPr>
        <w:t xml:space="preserve"> </w:t>
      </w:r>
      <w:r>
        <w:rPr>
          <w:rFonts w:ascii="Trebuchet MS"/>
          <w:w w:val="95"/>
          <w:sz w:val="20"/>
        </w:rPr>
        <w:t>partners.</w:t>
      </w:r>
    </w:p>
    <w:p w:rsidR="008543AD" w:rsidRDefault="008543AD">
      <w:pPr>
        <w:pStyle w:val="BodyText"/>
        <w:rPr>
          <w:rFonts w:ascii="Trebuchet MS"/>
        </w:rPr>
      </w:pPr>
    </w:p>
    <w:p w:rsidR="008543AD" w:rsidRDefault="008543AD">
      <w:pPr>
        <w:pStyle w:val="BodyText"/>
        <w:rPr>
          <w:rFonts w:ascii="Trebuchet MS"/>
        </w:rPr>
      </w:pPr>
    </w:p>
    <w:p w:rsidR="008543AD" w:rsidRDefault="000556C8">
      <w:pPr>
        <w:spacing w:before="160" w:line="276" w:lineRule="auto"/>
        <w:ind w:left="1133" w:right="1135"/>
        <w:jc w:val="both"/>
        <w:rPr>
          <w:rFonts w:ascii="Trebuchet MS" w:hAnsi="Trebuchet MS"/>
          <w:sz w:val="20"/>
        </w:rPr>
      </w:pPr>
      <w:r>
        <w:rPr>
          <w:rFonts w:ascii="Trebuchet MS" w:hAnsi="Trebuchet MS"/>
          <w:spacing w:val="-1"/>
          <w:w w:val="90"/>
          <w:sz w:val="20"/>
        </w:rPr>
        <w:t>This</w:t>
      </w:r>
      <w:r>
        <w:rPr>
          <w:rFonts w:ascii="Trebuchet MS" w:hAnsi="Trebuchet MS"/>
          <w:spacing w:val="-8"/>
          <w:w w:val="90"/>
          <w:sz w:val="20"/>
        </w:rPr>
        <w:t xml:space="preserve"> </w:t>
      </w:r>
      <w:r>
        <w:rPr>
          <w:rFonts w:ascii="Trebuchet MS" w:hAnsi="Trebuchet MS"/>
          <w:spacing w:val="-1"/>
          <w:w w:val="90"/>
          <w:sz w:val="20"/>
        </w:rPr>
        <w:t>project</w:t>
      </w:r>
      <w:r>
        <w:rPr>
          <w:rFonts w:ascii="Trebuchet MS" w:hAnsi="Trebuchet MS"/>
          <w:spacing w:val="-6"/>
          <w:w w:val="90"/>
          <w:sz w:val="20"/>
        </w:rPr>
        <w:t xml:space="preserve"> </w:t>
      </w:r>
      <w:r>
        <w:rPr>
          <w:rFonts w:ascii="Trebuchet MS" w:hAnsi="Trebuchet MS"/>
          <w:spacing w:val="-1"/>
          <w:w w:val="90"/>
          <w:sz w:val="20"/>
        </w:rPr>
        <w:t>is</w:t>
      </w:r>
      <w:r>
        <w:rPr>
          <w:rFonts w:ascii="Trebuchet MS" w:hAnsi="Trebuchet MS"/>
          <w:spacing w:val="-7"/>
          <w:w w:val="90"/>
          <w:sz w:val="20"/>
        </w:rPr>
        <w:t xml:space="preserve"> </w:t>
      </w:r>
      <w:r>
        <w:rPr>
          <w:rFonts w:ascii="Trebuchet MS" w:hAnsi="Trebuchet MS"/>
          <w:spacing w:val="-1"/>
          <w:w w:val="90"/>
          <w:sz w:val="20"/>
        </w:rPr>
        <w:t>being</w:t>
      </w:r>
      <w:r>
        <w:rPr>
          <w:rFonts w:ascii="Trebuchet MS" w:hAnsi="Trebuchet MS"/>
          <w:spacing w:val="-5"/>
          <w:w w:val="90"/>
          <w:sz w:val="20"/>
        </w:rPr>
        <w:t xml:space="preserve"> </w:t>
      </w:r>
      <w:r>
        <w:rPr>
          <w:rFonts w:ascii="Trebuchet MS" w:hAnsi="Trebuchet MS"/>
          <w:spacing w:val="-1"/>
          <w:w w:val="90"/>
          <w:sz w:val="20"/>
        </w:rPr>
        <w:t>developed</w:t>
      </w:r>
      <w:r>
        <w:rPr>
          <w:rFonts w:ascii="Trebuchet MS" w:hAnsi="Trebuchet MS"/>
          <w:spacing w:val="-8"/>
          <w:w w:val="90"/>
          <w:sz w:val="20"/>
        </w:rPr>
        <w:t xml:space="preserve"> </w:t>
      </w:r>
      <w:r>
        <w:rPr>
          <w:rFonts w:ascii="Trebuchet MS" w:hAnsi="Trebuchet MS"/>
          <w:spacing w:val="-1"/>
          <w:w w:val="90"/>
          <w:sz w:val="20"/>
        </w:rPr>
        <w:t>with</w:t>
      </w:r>
      <w:r>
        <w:rPr>
          <w:rFonts w:ascii="Trebuchet MS" w:hAnsi="Trebuchet MS"/>
          <w:spacing w:val="-5"/>
          <w:w w:val="90"/>
          <w:sz w:val="20"/>
        </w:rPr>
        <w:t xml:space="preserve"> </w:t>
      </w:r>
      <w:r>
        <w:rPr>
          <w:rFonts w:ascii="Trebuchet MS" w:hAnsi="Trebuchet MS"/>
          <w:spacing w:val="-1"/>
          <w:w w:val="90"/>
          <w:sz w:val="20"/>
        </w:rPr>
        <w:t>the</w:t>
      </w:r>
      <w:r>
        <w:rPr>
          <w:rFonts w:ascii="Trebuchet MS" w:hAnsi="Trebuchet MS"/>
          <w:spacing w:val="-6"/>
          <w:w w:val="90"/>
          <w:sz w:val="20"/>
        </w:rPr>
        <w:t xml:space="preserve"> </w:t>
      </w:r>
      <w:r>
        <w:rPr>
          <w:rFonts w:ascii="Trebuchet MS" w:hAnsi="Trebuchet MS"/>
          <w:spacing w:val="-1"/>
          <w:w w:val="90"/>
          <w:sz w:val="20"/>
        </w:rPr>
        <w:t>participation</w:t>
      </w:r>
      <w:r>
        <w:rPr>
          <w:rFonts w:ascii="Trebuchet MS" w:hAnsi="Trebuchet MS"/>
          <w:spacing w:val="-7"/>
          <w:w w:val="90"/>
          <w:sz w:val="20"/>
        </w:rPr>
        <w:t xml:space="preserve"> </w:t>
      </w:r>
      <w:r>
        <w:rPr>
          <w:rFonts w:ascii="Trebuchet MS" w:hAnsi="Trebuchet MS"/>
          <w:w w:val="90"/>
          <w:sz w:val="20"/>
        </w:rPr>
        <w:t>of</w:t>
      </w:r>
      <w:r>
        <w:rPr>
          <w:rFonts w:ascii="Trebuchet MS" w:hAnsi="Trebuchet MS"/>
          <w:spacing w:val="-6"/>
          <w:w w:val="90"/>
          <w:sz w:val="20"/>
        </w:rPr>
        <w:t xml:space="preserve"> </w:t>
      </w:r>
      <w:r>
        <w:rPr>
          <w:rFonts w:ascii="Trebuchet MS" w:hAnsi="Trebuchet MS"/>
          <w:w w:val="90"/>
          <w:sz w:val="20"/>
        </w:rPr>
        <w:t>the</w:t>
      </w:r>
      <w:r>
        <w:rPr>
          <w:rFonts w:ascii="Trebuchet MS" w:hAnsi="Trebuchet MS"/>
          <w:spacing w:val="-5"/>
          <w:w w:val="90"/>
          <w:sz w:val="20"/>
        </w:rPr>
        <w:t xml:space="preserve"> </w:t>
      </w:r>
      <w:r>
        <w:rPr>
          <w:rFonts w:ascii="Trebuchet MS" w:hAnsi="Trebuchet MS"/>
          <w:w w:val="90"/>
          <w:sz w:val="20"/>
        </w:rPr>
        <w:t>partners:</w:t>
      </w:r>
      <w:r>
        <w:rPr>
          <w:rFonts w:ascii="Trebuchet MS" w:hAnsi="Trebuchet MS"/>
          <w:spacing w:val="-7"/>
          <w:w w:val="90"/>
          <w:sz w:val="20"/>
        </w:rPr>
        <w:t xml:space="preserve"> </w:t>
      </w:r>
      <w:r>
        <w:rPr>
          <w:rFonts w:ascii="Trebuchet MS" w:hAnsi="Trebuchet MS"/>
          <w:w w:val="90"/>
          <w:sz w:val="20"/>
        </w:rPr>
        <w:t>Pablo</w:t>
      </w:r>
      <w:r>
        <w:rPr>
          <w:rFonts w:ascii="Trebuchet MS" w:hAnsi="Trebuchet MS"/>
          <w:spacing w:val="-6"/>
          <w:w w:val="90"/>
          <w:sz w:val="20"/>
        </w:rPr>
        <w:t xml:space="preserve"> </w:t>
      </w:r>
      <w:r>
        <w:rPr>
          <w:rFonts w:ascii="Trebuchet MS" w:hAnsi="Trebuchet MS"/>
          <w:w w:val="90"/>
          <w:sz w:val="20"/>
        </w:rPr>
        <w:t>de</w:t>
      </w:r>
      <w:r>
        <w:rPr>
          <w:rFonts w:ascii="Trebuchet MS" w:hAnsi="Trebuchet MS"/>
          <w:spacing w:val="-4"/>
          <w:w w:val="90"/>
          <w:sz w:val="20"/>
        </w:rPr>
        <w:t xml:space="preserve"> </w:t>
      </w:r>
      <w:proofErr w:type="spellStart"/>
      <w:r>
        <w:rPr>
          <w:rFonts w:ascii="Trebuchet MS" w:hAnsi="Trebuchet MS"/>
          <w:w w:val="90"/>
          <w:sz w:val="20"/>
        </w:rPr>
        <w:t>Olavide</w:t>
      </w:r>
      <w:proofErr w:type="spellEnd"/>
      <w:r>
        <w:rPr>
          <w:rFonts w:ascii="Trebuchet MS" w:hAnsi="Trebuchet MS"/>
          <w:spacing w:val="-6"/>
          <w:w w:val="90"/>
          <w:sz w:val="20"/>
        </w:rPr>
        <w:t xml:space="preserve"> </w:t>
      </w:r>
      <w:r>
        <w:rPr>
          <w:rFonts w:ascii="Trebuchet MS" w:hAnsi="Trebuchet MS"/>
          <w:w w:val="90"/>
          <w:sz w:val="20"/>
        </w:rPr>
        <w:t>University</w:t>
      </w:r>
      <w:r>
        <w:rPr>
          <w:rFonts w:ascii="Trebuchet MS" w:hAnsi="Trebuchet MS"/>
          <w:spacing w:val="-6"/>
          <w:w w:val="90"/>
          <w:sz w:val="20"/>
        </w:rPr>
        <w:t xml:space="preserve"> </w:t>
      </w:r>
      <w:r>
        <w:rPr>
          <w:rFonts w:ascii="Trebuchet MS" w:hAnsi="Trebuchet MS"/>
          <w:w w:val="90"/>
          <w:sz w:val="20"/>
        </w:rPr>
        <w:t>(project</w:t>
      </w:r>
      <w:r>
        <w:rPr>
          <w:rFonts w:ascii="Trebuchet MS" w:hAnsi="Trebuchet MS"/>
          <w:spacing w:val="-4"/>
          <w:w w:val="90"/>
          <w:sz w:val="20"/>
        </w:rPr>
        <w:t xml:space="preserve"> </w:t>
      </w:r>
      <w:r>
        <w:rPr>
          <w:rFonts w:ascii="Trebuchet MS" w:hAnsi="Trebuchet MS"/>
          <w:w w:val="90"/>
          <w:sz w:val="20"/>
        </w:rPr>
        <w:t>coordinator)</w:t>
      </w:r>
      <w:r>
        <w:rPr>
          <w:rFonts w:ascii="Trebuchet MS" w:hAnsi="Trebuchet MS"/>
          <w:spacing w:val="-52"/>
          <w:w w:val="90"/>
          <w:sz w:val="20"/>
        </w:rPr>
        <w:t xml:space="preserve"> </w:t>
      </w:r>
      <w:r>
        <w:rPr>
          <w:rFonts w:ascii="Trebuchet MS" w:hAnsi="Trebuchet MS"/>
          <w:spacing w:val="-1"/>
          <w:w w:val="95"/>
          <w:sz w:val="20"/>
        </w:rPr>
        <w:t xml:space="preserve">(Spain); Pixel (Italy); European Public Law </w:t>
      </w:r>
      <w:r>
        <w:rPr>
          <w:rFonts w:ascii="Trebuchet MS" w:hAnsi="Trebuchet MS"/>
          <w:w w:val="95"/>
          <w:sz w:val="20"/>
        </w:rPr>
        <w:t xml:space="preserve">Organization (Greece); </w:t>
      </w:r>
      <w:proofErr w:type="spellStart"/>
      <w:r>
        <w:rPr>
          <w:rFonts w:ascii="Trebuchet MS" w:hAnsi="Trebuchet MS"/>
          <w:w w:val="95"/>
          <w:sz w:val="20"/>
        </w:rPr>
        <w:t>Institut</w:t>
      </w:r>
      <w:proofErr w:type="spellEnd"/>
      <w:r>
        <w:rPr>
          <w:rFonts w:ascii="Trebuchet MS" w:hAnsi="Trebuchet MS"/>
          <w:w w:val="95"/>
          <w:sz w:val="20"/>
        </w:rPr>
        <w:t xml:space="preserve"> de </w:t>
      </w:r>
      <w:proofErr w:type="spellStart"/>
      <w:r>
        <w:rPr>
          <w:rFonts w:ascii="Trebuchet MS" w:hAnsi="Trebuchet MS"/>
          <w:w w:val="95"/>
          <w:sz w:val="20"/>
        </w:rPr>
        <w:t>Recherche</w:t>
      </w:r>
      <w:proofErr w:type="spellEnd"/>
      <w:r>
        <w:rPr>
          <w:rFonts w:ascii="Trebuchet MS" w:hAnsi="Trebuchet MS"/>
          <w:w w:val="95"/>
          <w:sz w:val="20"/>
        </w:rPr>
        <w:t xml:space="preserve"> pour le </w:t>
      </w:r>
      <w:proofErr w:type="spellStart"/>
      <w:r>
        <w:rPr>
          <w:rFonts w:ascii="Trebuchet MS" w:hAnsi="Trebuchet MS"/>
          <w:w w:val="95"/>
          <w:sz w:val="20"/>
        </w:rPr>
        <w:t>Développement</w:t>
      </w:r>
      <w:proofErr w:type="spellEnd"/>
      <w:r>
        <w:rPr>
          <w:rFonts w:ascii="Trebuchet MS" w:hAnsi="Trebuchet MS"/>
          <w:spacing w:val="1"/>
          <w:w w:val="95"/>
          <w:sz w:val="20"/>
        </w:rPr>
        <w:t xml:space="preserve"> </w:t>
      </w:r>
      <w:r>
        <w:rPr>
          <w:rFonts w:ascii="Trebuchet MS" w:hAnsi="Trebuchet MS"/>
          <w:w w:val="90"/>
          <w:sz w:val="20"/>
        </w:rPr>
        <w:t xml:space="preserve">(France); </w:t>
      </w:r>
      <w:proofErr w:type="spellStart"/>
      <w:r>
        <w:rPr>
          <w:rFonts w:ascii="Trebuchet MS" w:hAnsi="Trebuchet MS"/>
          <w:w w:val="90"/>
          <w:sz w:val="20"/>
        </w:rPr>
        <w:t>Università</w:t>
      </w:r>
      <w:proofErr w:type="spellEnd"/>
      <w:r>
        <w:rPr>
          <w:rFonts w:ascii="Trebuchet MS" w:hAnsi="Trebuchet MS"/>
          <w:w w:val="90"/>
          <w:sz w:val="20"/>
        </w:rPr>
        <w:t xml:space="preserve"> </w:t>
      </w:r>
      <w:proofErr w:type="spellStart"/>
      <w:r>
        <w:rPr>
          <w:rFonts w:ascii="Trebuchet MS" w:hAnsi="Trebuchet MS"/>
          <w:w w:val="90"/>
          <w:sz w:val="20"/>
        </w:rPr>
        <w:t>degli</w:t>
      </w:r>
      <w:proofErr w:type="spellEnd"/>
      <w:r>
        <w:rPr>
          <w:rFonts w:ascii="Trebuchet MS" w:hAnsi="Trebuchet MS"/>
          <w:w w:val="90"/>
          <w:sz w:val="20"/>
        </w:rPr>
        <w:t xml:space="preserve"> </w:t>
      </w:r>
      <w:proofErr w:type="spellStart"/>
      <w:r>
        <w:rPr>
          <w:rFonts w:ascii="Trebuchet MS" w:hAnsi="Trebuchet MS"/>
          <w:w w:val="90"/>
          <w:sz w:val="20"/>
        </w:rPr>
        <w:t>Studi</w:t>
      </w:r>
      <w:proofErr w:type="spellEnd"/>
      <w:r>
        <w:rPr>
          <w:rFonts w:ascii="Trebuchet MS" w:hAnsi="Trebuchet MS"/>
          <w:w w:val="90"/>
          <w:sz w:val="20"/>
        </w:rPr>
        <w:t xml:space="preserve"> di Firenze (Italy); </w:t>
      </w:r>
      <w:proofErr w:type="spellStart"/>
      <w:r>
        <w:rPr>
          <w:rFonts w:ascii="Trebuchet MS" w:hAnsi="Trebuchet MS"/>
          <w:w w:val="90"/>
          <w:sz w:val="20"/>
        </w:rPr>
        <w:t>Istituto</w:t>
      </w:r>
      <w:proofErr w:type="spellEnd"/>
      <w:r>
        <w:rPr>
          <w:rFonts w:ascii="Trebuchet MS" w:hAnsi="Trebuchet MS"/>
          <w:w w:val="90"/>
          <w:sz w:val="20"/>
        </w:rPr>
        <w:t xml:space="preserve"> </w:t>
      </w:r>
      <w:proofErr w:type="spellStart"/>
      <w:r>
        <w:rPr>
          <w:rFonts w:ascii="Trebuchet MS" w:hAnsi="Trebuchet MS"/>
          <w:w w:val="90"/>
          <w:sz w:val="20"/>
        </w:rPr>
        <w:t>Politecnico</w:t>
      </w:r>
      <w:proofErr w:type="spellEnd"/>
      <w:r>
        <w:rPr>
          <w:rFonts w:ascii="Trebuchet MS" w:hAnsi="Trebuchet MS"/>
          <w:w w:val="90"/>
          <w:sz w:val="20"/>
        </w:rPr>
        <w:t xml:space="preserve"> de </w:t>
      </w:r>
      <w:proofErr w:type="spellStart"/>
      <w:r>
        <w:rPr>
          <w:rFonts w:ascii="Trebuchet MS" w:hAnsi="Trebuchet MS"/>
          <w:w w:val="90"/>
          <w:sz w:val="20"/>
        </w:rPr>
        <w:t>Bragança</w:t>
      </w:r>
      <w:proofErr w:type="spellEnd"/>
      <w:r>
        <w:rPr>
          <w:rFonts w:ascii="Trebuchet MS" w:hAnsi="Trebuchet MS"/>
          <w:w w:val="90"/>
          <w:sz w:val="20"/>
        </w:rPr>
        <w:t xml:space="preserve"> (Portugal); The Peace Institute</w:t>
      </w:r>
      <w:r>
        <w:rPr>
          <w:rFonts w:ascii="Trebuchet MS" w:hAnsi="Trebuchet MS"/>
          <w:spacing w:val="1"/>
          <w:w w:val="90"/>
          <w:sz w:val="20"/>
        </w:rPr>
        <w:t xml:space="preserve"> </w:t>
      </w:r>
      <w:r>
        <w:rPr>
          <w:rFonts w:ascii="Trebuchet MS" w:hAnsi="Trebuchet MS"/>
          <w:sz w:val="20"/>
        </w:rPr>
        <w:t>(Slovenia);</w:t>
      </w:r>
      <w:r>
        <w:rPr>
          <w:rFonts w:ascii="Trebuchet MS" w:hAnsi="Trebuchet MS"/>
          <w:spacing w:val="-9"/>
          <w:sz w:val="20"/>
        </w:rPr>
        <w:t xml:space="preserve"> </w:t>
      </w:r>
      <w:proofErr w:type="spellStart"/>
      <w:r>
        <w:rPr>
          <w:rFonts w:ascii="Trebuchet MS" w:hAnsi="Trebuchet MS"/>
          <w:sz w:val="20"/>
        </w:rPr>
        <w:t>Emet</w:t>
      </w:r>
      <w:proofErr w:type="spellEnd"/>
      <w:r>
        <w:rPr>
          <w:rFonts w:ascii="Trebuchet MS" w:hAnsi="Trebuchet MS"/>
          <w:spacing w:val="-7"/>
          <w:sz w:val="20"/>
        </w:rPr>
        <w:t xml:space="preserve"> </w:t>
      </w:r>
      <w:r>
        <w:rPr>
          <w:rFonts w:ascii="Trebuchet MS" w:hAnsi="Trebuchet MS"/>
          <w:sz w:val="20"/>
        </w:rPr>
        <w:t>Arco</w:t>
      </w:r>
      <w:r>
        <w:rPr>
          <w:rFonts w:ascii="Trebuchet MS" w:hAnsi="Trebuchet MS"/>
          <w:spacing w:val="-8"/>
          <w:sz w:val="20"/>
        </w:rPr>
        <w:t xml:space="preserve"> </w:t>
      </w:r>
      <w:r>
        <w:rPr>
          <w:rFonts w:ascii="Trebuchet MS" w:hAnsi="Trebuchet MS"/>
          <w:sz w:val="20"/>
        </w:rPr>
        <w:t>Iris</w:t>
      </w:r>
      <w:r>
        <w:rPr>
          <w:rFonts w:ascii="Trebuchet MS" w:hAnsi="Trebuchet MS"/>
          <w:spacing w:val="-9"/>
          <w:sz w:val="20"/>
        </w:rPr>
        <w:t xml:space="preserve"> </w:t>
      </w:r>
      <w:r>
        <w:rPr>
          <w:rFonts w:ascii="Trebuchet MS" w:hAnsi="Trebuchet MS"/>
          <w:sz w:val="20"/>
        </w:rPr>
        <w:t>Foundation</w:t>
      </w:r>
      <w:r>
        <w:rPr>
          <w:rFonts w:ascii="Trebuchet MS" w:hAnsi="Trebuchet MS"/>
          <w:spacing w:val="-8"/>
          <w:sz w:val="20"/>
        </w:rPr>
        <w:t xml:space="preserve"> </w:t>
      </w:r>
      <w:r>
        <w:rPr>
          <w:rFonts w:ascii="Trebuchet MS" w:hAnsi="Trebuchet MS"/>
          <w:sz w:val="20"/>
        </w:rPr>
        <w:t>(Spain).</w:t>
      </w:r>
    </w:p>
    <w:p w:rsidR="008543AD" w:rsidRDefault="008543AD">
      <w:pPr>
        <w:pStyle w:val="BodyText"/>
        <w:rPr>
          <w:rFonts w:ascii="Trebuchet MS"/>
        </w:rPr>
      </w:pPr>
    </w:p>
    <w:p w:rsidR="008543AD" w:rsidRDefault="008543AD">
      <w:pPr>
        <w:pStyle w:val="BodyText"/>
        <w:rPr>
          <w:rFonts w:ascii="Trebuchet MS"/>
        </w:rPr>
      </w:pPr>
    </w:p>
    <w:p w:rsidR="008543AD" w:rsidRDefault="008543AD">
      <w:pPr>
        <w:pStyle w:val="BodyText"/>
        <w:rPr>
          <w:rFonts w:ascii="Trebuchet MS"/>
        </w:rPr>
      </w:pPr>
    </w:p>
    <w:p w:rsidR="008543AD" w:rsidRDefault="008543AD">
      <w:pPr>
        <w:pStyle w:val="BodyText"/>
        <w:spacing w:before="7"/>
        <w:rPr>
          <w:rFonts w:ascii="Trebuchet MS"/>
          <w:sz w:val="31"/>
        </w:rPr>
      </w:pPr>
    </w:p>
    <w:p w:rsidR="008543AD" w:rsidRDefault="000556C8">
      <w:pPr>
        <w:spacing w:line="273" w:lineRule="auto"/>
        <w:ind w:left="1133" w:right="1134"/>
        <w:jc w:val="both"/>
        <w:rPr>
          <w:rFonts w:ascii="Trebuchet MS"/>
          <w:sz w:val="20"/>
        </w:rPr>
      </w:pPr>
      <w:r>
        <w:rPr>
          <w:rFonts w:ascii="Trebuchet MS"/>
          <w:w w:val="90"/>
          <w:sz w:val="20"/>
        </w:rPr>
        <w:t xml:space="preserve">Publication Reference: Voices of Immigrant Women (2022). </w:t>
      </w:r>
      <w:proofErr w:type="gramStart"/>
      <w:r>
        <w:rPr>
          <w:rFonts w:ascii="Trebuchet MS"/>
          <w:w w:val="90"/>
          <w:sz w:val="20"/>
        </w:rPr>
        <w:t xml:space="preserve">Policy Recommendations </w:t>
      </w:r>
      <w:proofErr w:type="spellStart"/>
      <w:r>
        <w:rPr>
          <w:rFonts w:ascii="Trebuchet MS"/>
          <w:w w:val="90"/>
          <w:sz w:val="20"/>
        </w:rPr>
        <w:t>Ebook</w:t>
      </w:r>
      <w:proofErr w:type="spellEnd"/>
      <w:r>
        <w:rPr>
          <w:rFonts w:ascii="Trebuchet MS"/>
          <w:w w:val="90"/>
          <w:sz w:val="20"/>
        </w:rPr>
        <w:t>.</w:t>
      </w:r>
      <w:proofErr w:type="gramEnd"/>
      <w:r>
        <w:rPr>
          <w:rFonts w:ascii="Trebuchet MS"/>
          <w:w w:val="90"/>
          <w:sz w:val="20"/>
        </w:rPr>
        <w:t xml:space="preserve"> Migrations, gender and</w:t>
      </w:r>
      <w:r>
        <w:rPr>
          <w:rFonts w:ascii="Trebuchet MS"/>
          <w:spacing w:val="1"/>
          <w:w w:val="90"/>
          <w:sz w:val="20"/>
        </w:rPr>
        <w:t xml:space="preserve"> </w:t>
      </w:r>
      <w:r>
        <w:rPr>
          <w:rFonts w:ascii="Trebuchet MS"/>
          <w:w w:val="95"/>
          <w:sz w:val="20"/>
        </w:rPr>
        <w:t>inclusion from an international perspective (Project Number: 2020-1-ES01-KA203-082364). Recovered from:</w:t>
      </w:r>
      <w:r>
        <w:rPr>
          <w:rFonts w:ascii="Trebuchet MS"/>
          <w:spacing w:val="1"/>
          <w:w w:val="95"/>
          <w:sz w:val="20"/>
        </w:rPr>
        <w:t xml:space="preserve"> </w:t>
      </w:r>
      <w:hyperlink r:id="rId24">
        <w:r>
          <w:rPr>
            <w:rFonts w:ascii="Trebuchet MS"/>
            <w:color w:val="0000FF"/>
            <w:w w:val="95"/>
            <w:sz w:val="20"/>
            <w:u w:val="single" w:color="0000FF"/>
          </w:rPr>
          <w:t>https://viw.pixel-online.org/index.php</w:t>
        </w:r>
      </w:hyperlink>
    </w:p>
    <w:p w:rsidR="008543AD" w:rsidRDefault="008543AD">
      <w:pPr>
        <w:pStyle w:val="BodyText"/>
        <w:rPr>
          <w:rFonts w:ascii="Trebuchet MS"/>
          <w:sz w:val="20"/>
        </w:rPr>
      </w:pPr>
    </w:p>
    <w:p w:rsidR="008543AD" w:rsidRDefault="008543AD">
      <w:pPr>
        <w:pStyle w:val="BodyText"/>
        <w:rPr>
          <w:rFonts w:ascii="Trebuchet MS"/>
          <w:sz w:val="20"/>
        </w:rPr>
      </w:pPr>
    </w:p>
    <w:p w:rsidR="008543AD" w:rsidRDefault="000556C8">
      <w:pPr>
        <w:pStyle w:val="BodyText"/>
        <w:spacing w:before="6"/>
        <w:rPr>
          <w:rFonts w:ascii="Trebuchet MS"/>
          <w:sz w:val="18"/>
        </w:rPr>
      </w:pPr>
      <w:r>
        <w:rPr>
          <w:noProof/>
          <w:lang w:val="it-IT" w:eastAsia="it-IT"/>
        </w:rPr>
        <w:drawing>
          <wp:anchor distT="0" distB="0" distL="0" distR="0" simplePos="0" relativeHeight="9" behindDoc="0" locked="0" layoutInCell="1" allowOverlap="1">
            <wp:simplePos x="0" y="0"/>
            <wp:positionH relativeFrom="page">
              <wp:posOffset>732551</wp:posOffset>
            </wp:positionH>
            <wp:positionV relativeFrom="paragraph">
              <wp:posOffset>161461</wp:posOffset>
            </wp:positionV>
            <wp:extent cx="1329430" cy="473582"/>
            <wp:effectExtent l="0" t="0" r="0" b="0"/>
            <wp:wrapTopAndBottom/>
            <wp:docPr id="25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6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9430" cy="4735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543AD" w:rsidRDefault="000556C8">
      <w:pPr>
        <w:spacing w:before="90"/>
        <w:ind w:left="1147"/>
        <w:rPr>
          <w:sz w:val="20"/>
        </w:rPr>
      </w:pPr>
      <w:r>
        <w:rPr>
          <w:sz w:val="20"/>
        </w:rPr>
        <w:t>Voices</w:t>
      </w:r>
      <w:r>
        <w:rPr>
          <w:spacing w:val="-3"/>
          <w:sz w:val="20"/>
        </w:rPr>
        <w:t xml:space="preserve"> </w:t>
      </w:r>
      <w:r>
        <w:rPr>
          <w:sz w:val="20"/>
        </w:rPr>
        <w:t>of</w:t>
      </w:r>
      <w:r>
        <w:rPr>
          <w:spacing w:val="-5"/>
          <w:sz w:val="20"/>
        </w:rPr>
        <w:t xml:space="preserve"> </w:t>
      </w:r>
      <w:r>
        <w:rPr>
          <w:sz w:val="20"/>
        </w:rPr>
        <w:t>Immigrant</w:t>
      </w:r>
      <w:r>
        <w:rPr>
          <w:spacing w:val="-2"/>
          <w:sz w:val="20"/>
        </w:rPr>
        <w:t xml:space="preserve"> </w:t>
      </w:r>
      <w:r>
        <w:rPr>
          <w:sz w:val="20"/>
        </w:rPr>
        <w:t>Women,</w:t>
      </w:r>
      <w:r>
        <w:rPr>
          <w:spacing w:val="-3"/>
          <w:sz w:val="20"/>
        </w:rPr>
        <w:t xml:space="preserve"> </w:t>
      </w:r>
      <w:r>
        <w:rPr>
          <w:sz w:val="20"/>
        </w:rPr>
        <w:t>2022</w:t>
      </w:r>
    </w:p>
    <w:p w:rsidR="008543AD" w:rsidRDefault="000556C8">
      <w:pPr>
        <w:spacing w:before="1"/>
        <w:ind w:left="1147"/>
        <w:rPr>
          <w:sz w:val="20"/>
        </w:rPr>
      </w:pPr>
      <w:r>
        <w:rPr>
          <w:sz w:val="20"/>
        </w:rPr>
        <w:t>Project</w:t>
      </w:r>
      <w:r>
        <w:rPr>
          <w:spacing w:val="-4"/>
          <w:sz w:val="20"/>
        </w:rPr>
        <w:t xml:space="preserve"> </w:t>
      </w:r>
      <w:r>
        <w:rPr>
          <w:sz w:val="20"/>
        </w:rPr>
        <w:t>Number:</w:t>
      </w:r>
      <w:r>
        <w:rPr>
          <w:spacing w:val="-5"/>
          <w:sz w:val="20"/>
        </w:rPr>
        <w:t xml:space="preserve"> </w:t>
      </w:r>
      <w:r>
        <w:rPr>
          <w:sz w:val="20"/>
        </w:rPr>
        <w:t>2020-1-ES01-KA203-082364</w:t>
      </w:r>
    </w:p>
    <w:p w:rsidR="008543AD" w:rsidRDefault="000556C8">
      <w:pPr>
        <w:spacing w:before="1"/>
        <w:ind w:left="1147"/>
        <w:rPr>
          <w:sz w:val="20"/>
        </w:rPr>
      </w:pPr>
      <w:r>
        <w:rPr>
          <w:sz w:val="20"/>
        </w:rPr>
        <w:t>Posted</w:t>
      </w:r>
      <w:r>
        <w:rPr>
          <w:spacing w:val="-1"/>
          <w:sz w:val="20"/>
        </w:rPr>
        <w:t xml:space="preserve"> </w:t>
      </w:r>
      <w:r>
        <w:rPr>
          <w:sz w:val="20"/>
        </w:rPr>
        <w:t>in July</w:t>
      </w:r>
      <w:r>
        <w:rPr>
          <w:spacing w:val="-3"/>
          <w:sz w:val="20"/>
        </w:rPr>
        <w:t xml:space="preserve"> </w:t>
      </w:r>
      <w:r>
        <w:rPr>
          <w:sz w:val="20"/>
        </w:rPr>
        <w:t>2022</w:t>
      </w:r>
    </w:p>
    <w:p w:rsidR="008543AD" w:rsidRDefault="000556C8">
      <w:pPr>
        <w:spacing w:before="1"/>
        <w:ind w:left="1147" w:right="6421"/>
        <w:rPr>
          <w:sz w:val="20"/>
        </w:rPr>
      </w:pPr>
      <w:r>
        <w:rPr>
          <w:sz w:val="20"/>
        </w:rPr>
        <w:t>Author</w:t>
      </w:r>
      <w:r>
        <w:rPr>
          <w:spacing w:val="-4"/>
          <w:sz w:val="20"/>
        </w:rPr>
        <w:t xml:space="preserve"> </w:t>
      </w:r>
      <w:r>
        <w:rPr>
          <w:sz w:val="20"/>
        </w:rPr>
        <w:t>Community:</w:t>
      </w:r>
      <w:r>
        <w:rPr>
          <w:spacing w:val="-5"/>
          <w:sz w:val="20"/>
        </w:rPr>
        <w:t xml:space="preserve"> </w:t>
      </w:r>
      <w:r>
        <w:rPr>
          <w:sz w:val="20"/>
        </w:rPr>
        <w:t>Voices</w:t>
      </w:r>
      <w:r>
        <w:rPr>
          <w:spacing w:val="-4"/>
          <w:sz w:val="20"/>
        </w:rPr>
        <w:t xml:space="preserve"> </w:t>
      </w:r>
      <w:r>
        <w:rPr>
          <w:sz w:val="20"/>
        </w:rPr>
        <w:t>of</w:t>
      </w:r>
      <w:r>
        <w:rPr>
          <w:spacing w:val="-5"/>
          <w:sz w:val="20"/>
        </w:rPr>
        <w:t xml:space="preserve"> </w:t>
      </w:r>
      <w:r>
        <w:rPr>
          <w:sz w:val="20"/>
        </w:rPr>
        <w:t>Immigrant</w:t>
      </w:r>
      <w:r>
        <w:rPr>
          <w:spacing w:val="-4"/>
          <w:sz w:val="20"/>
        </w:rPr>
        <w:t xml:space="preserve"> </w:t>
      </w:r>
      <w:r>
        <w:rPr>
          <w:sz w:val="20"/>
        </w:rPr>
        <w:t>Project</w:t>
      </w:r>
      <w:r>
        <w:rPr>
          <w:spacing w:val="-42"/>
          <w:sz w:val="20"/>
        </w:rPr>
        <w:t xml:space="preserve"> </w:t>
      </w:r>
      <w:r>
        <w:rPr>
          <w:sz w:val="20"/>
        </w:rPr>
        <w:t>Cover</w:t>
      </w:r>
      <w:r>
        <w:rPr>
          <w:spacing w:val="-1"/>
          <w:sz w:val="20"/>
        </w:rPr>
        <w:t xml:space="preserve"> </w:t>
      </w:r>
      <w:r>
        <w:rPr>
          <w:sz w:val="20"/>
        </w:rPr>
        <w:t>photo:</w:t>
      </w:r>
      <w:r>
        <w:rPr>
          <w:spacing w:val="-2"/>
          <w:sz w:val="20"/>
        </w:rPr>
        <w:t xml:space="preserve"> </w:t>
      </w:r>
      <w:r>
        <w:rPr>
          <w:sz w:val="20"/>
        </w:rPr>
        <w:t>Own</w:t>
      </w:r>
      <w:r>
        <w:rPr>
          <w:spacing w:val="-1"/>
          <w:sz w:val="20"/>
        </w:rPr>
        <w:t xml:space="preserve"> </w:t>
      </w:r>
      <w:r>
        <w:rPr>
          <w:sz w:val="20"/>
        </w:rPr>
        <w:t>brand</w:t>
      </w:r>
      <w:r>
        <w:rPr>
          <w:spacing w:val="-1"/>
          <w:sz w:val="20"/>
        </w:rPr>
        <w:t xml:space="preserve"> </w:t>
      </w:r>
      <w:r>
        <w:rPr>
          <w:sz w:val="20"/>
        </w:rPr>
        <w:t>of</w:t>
      </w:r>
      <w:r>
        <w:rPr>
          <w:spacing w:val="-3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project</w:t>
      </w:r>
    </w:p>
    <w:p w:rsidR="008543AD" w:rsidRDefault="008543AD">
      <w:pPr>
        <w:rPr>
          <w:sz w:val="20"/>
        </w:rPr>
        <w:sectPr w:rsidR="008543AD">
          <w:pgSz w:w="11910" w:h="16840"/>
          <w:pgMar w:top="1800" w:right="0" w:bottom="1220" w:left="0" w:header="453" w:footer="1038" w:gutter="0"/>
          <w:cols w:space="720"/>
        </w:sectPr>
      </w:pPr>
    </w:p>
    <w:p w:rsidR="008543AD" w:rsidRDefault="008543AD">
      <w:pPr>
        <w:pStyle w:val="BodyText"/>
        <w:spacing w:before="9"/>
        <w:rPr>
          <w:sz w:val="21"/>
        </w:rPr>
      </w:pPr>
    </w:p>
    <w:p w:rsidR="008543AD" w:rsidRDefault="000556C8">
      <w:pPr>
        <w:pStyle w:val="Heading2"/>
        <w:ind w:left="1133"/>
        <w:jc w:val="left"/>
      </w:pPr>
      <w:r>
        <w:t>Coordination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scientific</w:t>
      </w:r>
      <w:r>
        <w:rPr>
          <w:spacing w:val="-5"/>
        </w:rPr>
        <w:t xml:space="preserve"> </w:t>
      </w:r>
      <w:r>
        <w:t>review:</w:t>
      </w:r>
    </w:p>
    <w:p w:rsidR="008543AD" w:rsidRPr="000556C8" w:rsidRDefault="000556C8">
      <w:pPr>
        <w:spacing w:before="41"/>
        <w:ind w:left="1133"/>
        <w:rPr>
          <w:i/>
          <w:lang w:val="it-IT"/>
        </w:rPr>
      </w:pPr>
      <w:r>
        <w:t>Teresa</w:t>
      </w:r>
      <w:r>
        <w:rPr>
          <w:spacing w:val="-4"/>
        </w:rPr>
        <w:t xml:space="preserve"> </w:t>
      </w:r>
      <w:proofErr w:type="spellStart"/>
      <w:r>
        <w:t>Terrón</w:t>
      </w:r>
      <w:proofErr w:type="spellEnd"/>
      <w:r>
        <w:t>-Caro.</w:t>
      </w:r>
      <w:r>
        <w:rPr>
          <w:spacing w:val="-2"/>
        </w:rPr>
        <w:t xml:space="preserve"> </w:t>
      </w:r>
      <w:r w:rsidRPr="000556C8">
        <w:rPr>
          <w:i/>
          <w:lang w:val="it-IT"/>
        </w:rPr>
        <w:t>Universidad</w:t>
      </w:r>
      <w:r w:rsidRPr="000556C8">
        <w:rPr>
          <w:i/>
          <w:spacing w:val="-3"/>
          <w:lang w:val="it-IT"/>
        </w:rPr>
        <w:t xml:space="preserve"> </w:t>
      </w:r>
      <w:r w:rsidRPr="000556C8">
        <w:rPr>
          <w:i/>
          <w:lang w:val="it-IT"/>
        </w:rPr>
        <w:t>Pablo</w:t>
      </w:r>
      <w:r w:rsidRPr="000556C8">
        <w:rPr>
          <w:i/>
          <w:spacing w:val="-3"/>
          <w:lang w:val="it-IT"/>
        </w:rPr>
        <w:t xml:space="preserve"> </w:t>
      </w:r>
      <w:r w:rsidRPr="000556C8">
        <w:rPr>
          <w:i/>
          <w:lang w:val="it-IT"/>
        </w:rPr>
        <w:t>de</w:t>
      </w:r>
      <w:r w:rsidRPr="000556C8">
        <w:rPr>
          <w:i/>
          <w:spacing w:val="-2"/>
          <w:lang w:val="it-IT"/>
        </w:rPr>
        <w:t xml:space="preserve"> </w:t>
      </w:r>
      <w:r w:rsidRPr="000556C8">
        <w:rPr>
          <w:i/>
          <w:lang w:val="it-IT"/>
        </w:rPr>
        <w:t>Olavide</w:t>
      </w:r>
    </w:p>
    <w:p w:rsidR="008543AD" w:rsidRPr="000556C8" w:rsidRDefault="000556C8">
      <w:pPr>
        <w:spacing w:before="41"/>
        <w:ind w:left="1133"/>
        <w:rPr>
          <w:i/>
          <w:lang w:val="it-IT"/>
        </w:rPr>
      </w:pPr>
      <w:r w:rsidRPr="000556C8">
        <w:rPr>
          <w:lang w:val="it-IT"/>
        </w:rPr>
        <w:t>Rocío</w:t>
      </w:r>
      <w:r w:rsidRPr="000556C8">
        <w:rPr>
          <w:spacing w:val="-1"/>
          <w:lang w:val="it-IT"/>
        </w:rPr>
        <w:t xml:space="preserve"> </w:t>
      </w:r>
      <w:r w:rsidRPr="000556C8">
        <w:rPr>
          <w:lang w:val="it-IT"/>
        </w:rPr>
        <w:t>Cárdenas-Rodríguez.</w:t>
      </w:r>
      <w:r w:rsidRPr="000556C8">
        <w:rPr>
          <w:spacing w:val="-4"/>
          <w:lang w:val="it-IT"/>
        </w:rPr>
        <w:t xml:space="preserve"> </w:t>
      </w:r>
      <w:r w:rsidRPr="000556C8">
        <w:rPr>
          <w:i/>
          <w:lang w:val="it-IT"/>
        </w:rPr>
        <w:t>Universidad</w:t>
      </w:r>
      <w:r w:rsidRPr="000556C8">
        <w:rPr>
          <w:i/>
          <w:spacing w:val="-5"/>
          <w:lang w:val="it-IT"/>
        </w:rPr>
        <w:t xml:space="preserve"> </w:t>
      </w:r>
      <w:r w:rsidRPr="000556C8">
        <w:rPr>
          <w:i/>
          <w:lang w:val="it-IT"/>
        </w:rPr>
        <w:t>Pablo</w:t>
      </w:r>
      <w:r w:rsidRPr="000556C8">
        <w:rPr>
          <w:i/>
          <w:spacing w:val="-3"/>
          <w:lang w:val="it-IT"/>
        </w:rPr>
        <w:t xml:space="preserve"> </w:t>
      </w:r>
      <w:r w:rsidRPr="000556C8">
        <w:rPr>
          <w:i/>
          <w:lang w:val="it-IT"/>
        </w:rPr>
        <w:t>de</w:t>
      </w:r>
      <w:r w:rsidRPr="000556C8">
        <w:rPr>
          <w:i/>
          <w:spacing w:val="-2"/>
          <w:lang w:val="it-IT"/>
        </w:rPr>
        <w:t xml:space="preserve"> </w:t>
      </w:r>
      <w:r w:rsidRPr="000556C8">
        <w:rPr>
          <w:i/>
          <w:lang w:val="it-IT"/>
        </w:rPr>
        <w:t>Olavide</w:t>
      </w:r>
    </w:p>
    <w:p w:rsidR="008543AD" w:rsidRPr="000556C8" w:rsidRDefault="000556C8">
      <w:pPr>
        <w:spacing w:before="39"/>
        <w:ind w:left="1133"/>
        <w:rPr>
          <w:i/>
          <w:lang w:val="it-IT"/>
        </w:rPr>
      </w:pPr>
      <w:r w:rsidRPr="000556C8">
        <w:rPr>
          <w:lang w:val="it-IT"/>
        </w:rPr>
        <w:t>Fabiola</w:t>
      </w:r>
      <w:r w:rsidRPr="000556C8">
        <w:rPr>
          <w:spacing w:val="-3"/>
          <w:lang w:val="it-IT"/>
        </w:rPr>
        <w:t xml:space="preserve"> </w:t>
      </w:r>
      <w:r w:rsidRPr="000556C8">
        <w:rPr>
          <w:lang w:val="it-IT"/>
        </w:rPr>
        <w:t>Ortega-de-Mora.</w:t>
      </w:r>
      <w:r w:rsidRPr="000556C8">
        <w:rPr>
          <w:spacing w:val="-5"/>
          <w:lang w:val="it-IT"/>
        </w:rPr>
        <w:t xml:space="preserve"> </w:t>
      </w:r>
      <w:r w:rsidRPr="000556C8">
        <w:rPr>
          <w:i/>
          <w:lang w:val="it-IT"/>
        </w:rPr>
        <w:t>Universidad</w:t>
      </w:r>
      <w:r w:rsidRPr="000556C8">
        <w:rPr>
          <w:i/>
          <w:spacing w:val="-6"/>
          <w:lang w:val="it-IT"/>
        </w:rPr>
        <w:t xml:space="preserve"> </w:t>
      </w:r>
      <w:r w:rsidRPr="000556C8">
        <w:rPr>
          <w:i/>
          <w:lang w:val="it-IT"/>
        </w:rPr>
        <w:t>Pablo</w:t>
      </w:r>
      <w:r w:rsidRPr="000556C8">
        <w:rPr>
          <w:i/>
          <w:spacing w:val="-3"/>
          <w:lang w:val="it-IT"/>
        </w:rPr>
        <w:t xml:space="preserve"> </w:t>
      </w:r>
      <w:r w:rsidRPr="000556C8">
        <w:rPr>
          <w:i/>
          <w:lang w:val="it-IT"/>
        </w:rPr>
        <w:t>de</w:t>
      </w:r>
      <w:r w:rsidRPr="000556C8">
        <w:rPr>
          <w:i/>
          <w:spacing w:val="-3"/>
          <w:lang w:val="it-IT"/>
        </w:rPr>
        <w:t xml:space="preserve"> </w:t>
      </w:r>
      <w:r w:rsidRPr="000556C8">
        <w:rPr>
          <w:i/>
          <w:lang w:val="it-IT"/>
        </w:rPr>
        <w:t>Olavide</w:t>
      </w:r>
    </w:p>
    <w:p w:rsidR="008543AD" w:rsidRPr="000556C8" w:rsidRDefault="008543AD">
      <w:pPr>
        <w:pStyle w:val="BodyText"/>
        <w:spacing w:before="8"/>
        <w:rPr>
          <w:i/>
          <w:sz w:val="28"/>
          <w:lang w:val="it-IT"/>
        </w:rPr>
      </w:pPr>
    </w:p>
    <w:p w:rsidR="008543AD" w:rsidRPr="000556C8" w:rsidRDefault="000556C8">
      <w:pPr>
        <w:pStyle w:val="Heading2"/>
        <w:spacing w:before="0"/>
        <w:ind w:left="1133"/>
        <w:jc w:val="left"/>
        <w:rPr>
          <w:lang w:val="it-IT"/>
        </w:rPr>
      </w:pPr>
      <w:r w:rsidRPr="000556C8">
        <w:rPr>
          <w:lang w:val="it-IT"/>
        </w:rPr>
        <w:t>Technical</w:t>
      </w:r>
      <w:r w:rsidRPr="000556C8">
        <w:rPr>
          <w:spacing w:val="-5"/>
          <w:lang w:val="it-IT"/>
        </w:rPr>
        <w:t xml:space="preserve"> </w:t>
      </w:r>
      <w:r w:rsidRPr="000556C8">
        <w:rPr>
          <w:lang w:val="it-IT"/>
        </w:rPr>
        <w:t>coordination:</w:t>
      </w:r>
    </w:p>
    <w:p w:rsidR="008543AD" w:rsidRPr="000556C8" w:rsidRDefault="000556C8">
      <w:pPr>
        <w:spacing w:before="39"/>
        <w:ind w:left="1133"/>
        <w:rPr>
          <w:i/>
          <w:lang w:val="it-IT"/>
        </w:rPr>
      </w:pPr>
      <w:r w:rsidRPr="000556C8">
        <w:rPr>
          <w:lang w:val="it-IT"/>
        </w:rPr>
        <w:t>Carlo</w:t>
      </w:r>
      <w:r w:rsidRPr="000556C8">
        <w:rPr>
          <w:spacing w:val="-3"/>
          <w:lang w:val="it-IT"/>
        </w:rPr>
        <w:t xml:space="preserve"> </w:t>
      </w:r>
      <w:r w:rsidRPr="000556C8">
        <w:rPr>
          <w:lang w:val="it-IT"/>
        </w:rPr>
        <w:t>Rais.</w:t>
      </w:r>
      <w:r w:rsidRPr="000556C8">
        <w:rPr>
          <w:spacing w:val="-3"/>
          <w:lang w:val="it-IT"/>
        </w:rPr>
        <w:t xml:space="preserve"> </w:t>
      </w:r>
      <w:r w:rsidRPr="000556C8">
        <w:rPr>
          <w:i/>
          <w:lang w:val="it-IT"/>
        </w:rPr>
        <w:t>Pixel</w:t>
      </w:r>
      <w:r w:rsidRPr="000556C8">
        <w:rPr>
          <w:i/>
          <w:spacing w:val="-4"/>
          <w:lang w:val="it-IT"/>
        </w:rPr>
        <w:t xml:space="preserve"> </w:t>
      </w:r>
      <w:r w:rsidRPr="000556C8">
        <w:rPr>
          <w:i/>
          <w:lang w:val="it-IT"/>
        </w:rPr>
        <w:t>Associazione</w:t>
      </w:r>
    </w:p>
    <w:p w:rsidR="008543AD" w:rsidRPr="000556C8" w:rsidRDefault="000556C8">
      <w:pPr>
        <w:spacing w:before="41"/>
        <w:ind w:left="1133"/>
        <w:rPr>
          <w:i/>
          <w:lang w:val="it-IT"/>
        </w:rPr>
      </w:pPr>
      <w:r w:rsidRPr="000556C8">
        <w:rPr>
          <w:lang w:val="it-IT"/>
        </w:rPr>
        <w:t>Lorenzo</w:t>
      </w:r>
      <w:r w:rsidRPr="000556C8">
        <w:rPr>
          <w:spacing w:val="-3"/>
          <w:lang w:val="it-IT"/>
        </w:rPr>
        <w:t xml:space="preserve"> </w:t>
      </w:r>
      <w:r w:rsidRPr="000556C8">
        <w:rPr>
          <w:lang w:val="it-IT"/>
        </w:rPr>
        <w:t>Martellini.</w:t>
      </w:r>
      <w:r w:rsidRPr="000556C8">
        <w:rPr>
          <w:spacing w:val="-2"/>
          <w:lang w:val="it-IT"/>
        </w:rPr>
        <w:t xml:space="preserve"> </w:t>
      </w:r>
      <w:r w:rsidRPr="000556C8">
        <w:rPr>
          <w:i/>
          <w:lang w:val="it-IT"/>
        </w:rPr>
        <w:t>Pixel</w:t>
      </w:r>
      <w:r w:rsidRPr="000556C8">
        <w:rPr>
          <w:i/>
          <w:spacing w:val="-4"/>
          <w:lang w:val="it-IT"/>
        </w:rPr>
        <w:t xml:space="preserve"> </w:t>
      </w:r>
      <w:r w:rsidRPr="000556C8">
        <w:rPr>
          <w:i/>
          <w:lang w:val="it-IT"/>
        </w:rPr>
        <w:t>Associazione</w:t>
      </w:r>
    </w:p>
    <w:p w:rsidR="008543AD" w:rsidRPr="000556C8" w:rsidRDefault="008543AD">
      <w:pPr>
        <w:pStyle w:val="BodyText"/>
        <w:spacing w:before="7"/>
        <w:rPr>
          <w:i/>
          <w:sz w:val="28"/>
          <w:lang w:val="it-IT"/>
        </w:rPr>
      </w:pPr>
    </w:p>
    <w:p w:rsidR="008543AD" w:rsidRPr="000556C8" w:rsidRDefault="000556C8">
      <w:pPr>
        <w:pStyle w:val="Heading2"/>
        <w:spacing w:before="0"/>
        <w:ind w:left="1133"/>
        <w:jc w:val="left"/>
        <w:rPr>
          <w:lang w:val="it-IT"/>
        </w:rPr>
      </w:pPr>
      <w:r w:rsidRPr="000556C8">
        <w:rPr>
          <w:lang w:val="it-IT"/>
        </w:rPr>
        <w:t>Content</w:t>
      </w:r>
      <w:r w:rsidRPr="000556C8">
        <w:rPr>
          <w:spacing w:val="-2"/>
          <w:lang w:val="it-IT"/>
        </w:rPr>
        <w:t xml:space="preserve"> </w:t>
      </w:r>
      <w:r w:rsidRPr="000556C8">
        <w:rPr>
          <w:lang w:val="it-IT"/>
        </w:rPr>
        <w:t>Writing:</w:t>
      </w:r>
    </w:p>
    <w:p w:rsidR="008543AD" w:rsidRDefault="000556C8" w:rsidP="006E12F0">
      <w:pPr>
        <w:pStyle w:val="BodyText"/>
        <w:spacing w:before="41" w:line="276" w:lineRule="auto"/>
        <w:ind w:left="1133" w:right="5247"/>
      </w:pPr>
      <w:r w:rsidRPr="000556C8">
        <w:rPr>
          <w:lang w:val="it-IT"/>
        </w:rPr>
        <w:t xml:space="preserve">Antonio Raimondo Di Grigoli. </w:t>
      </w:r>
      <w:r w:rsidRPr="006E12F0">
        <w:rPr>
          <w:lang w:val="it-IT"/>
        </w:rPr>
        <w:t>University of Florence (Italy)</w:t>
      </w:r>
      <w:r w:rsidRPr="006E12F0">
        <w:rPr>
          <w:spacing w:val="1"/>
          <w:lang w:val="it-IT"/>
        </w:rPr>
        <w:t xml:space="preserve"> </w:t>
      </w:r>
      <w:r w:rsidRPr="006E12F0">
        <w:rPr>
          <w:lang w:val="it-IT"/>
        </w:rPr>
        <w:t xml:space="preserve">Benilde Moreira. </w:t>
      </w:r>
      <w:proofErr w:type="gramStart"/>
      <w:r w:rsidRPr="006E12F0">
        <w:t>Polyte</w:t>
      </w:r>
      <w:r w:rsidR="006E12F0" w:rsidRPr="006E12F0">
        <w:t xml:space="preserve">chnic Institute of </w:t>
      </w:r>
      <w:proofErr w:type="spellStart"/>
      <w:r w:rsidR="006E12F0" w:rsidRPr="006E12F0">
        <w:t>Bragança</w:t>
      </w:r>
      <w:proofErr w:type="spellEnd"/>
      <w:r w:rsidR="006E12F0" w:rsidRPr="006E12F0">
        <w:t xml:space="preserve"> (Portugal)</w:t>
      </w:r>
      <w:r w:rsidRPr="006E12F0">
        <w:rPr>
          <w:spacing w:val="1"/>
        </w:rPr>
        <w:t xml:space="preserve"> </w:t>
      </w:r>
      <w:r w:rsidRPr="006E12F0">
        <w:t>Cristina Martins.</w:t>
      </w:r>
      <w:proofErr w:type="gramEnd"/>
      <w:r w:rsidRPr="006E12F0">
        <w:t xml:space="preserve"> </w:t>
      </w:r>
      <w:proofErr w:type="gramStart"/>
      <w:r w:rsidRPr="006E12F0">
        <w:t xml:space="preserve">Polytechnic Institute of </w:t>
      </w:r>
      <w:proofErr w:type="spellStart"/>
      <w:r w:rsidRPr="006E12F0">
        <w:t>Bragança</w:t>
      </w:r>
      <w:proofErr w:type="spellEnd"/>
      <w:r w:rsidRPr="006E12F0">
        <w:t xml:space="preserve"> </w:t>
      </w:r>
      <w:r w:rsidR="006E12F0" w:rsidRPr="006E12F0">
        <w:t>(Portugal)</w:t>
      </w:r>
      <w:r w:rsidR="006E12F0" w:rsidRPr="006E12F0">
        <w:rPr>
          <w:spacing w:val="1"/>
        </w:rPr>
        <w:t xml:space="preserve"> </w:t>
      </w:r>
      <w:r w:rsidRPr="006E12F0">
        <w:t>Fabiola</w:t>
      </w:r>
      <w:r w:rsidRPr="006E12F0">
        <w:rPr>
          <w:spacing w:val="-2"/>
        </w:rPr>
        <w:t xml:space="preserve"> </w:t>
      </w:r>
      <w:r w:rsidRPr="006E12F0">
        <w:t>Ortega</w:t>
      </w:r>
      <w:r w:rsidRPr="006E12F0">
        <w:rPr>
          <w:spacing w:val="-2"/>
        </w:rPr>
        <w:t xml:space="preserve"> </w:t>
      </w:r>
      <w:r w:rsidRPr="006E12F0">
        <w:t>de</w:t>
      </w:r>
      <w:r w:rsidRPr="006E12F0">
        <w:rPr>
          <w:spacing w:val="-3"/>
        </w:rPr>
        <w:t xml:space="preserve"> </w:t>
      </w:r>
      <w:r w:rsidRPr="006E12F0">
        <w:t>Mora.</w:t>
      </w:r>
      <w:proofErr w:type="gramEnd"/>
      <w:r w:rsidRPr="006E12F0">
        <w:rPr>
          <w:spacing w:val="-5"/>
        </w:rPr>
        <w:t xml:space="preserve"> </w:t>
      </w:r>
      <w:r>
        <w:t>Pablo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proofErr w:type="spellStart"/>
      <w:r>
        <w:t>Olavide</w:t>
      </w:r>
      <w:proofErr w:type="spellEnd"/>
      <w:r>
        <w:rPr>
          <w:spacing w:val="-3"/>
        </w:rPr>
        <w:t xml:space="preserve"> </w:t>
      </w:r>
      <w:r>
        <w:t>University</w:t>
      </w:r>
      <w:r>
        <w:rPr>
          <w:spacing w:val="-1"/>
        </w:rPr>
        <w:t xml:space="preserve"> </w:t>
      </w:r>
      <w:r>
        <w:t>(Spain)</w:t>
      </w:r>
    </w:p>
    <w:p w:rsidR="008543AD" w:rsidRDefault="000556C8">
      <w:pPr>
        <w:pStyle w:val="BodyText"/>
        <w:spacing w:before="1" w:line="276" w:lineRule="auto"/>
        <w:ind w:left="1133" w:right="4499"/>
        <w:jc w:val="both"/>
      </w:pPr>
      <w:proofErr w:type="gramStart"/>
      <w:r>
        <w:t xml:space="preserve">George </w:t>
      </w:r>
      <w:proofErr w:type="spellStart"/>
      <w:r>
        <w:t>Koulierakis</w:t>
      </w:r>
      <w:proofErr w:type="spellEnd"/>
      <w:r>
        <w:t xml:space="preserve"> European Public Law Organization (EPLO) (Greece)</w:t>
      </w:r>
      <w:r>
        <w:rPr>
          <w:spacing w:val="-47"/>
        </w:rPr>
        <w:t xml:space="preserve"> </w:t>
      </w:r>
      <w:proofErr w:type="spellStart"/>
      <w:r>
        <w:t>Kassia</w:t>
      </w:r>
      <w:proofErr w:type="spellEnd"/>
      <w:r>
        <w:t xml:space="preserve"> </w:t>
      </w:r>
      <w:proofErr w:type="spellStart"/>
      <w:r>
        <w:t>Aleksic</w:t>
      </w:r>
      <w:proofErr w:type="spellEnd"/>
      <w:r>
        <w:t>.</w:t>
      </w:r>
      <w:proofErr w:type="gramEnd"/>
      <w:r>
        <w:t xml:space="preserve"> </w:t>
      </w:r>
      <w:proofErr w:type="spellStart"/>
      <w:r>
        <w:t>Institut</w:t>
      </w:r>
      <w:proofErr w:type="spellEnd"/>
      <w:r>
        <w:t xml:space="preserve"> De </w:t>
      </w:r>
      <w:proofErr w:type="spellStart"/>
      <w:r>
        <w:t>Recherche</w:t>
      </w:r>
      <w:proofErr w:type="spellEnd"/>
      <w:r>
        <w:t xml:space="preserve"> Pour Le </w:t>
      </w:r>
      <w:proofErr w:type="spellStart"/>
      <w:r>
        <w:t>Développement</w:t>
      </w:r>
      <w:proofErr w:type="spellEnd"/>
      <w:r>
        <w:t xml:space="preserve"> (France)</w:t>
      </w:r>
      <w:r>
        <w:rPr>
          <w:spacing w:val="-47"/>
        </w:rPr>
        <w:t xml:space="preserve"> </w:t>
      </w:r>
      <w:r>
        <w:t xml:space="preserve">Lola </w:t>
      </w:r>
      <w:proofErr w:type="spellStart"/>
      <w:r>
        <w:t>Lyberopoulou</w:t>
      </w:r>
      <w:proofErr w:type="spellEnd"/>
      <w:r>
        <w:t xml:space="preserve">. </w:t>
      </w:r>
      <w:proofErr w:type="gramStart"/>
      <w:r>
        <w:t>European Public Law Organization (EPLO) (Greece)</w:t>
      </w:r>
      <w:r>
        <w:rPr>
          <w:spacing w:val="-47"/>
        </w:rPr>
        <w:t xml:space="preserve"> </w:t>
      </w:r>
      <w:r>
        <w:t>Maria</w:t>
      </w:r>
      <w:r>
        <w:rPr>
          <w:spacing w:val="-1"/>
        </w:rPr>
        <w:t xml:space="preserve"> </w:t>
      </w:r>
      <w:r>
        <w:t>José</w:t>
      </w:r>
      <w:r>
        <w:rPr>
          <w:spacing w:val="-2"/>
        </w:rPr>
        <w:t xml:space="preserve"> </w:t>
      </w:r>
      <w:r>
        <w:t>Rodrigues.</w:t>
      </w:r>
      <w:proofErr w:type="gramEnd"/>
      <w:r>
        <w:rPr>
          <w:spacing w:val="-3"/>
        </w:rPr>
        <w:t xml:space="preserve"> </w:t>
      </w:r>
      <w:r>
        <w:t>Polytechnic Institute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proofErr w:type="spellStart"/>
      <w:r>
        <w:t>Bragança</w:t>
      </w:r>
      <w:proofErr w:type="spellEnd"/>
      <w:r>
        <w:t xml:space="preserve"> </w:t>
      </w:r>
      <w:r w:rsidR="006E12F0">
        <w:rPr>
          <w:lang w:val="it-IT"/>
        </w:rPr>
        <w:t>(Portugal)</w:t>
      </w:r>
    </w:p>
    <w:p w:rsidR="008543AD" w:rsidRDefault="000556C8">
      <w:pPr>
        <w:pStyle w:val="BodyText"/>
        <w:spacing w:before="1" w:line="273" w:lineRule="auto"/>
        <w:ind w:left="1133" w:right="6052"/>
      </w:pPr>
      <w:r>
        <w:t xml:space="preserve">Maria Rita Mancaniello. </w:t>
      </w:r>
      <w:proofErr w:type="gramStart"/>
      <w:r>
        <w:t>University of Florence (Italy)</w:t>
      </w:r>
      <w:r>
        <w:rPr>
          <w:spacing w:val="-47"/>
        </w:rPr>
        <w:t xml:space="preserve"> </w:t>
      </w:r>
      <w:r>
        <w:t>Mojca</w:t>
      </w:r>
      <w:r>
        <w:rPr>
          <w:spacing w:val="-1"/>
        </w:rPr>
        <w:t xml:space="preserve"> </w:t>
      </w:r>
      <w:r>
        <w:t>Frelih.</w:t>
      </w:r>
      <w:proofErr w:type="gramEnd"/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Peace Institute</w:t>
      </w:r>
      <w:r>
        <w:rPr>
          <w:spacing w:val="-2"/>
        </w:rPr>
        <w:t xml:space="preserve"> </w:t>
      </w:r>
      <w:r>
        <w:t>(Slovenia)</w:t>
      </w:r>
    </w:p>
    <w:p w:rsidR="008543AD" w:rsidRDefault="000556C8">
      <w:pPr>
        <w:pStyle w:val="BodyText"/>
        <w:spacing w:before="4" w:line="276" w:lineRule="auto"/>
        <w:ind w:left="1133" w:right="4262"/>
      </w:pPr>
      <w:r>
        <w:t xml:space="preserve">Monique Selim. </w:t>
      </w:r>
      <w:proofErr w:type="spellStart"/>
      <w:r>
        <w:t>Institut</w:t>
      </w:r>
      <w:proofErr w:type="spellEnd"/>
      <w:r>
        <w:t xml:space="preserve"> De </w:t>
      </w:r>
      <w:proofErr w:type="spellStart"/>
      <w:r>
        <w:t>Recherche</w:t>
      </w:r>
      <w:proofErr w:type="spellEnd"/>
      <w:r>
        <w:t xml:space="preserve"> Pour Le </w:t>
      </w:r>
      <w:proofErr w:type="spellStart"/>
      <w:r>
        <w:t>Développement</w:t>
      </w:r>
      <w:proofErr w:type="spellEnd"/>
      <w:r>
        <w:t xml:space="preserve"> (France)</w:t>
      </w:r>
      <w:r>
        <w:rPr>
          <w:spacing w:val="1"/>
        </w:rPr>
        <w:t xml:space="preserve"> </w:t>
      </w:r>
      <w:r>
        <w:t xml:space="preserve">Patience </w:t>
      </w:r>
      <w:proofErr w:type="spellStart"/>
      <w:r>
        <w:t>Biligha</w:t>
      </w:r>
      <w:proofErr w:type="spellEnd"/>
      <w:r>
        <w:t xml:space="preserve">. </w:t>
      </w:r>
      <w:proofErr w:type="spellStart"/>
      <w:r>
        <w:t>Institut</w:t>
      </w:r>
      <w:proofErr w:type="spellEnd"/>
      <w:r>
        <w:t xml:space="preserve"> De </w:t>
      </w:r>
      <w:proofErr w:type="spellStart"/>
      <w:r w:rsidR="006E12F0">
        <w:t>Recherche</w:t>
      </w:r>
      <w:proofErr w:type="spellEnd"/>
      <w:r w:rsidR="006E12F0">
        <w:t xml:space="preserve"> Pour Le </w:t>
      </w:r>
      <w:proofErr w:type="spellStart"/>
      <w:r w:rsidR="006E12F0">
        <w:t>Développement</w:t>
      </w:r>
      <w:proofErr w:type="spellEnd"/>
      <w:r w:rsidR="006E12F0">
        <w:t xml:space="preserve"> </w:t>
      </w:r>
      <w:r>
        <w:t>(France)</w:t>
      </w:r>
      <w:r>
        <w:rPr>
          <w:spacing w:val="-47"/>
        </w:rPr>
        <w:t xml:space="preserve"> </w:t>
      </w:r>
      <w:proofErr w:type="spellStart"/>
      <w:r>
        <w:t>Rocío</w:t>
      </w:r>
      <w:proofErr w:type="spellEnd"/>
      <w:r>
        <w:t xml:space="preserve"> Cárdenas-Rodríguez.</w:t>
      </w:r>
      <w:r>
        <w:rPr>
          <w:spacing w:val="-4"/>
        </w:rPr>
        <w:t xml:space="preserve"> </w:t>
      </w:r>
      <w:r>
        <w:t xml:space="preserve">Pablo de </w:t>
      </w:r>
      <w:proofErr w:type="spellStart"/>
      <w:r>
        <w:t>Olavide</w:t>
      </w:r>
      <w:proofErr w:type="spellEnd"/>
      <w:r>
        <w:rPr>
          <w:spacing w:val="-2"/>
        </w:rPr>
        <w:t xml:space="preserve"> </w:t>
      </w:r>
      <w:r>
        <w:t>University</w:t>
      </w:r>
      <w:r>
        <w:rPr>
          <w:spacing w:val="-3"/>
        </w:rPr>
        <w:t xml:space="preserve"> </w:t>
      </w:r>
      <w:r>
        <w:t>(Spain)</w:t>
      </w:r>
    </w:p>
    <w:p w:rsidR="008543AD" w:rsidRPr="000A6660" w:rsidRDefault="000556C8">
      <w:pPr>
        <w:pStyle w:val="BodyText"/>
        <w:spacing w:line="276" w:lineRule="auto"/>
        <w:ind w:left="1133" w:right="5374"/>
      </w:pPr>
      <w:proofErr w:type="spellStart"/>
      <w:r w:rsidRPr="006E12F0">
        <w:t>Rocío</w:t>
      </w:r>
      <w:proofErr w:type="spellEnd"/>
      <w:r w:rsidRPr="006E12F0">
        <w:t xml:space="preserve"> Rodríguez-Casado. </w:t>
      </w:r>
      <w:proofErr w:type="gramStart"/>
      <w:r w:rsidRPr="006E12F0">
        <w:t xml:space="preserve">Pablo de </w:t>
      </w:r>
      <w:proofErr w:type="spellStart"/>
      <w:r w:rsidRPr="006E12F0">
        <w:t>Olavide</w:t>
      </w:r>
      <w:proofErr w:type="spellEnd"/>
      <w:r w:rsidRPr="006E12F0">
        <w:t xml:space="preserve"> University (Spain)</w:t>
      </w:r>
      <w:r w:rsidRPr="006E12F0">
        <w:rPr>
          <w:spacing w:val="-47"/>
        </w:rPr>
        <w:t xml:space="preserve"> </w:t>
      </w:r>
      <w:r w:rsidRPr="006E12F0">
        <w:t>Rosa</w:t>
      </w:r>
      <w:r w:rsidRPr="006E12F0">
        <w:rPr>
          <w:spacing w:val="-3"/>
        </w:rPr>
        <w:t xml:space="preserve"> </w:t>
      </w:r>
      <w:proofErr w:type="spellStart"/>
      <w:r w:rsidRPr="006E12F0">
        <w:t>Díaz</w:t>
      </w:r>
      <w:proofErr w:type="spellEnd"/>
      <w:r w:rsidRPr="006E12F0">
        <w:rPr>
          <w:spacing w:val="-3"/>
        </w:rPr>
        <w:t xml:space="preserve"> </w:t>
      </w:r>
      <w:r w:rsidRPr="006E12F0">
        <w:t>Jiménez.</w:t>
      </w:r>
      <w:proofErr w:type="gramEnd"/>
      <w:r w:rsidRPr="006E12F0">
        <w:rPr>
          <w:spacing w:val="-3"/>
        </w:rPr>
        <w:t xml:space="preserve"> </w:t>
      </w:r>
      <w:r w:rsidRPr="000A6660">
        <w:t>Pablo</w:t>
      </w:r>
      <w:r w:rsidRPr="000A6660">
        <w:rPr>
          <w:spacing w:val="-3"/>
        </w:rPr>
        <w:t xml:space="preserve"> </w:t>
      </w:r>
      <w:r w:rsidRPr="000A6660">
        <w:t xml:space="preserve">de </w:t>
      </w:r>
      <w:proofErr w:type="spellStart"/>
      <w:r w:rsidRPr="000A6660">
        <w:t>Olavide</w:t>
      </w:r>
      <w:proofErr w:type="spellEnd"/>
      <w:r w:rsidRPr="000A6660">
        <w:t xml:space="preserve"> University</w:t>
      </w:r>
      <w:r w:rsidRPr="000A6660">
        <w:rPr>
          <w:spacing w:val="-1"/>
        </w:rPr>
        <w:t xml:space="preserve"> </w:t>
      </w:r>
      <w:r w:rsidRPr="000A6660">
        <w:t>(Spain)</w:t>
      </w:r>
    </w:p>
    <w:p w:rsidR="008543AD" w:rsidRDefault="000556C8" w:rsidP="006E12F0">
      <w:pPr>
        <w:pStyle w:val="BodyText"/>
        <w:spacing w:line="276" w:lineRule="auto"/>
        <w:ind w:left="1133" w:right="5106"/>
      </w:pPr>
      <w:r w:rsidRPr="000A6660">
        <w:t xml:space="preserve">Sofia Bergano. </w:t>
      </w:r>
      <w:proofErr w:type="gramStart"/>
      <w:r>
        <w:t xml:space="preserve">Polytechnic Institute of </w:t>
      </w:r>
      <w:proofErr w:type="spellStart"/>
      <w:r>
        <w:t>Bragança</w:t>
      </w:r>
      <w:proofErr w:type="spellEnd"/>
      <w:r>
        <w:t xml:space="preserve"> </w:t>
      </w:r>
      <w:r w:rsidR="006E12F0">
        <w:rPr>
          <w:lang w:val="it-IT"/>
        </w:rPr>
        <w:t>(Portugal)</w:t>
      </w:r>
      <w:r w:rsidR="006E12F0" w:rsidRPr="006E12F0">
        <w:rPr>
          <w:spacing w:val="1"/>
          <w:lang w:val="it-IT"/>
        </w:rPr>
        <w:t xml:space="preserve"> </w:t>
      </w:r>
      <w:bookmarkStart w:id="0" w:name="_GoBack"/>
      <w:bookmarkEnd w:id="0"/>
      <w:r>
        <w:t>Teresa</w:t>
      </w:r>
      <w:r>
        <w:rPr>
          <w:spacing w:val="-3"/>
        </w:rPr>
        <w:t xml:space="preserve"> </w:t>
      </w:r>
      <w:r>
        <w:t>Girón.</w:t>
      </w:r>
      <w:proofErr w:type="gramEnd"/>
      <w:r>
        <w:rPr>
          <w:spacing w:val="-3"/>
        </w:rPr>
        <w:t xml:space="preserve"> </w:t>
      </w:r>
      <w:proofErr w:type="spellStart"/>
      <w:r>
        <w:t>Emet</w:t>
      </w:r>
      <w:proofErr w:type="spellEnd"/>
      <w:r>
        <w:t xml:space="preserve"> Arco</w:t>
      </w:r>
      <w:r>
        <w:rPr>
          <w:spacing w:val="-1"/>
        </w:rPr>
        <w:t xml:space="preserve"> </w:t>
      </w:r>
      <w:r>
        <w:t>Iris Foundation</w:t>
      </w:r>
      <w:r>
        <w:rPr>
          <w:spacing w:val="-4"/>
        </w:rPr>
        <w:t xml:space="preserve"> </w:t>
      </w:r>
      <w:r>
        <w:t>(Spain)</w:t>
      </w:r>
    </w:p>
    <w:p w:rsidR="008543AD" w:rsidRDefault="000556C8">
      <w:pPr>
        <w:pStyle w:val="BodyText"/>
        <w:spacing w:before="1" w:line="273" w:lineRule="auto"/>
        <w:ind w:left="1133" w:right="5295"/>
      </w:pPr>
      <w:r w:rsidRPr="000A6660">
        <w:rPr>
          <w:lang w:val="it-IT"/>
        </w:rPr>
        <w:t>Teresa Rebolledo-Gámez. Pablo de Olavide University (Spain)</w:t>
      </w:r>
      <w:r w:rsidRPr="000A6660">
        <w:rPr>
          <w:spacing w:val="-47"/>
          <w:lang w:val="it-IT"/>
        </w:rPr>
        <w:t xml:space="preserve"> </w:t>
      </w:r>
      <w:r w:rsidRPr="000A6660">
        <w:rPr>
          <w:lang w:val="it-IT"/>
        </w:rPr>
        <w:t>Teresa</w:t>
      </w:r>
      <w:r w:rsidRPr="000A6660">
        <w:rPr>
          <w:spacing w:val="-3"/>
          <w:lang w:val="it-IT"/>
        </w:rPr>
        <w:t xml:space="preserve"> </w:t>
      </w:r>
      <w:r w:rsidRPr="000A6660">
        <w:rPr>
          <w:lang w:val="it-IT"/>
        </w:rPr>
        <w:t>Terrón-Caro.</w:t>
      </w:r>
      <w:r w:rsidRPr="000A6660">
        <w:rPr>
          <w:spacing w:val="-4"/>
          <w:lang w:val="it-IT"/>
        </w:rPr>
        <w:t xml:space="preserve"> </w:t>
      </w:r>
      <w:r>
        <w:t>Pablo</w:t>
      </w:r>
      <w:r>
        <w:rPr>
          <w:spacing w:val="-3"/>
        </w:rPr>
        <w:t xml:space="preserve"> </w:t>
      </w:r>
      <w:r>
        <w:t xml:space="preserve">de </w:t>
      </w:r>
      <w:proofErr w:type="spellStart"/>
      <w:r>
        <w:t>Olavide</w:t>
      </w:r>
      <w:proofErr w:type="spellEnd"/>
      <w:r>
        <w:t xml:space="preserve"> University</w:t>
      </w:r>
      <w:r>
        <w:rPr>
          <w:spacing w:val="-1"/>
        </w:rPr>
        <w:t xml:space="preserve"> </w:t>
      </w:r>
      <w:r>
        <w:t>(Spain)</w:t>
      </w:r>
    </w:p>
    <w:p w:rsidR="008543AD" w:rsidRDefault="000556C8">
      <w:pPr>
        <w:pStyle w:val="BodyText"/>
        <w:spacing w:before="5" w:line="276" w:lineRule="auto"/>
        <w:ind w:left="1133" w:right="4420"/>
      </w:pPr>
      <w:proofErr w:type="spellStart"/>
      <w:r>
        <w:t>Theodoros</w:t>
      </w:r>
      <w:proofErr w:type="spellEnd"/>
      <w:r>
        <w:t xml:space="preserve"> Fouskas. </w:t>
      </w:r>
      <w:proofErr w:type="gramStart"/>
      <w:r>
        <w:t>European Public Law Organization (EPLO) (Greece)</w:t>
      </w:r>
      <w:r>
        <w:rPr>
          <w:spacing w:val="-47"/>
        </w:rPr>
        <w:t xml:space="preserve"> </w:t>
      </w:r>
      <w:r>
        <w:t>Tiziana</w:t>
      </w:r>
      <w:r>
        <w:rPr>
          <w:spacing w:val="-1"/>
        </w:rPr>
        <w:t xml:space="preserve"> </w:t>
      </w:r>
      <w:r>
        <w:t>Chiappelli.</w:t>
      </w:r>
      <w:proofErr w:type="gramEnd"/>
      <w:r>
        <w:rPr>
          <w:spacing w:val="-1"/>
        </w:rPr>
        <w:t xml:space="preserve"> </w:t>
      </w:r>
      <w:r>
        <w:t>University</w:t>
      </w:r>
      <w:r>
        <w:rPr>
          <w:spacing w:val="-1"/>
        </w:rPr>
        <w:t xml:space="preserve"> </w:t>
      </w:r>
      <w:r>
        <w:t>of Florence</w:t>
      </w:r>
      <w:r>
        <w:rPr>
          <w:spacing w:val="-2"/>
        </w:rPr>
        <w:t xml:space="preserve"> </w:t>
      </w:r>
      <w:r>
        <w:t>(Italy)</w:t>
      </w:r>
    </w:p>
    <w:p w:rsidR="008543AD" w:rsidRDefault="000556C8">
      <w:pPr>
        <w:pStyle w:val="BodyText"/>
        <w:spacing w:line="276" w:lineRule="auto"/>
        <w:ind w:left="1133" w:right="4565"/>
      </w:pPr>
      <w:proofErr w:type="spellStart"/>
      <w:r>
        <w:t>Wenjing</w:t>
      </w:r>
      <w:proofErr w:type="spellEnd"/>
      <w:r>
        <w:t xml:space="preserve"> </w:t>
      </w:r>
      <w:proofErr w:type="spellStart"/>
      <w:r>
        <w:t>Guo</w:t>
      </w:r>
      <w:proofErr w:type="spellEnd"/>
      <w:r>
        <w:t xml:space="preserve">. </w:t>
      </w:r>
      <w:proofErr w:type="spellStart"/>
      <w:r>
        <w:t>Institut</w:t>
      </w:r>
      <w:proofErr w:type="spellEnd"/>
      <w:r>
        <w:t xml:space="preserve"> De </w:t>
      </w:r>
      <w:proofErr w:type="spellStart"/>
      <w:r>
        <w:t>Recherche</w:t>
      </w:r>
      <w:proofErr w:type="spellEnd"/>
      <w:r>
        <w:t xml:space="preserve"> Pour Le </w:t>
      </w:r>
      <w:proofErr w:type="spellStart"/>
      <w:r>
        <w:t>Développement</w:t>
      </w:r>
      <w:proofErr w:type="spellEnd"/>
      <w:r>
        <w:t xml:space="preserve"> (France)</w:t>
      </w:r>
      <w:r>
        <w:rPr>
          <w:spacing w:val="-47"/>
        </w:rPr>
        <w:t xml:space="preserve"> </w:t>
      </w:r>
      <w:r>
        <w:t>Zoran</w:t>
      </w:r>
      <w:r>
        <w:rPr>
          <w:spacing w:val="-2"/>
        </w:rPr>
        <w:t xml:space="preserve"> </w:t>
      </w:r>
      <w:r>
        <w:t>Lapov.</w:t>
      </w:r>
      <w:r>
        <w:rPr>
          <w:spacing w:val="-1"/>
        </w:rPr>
        <w:t xml:space="preserve"> </w:t>
      </w:r>
      <w:r>
        <w:t>University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Florence</w:t>
      </w:r>
      <w:r>
        <w:rPr>
          <w:spacing w:val="-2"/>
        </w:rPr>
        <w:t xml:space="preserve"> </w:t>
      </w:r>
      <w:r>
        <w:t>(Italy)</w:t>
      </w:r>
    </w:p>
    <w:p w:rsidR="008543AD" w:rsidRDefault="008543AD">
      <w:pPr>
        <w:pStyle w:val="BodyText"/>
        <w:spacing w:before="3"/>
        <w:rPr>
          <w:sz w:val="25"/>
        </w:rPr>
      </w:pPr>
    </w:p>
    <w:p w:rsidR="008543AD" w:rsidRDefault="000556C8">
      <w:pPr>
        <w:pStyle w:val="Heading2"/>
        <w:spacing w:before="0"/>
        <w:ind w:left="1133"/>
        <w:jc w:val="left"/>
      </w:pPr>
      <w:r>
        <w:t>Collaborating</w:t>
      </w:r>
      <w:r>
        <w:rPr>
          <w:spacing w:val="-4"/>
        </w:rPr>
        <w:t xml:space="preserve"> </w:t>
      </w:r>
      <w:r>
        <w:t>team:</w:t>
      </w:r>
    </w:p>
    <w:p w:rsidR="008543AD" w:rsidRDefault="000556C8">
      <w:pPr>
        <w:pStyle w:val="BodyText"/>
        <w:spacing w:before="41" w:line="276" w:lineRule="auto"/>
        <w:ind w:left="1133" w:right="4702"/>
      </w:pPr>
      <w:r>
        <w:t>Beatriz Macias Gómez-</w:t>
      </w:r>
      <w:proofErr w:type="spellStart"/>
      <w:r>
        <w:t>Esthern</w:t>
      </w:r>
      <w:proofErr w:type="spellEnd"/>
      <w:r>
        <w:t xml:space="preserve">. </w:t>
      </w:r>
      <w:proofErr w:type="gramStart"/>
      <w:r>
        <w:t xml:space="preserve">Pablo de </w:t>
      </w:r>
      <w:proofErr w:type="spellStart"/>
      <w:r>
        <w:t>Olavide</w:t>
      </w:r>
      <w:proofErr w:type="spellEnd"/>
      <w:r>
        <w:t xml:space="preserve"> University (Spain)</w:t>
      </w:r>
      <w:r>
        <w:rPr>
          <w:spacing w:val="1"/>
        </w:rPr>
        <w:t xml:space="preserve"> </w:t>
      </w:r>
      <w:r>
        <w:t>Carmen</w:t>
      </w:r>
      <w:r>
        <w:rPr>
          <w:spacing w:val="-1"/>
        </w:rPr>
        <w:t xml:space="preserve"> </w:t>
      </w:r>
      <w:proofErr w:type="spellStart"/>
      <w:r>
        <w:t>Monreal</w:t>
      </w:r>
      <w:proofErr w:type="spellEnd"/>
      <w:r>
        <w:rPr>
          <w:spacing w:val="1"/>
        </w:rPr>
        <w:t xml:space="preserve"> </w:t>
      </w:r>
      <w:proofErr w:type="spellStart"/>
      <w:r>
        <w:t>Gimeno</w:t>
      </w:r>
      <w:proofErr w:type="spellEnd"/>
      <w:r>
        <w:t>.</w:t>
      </w:r>
      <w:proofErr w:type="gramEnd"/>
      <w:r>
        <w:rPr>
          <w:spacing w:val="-1"/>
        </w:rPr>
        <w:t xml:space="preserve"> </w:t>
      </w:r>
      <w:r>
        <w:t>Pablo</w:t>
      </w:r>
      <w:r>
        <w:rPr>
          <w:spacing w:val="3"/>
        </w:rPr>
        <w:t xml:space="preserve"> </w:t>
      </w:r>
      <w:r>
        <w:t>de</w:t>
      </w:r>
      <w:r>
        <w:rPr>
          <w:spacing w:val="3"/>
        </w:rPr>
        <w:t xml:space="preserve"> </w:t>
      </w:r>
      <w:proofErr w:type="spellStart"/>
      <w:r>
        <w:t>Olavide</w:t>
      </w:r>
      <w:proofErr w:type="spellEnd"/>
      <w:r>
        <w:rPr>
          <w:spacing w:val="1"/>
        </w:rPr>
        <w:t xml:space="preserve"> </w:t>
      </w:r>
      <w:r>
        <w:t>University (Spain)</w:t>
      </w:r>
      <w:r>
        <w:rPr>
          <w:spacing w:val="1"/>
        </w:rPr>
        <w:t xml:space="preserve"> </w:t>
      </w:r>
      <w:proofErr w:type="spellStart"/>
      <w:r>
        <w:t>Gracia</w:t>
      </w:r>
      <w:proofErr w:type="spellEnd"/>
      <w:r>
        <w:t xml:space="preserve"> Moreno Amador. </w:t>
      </w:r>
      <w:proofErr w:type="gramStart"/>
      <w:r>
        <w:t xml:space="preserve">Pablo de </w:t>
      </w:r>
      <w:proofErr w:type="spellStart"/>
      <w:r>
        <w:t>Olavide</w:t>
      </w:r>
      <w:proofErr w:type="spellEnd"/>
      <w:r>
        <w:t xml:space="preserve"> University (Spain)</w:t>
      </w:r>
      <w:r>
        <w:rPr>
          <w:spacing w:val="1"/>
        </w:rPr>
        <w:t xml:space="preserve"> </w:t>
      </w:r>
      <w:r>
        <w:t>Macarena Esteban-</w:t>
      </w:r>
      <w:proofErr w:type="spellStart"/>
      <w:r>
        <w:t>Ibañez</w:t>
      </w:r>
      <w:proofErr w:type="spellEnd"/>
      <w:r>
        <w:t>.</w:t>
      </w:r>
      <w:proofErr w:type="gramEnd"/>
      <w:r>
        <w:t xml:space="preserve"> </w:t>
      </w:r>
      <w:proofErr w:type="gramStart"/>
      <w:r>
        <w:t xml:space="preserve">Pablo de </w:t>
      </w:r>
      <w:proofErr w:type="spellStart"/>
      <w:r>
        <w:t>Olavide</w:t>
      </w:r>
      <w:proofErr w:type="spellEnd"/>
      <w:r>
        <w:t xml:space="preserve"> University (Spain)</w:t>
      </w:r>
      <w:r>
        <w:rPr>
          <w:spacing w:val="1"/>
        </w:rPr>
        <w:t xml:space="preserve"> </w:t>
      </w:r>
      <w:r>
        <w:t>Victoria</w:t>
      </w:r>
      <w:r>
        <w:rPr>
          <w:spacing w:val="-5"/>
        </w:rPr>
        <w:t xml:space="preserve"> </w:t>
      </w:r>
      <w:r>
        <w:t>Pérez-de-</w:t>
      </w:r>
      <w:proofErr w:type="spellStart"/>
      <w:r>
        <w:t>Guzmán</w:t>
      </w:r>
      <w:proofErr w:type="spellEnd"/>
      <w:r>
        <w:t>-Puya.</w:t>
      </w:r>
      <w:proofErr w:type="gramEnd"/>
      <w:r>
        <w:rPr>
          <w:spacing w:val="-4"/>
        </w:rPr>
        <w:t xml:space="preserve"> </w:t>
      </w:r>
      <w:r>
        <w:t>Pablo</w:t>
      </w:r>
      <w:r>
        <w:rPr>
          <w:spacing w:val="-4"/>
        </w:rPr>
        <w:t xml:space="preserve"> </w:t>
      </w:r>
      <w:r>
        <w:t>de</w:t>
      </w:r>
      <w:r>
        <w:rPr>
          <w:spacing w:val="-2"/>
        </w:rPr>
        <w:t xml:space="preserve"> </w:t>
      </w:r>
      <w:proofErr w:type="spellStart"/>
      <w:r>
        <w:t>Olavide</w:t>
      </w:r>
      <w:proofErr w:type="spellEnd"/>
      <w:r>
        <w:rPr>
          <w:spacing w:val="-3"/>
        </w:rPr>
        <w:t xml:space="preserve"> </w:t>
      </w:r>
      <w:r>
        <w:t>University</w:t>
      </w:r>
      <w:r>
        <w:rPr>
          <w:spacing w:val="-2"/>
        </w:rPr>
        <w:t xml:space="preserve"> </w:t>
      </w:r>
      <w:r>
        <w:t>(Spain)</w:t>
      </w:r>
    </w:p>
    <w:p w:rsidR="008543AD" w:rsidRDefault="008543AD">
      <w:pPr>
        <w:spacing w:line="276" w:lineRule="auto"/>
        <w:sectPr w:rsidR="008543AD">
          <w:pgSz w:w="11910" w:h="16840"/>
          <w:pgMar w:top="1800" w:right="0" w:bottom="1220" w:left="0" w:header="453" w:footer="1038" w:gutter="0"/>
          <w:cols w:space="720"/>
        </w:sectPr>
      </w:pPr>
    </w:p>
    <w:p w:rsidR="008543AD" w:rsidRDefault="008543AD">
      <w:pPr>
        <w:pStyle w:val="BodyText"/>
        <w:rPr>
          <w:sz w:val="20"/>
        </w:rPr>
      </w:pPr>
    </w:p>
    <w:p w:rsidR="008543AD" w:rsidRDefault="008543AD">
      <w:pPr>
        <w:pStyle w:val="BodyText"/>
        <w:rPr>
          <w:sz w:val="20"/>
        </w:rPr>
      </w:pPr>
    </w:p>
    <w:p w:rsidR="008543AD" w:rsidRDefault="008543AD">
      <w:pPr>
        <w:pStyle w:val="BodyText"/>
        <w:rPr>
          <w:sz w:val="20"/>
        </w:rPr>
      </w:pPr>
    </w:p>
    <w:p w:rsidR="008543AD" w:rsidRDefault="008543AD">
      <w:pPr>
        <w:pStyle w:val="BodyText"/>
        <w:rPr>
          <w:sz w:val="20"/>
        </w:rPr>
      </w:pPr>
    </w:p>
    <w:p w:rsidR="008543AD" w:rsidRDefault="008543AD">
      <w:pPr>
        <w:pStyle w:val="BodyText"/>
        <w:rPr>
          <w:sz w:val="20"/>
        </w:rPr>
      </w:pPr>
    </w:p>
    <w:p w:rsidR="008543AD" w:rsidRDefault="008543AD">
      <w:pPr>
        <w:pStyle w:val="BodyText"/>
        <w:rPr>
          <w:sz w:val="20"/>
        </w:rPr>
      </w:pPr>
    </w:p>
    <w:p w:rsidR="008543AD" w:rsidRDefault="008543AD">
      <w:pPr>
        <w:pStyle w:val="BodyText"/>
        <w:rPr>
          <w:sz w:val="20"/>
        </w:rPr>
      </w:pPr>
    </w:p>
    <w:p w:rsidR="008543AD" w:rsidRDefault="008543AD">
      <w:pPr>
        <w:pStyle w:val="BodyText"/>
        <w:rPr>
          <w:sz w:val="20"/>
        </w:rPr>
      </w:pPr>
    </w:p>
    <w:p w:rsidR="008543AD" w:rsidRDefault="008543AD">
      <w:pPr>
        <w:pStyle w:val="BodyText"/>
        <w:rPr>
          <w:sz w:val="20"/>
        </w:rPr>
      </w:pPr>
    </w:p>
    <w:p w:rsidR="008543AD" w:rsidRDefault="008543AD">
      <w:pPr>
        <w:pStyle w:val="BodyText"/>
        <w:spacing w:before="8"/>
        <w:rPr>
          <w:sz w:val="18"/>
        </w:rPr>
      </w:pPr>
    </w:p>
    <w:p w:rsidR="008543AD" w:rsidRDefault="000556C8">
      <w:pPr>
        <w:spacing w:before="97"/>
        <w:ind w:left="1133"/>
        <w:rPr>
          <w:rFonts w:ascii="Trebuchet MS"/>
          <w:b/>
          <w:sz w:val="40"/>
        </w:rPr>
      </w:pPr>
      <w:r>
        <w:rPr>
          <w:rFonts w:ascii="Trebuchet MS"/>
          <w:b/>
          <w:w w:val="125"/>
          <w:sz w:val="40"/>
        </w:rPr>
        <w:t>INDEX</w:t>
      </w:r>
    </w:p>
    <w:p w:rsidR="008543AD" w:rsidRDefault="008543AD">
      <w:pPr>
        <w:pStyle w:val="BodyText"/>
        <w:spacing w:before="4"/>
        <w:rPr>
          <w:rFonts w:ascii="Trebuchet MS"/>
          <w:b/>
          <w:sz w:val="19"/>
        </w:rPr>
      </w:pPr>
    </w:p>
    <w:tbl>
      <w:tblPr>
        <w:tblW w:w="0" w:type="auto"/>
        <w:tblInd w:w="95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859"/>
        <w:gridCol w:w="681"/>
      </w:tblGrid>
      <w:tr w:rsidR="008543AD">
        <w:trPr>
          <w:trHeight w:val="830"/>
        </w:trPr>
        <w:tc>
          <w:tcPr>
            <w:tcW w:w="8859" w:type="dxa"/>
            <w:tcBorders>
              <w:top w:val="single" w:sz="48" w:space="0" w:color="375F92"/>
            </w:tcBorders>
          </w:tcPr>
          <w:p w:rsidR="008543AD" w:rsidRDefault="008543AD">
            <w:pPr>
              <w:pStyle w:val="TableParagraph"/>
              <w:spacing w:before="6"/>
              <w:jc w:val="left"/>
              <w:rPr>
                <w:rFonts w:ascii="Trebuchet MS"/>
                <w:b/>
                <w:sz w:val="33"/>
              </w:rPr>
            </w:pPr>
          </w:p>
          <w:p w:rsidR="008543AD" w:rsidRDefault="006E12F0">
            <w:pPr>
              <w:pStyle w:val="TableParagraph"/>
              <w:ind w:right="106"/>
              <w:jc w:val="right"/>
              <w:rPr>
                <w:rFonts w:ascii="Trebuchet MS" w:hAnsi="Trebuchet MS"/>
              </w:rPr>
            </w:pPr>
            <w:hyperlink w:anchor="Introduction" w:history="1">
              <w:r w:rsidR="000556C8" w:rsidRPr="002806A4">
                <w:rPr>
                  <w:rStyle w:val="Hyperlink"/>
                  <w:rFonts w:ascii="Trebuchet MS" w:hAnsi="Trebuchet MS"/>
                  <w:w w:val="90"/>
                </w:rPr>
                <w:t>I</w:t>
              </w:r>
              <w:r w:rsidR="000556C8" w:rsidRPr="002806A4">
                <w:rPr>
                  <w:rStyle w:val="Hyperlink"/>
                  <w:rFonts w:ascii="Trebuchet MS" w:hAnsi="Trebuchet MS"/>
                  <w:w w:val="88"/>
                </w:rPr>
                <w:t>nt</w:t>
              </w:r>
              <w:r w:rsidR="000556C8" w:rsidRPr="002806A4">
                <w:rPr>
                  <w:rStyle w:val="Hyperlink"/>
                  <w:rFonts w:ascii="Trebuchet MS" w:hAnsi="Trebuchet MS"/>
                  <w:spacing w:val="-2"/>
                  <w:w w:val="102"/>
                </w:rPr>
                <w:t>r</w:t>
              </w:r>
              <w:r w:rsidR="000556C8" w:rsidRPr="002806A4">
                <w:rPr>
                  <w:rStyle w:val="Hyperlink"/>
                  <w:rFonts w:ascii="Trebuchet MS" w:hAnsi="Trebuchet MS"/>
                  <w:w w:val="97"/>
                </w:rPr>
                <w:t>od</w:t>
              </w:r>
              <w:r w:rsidR="000556C8" w:rsidRPr="002806A4">
                <w:rPr>
                  <w:rStyle w:val="Hyperlink"/>
                  <w:rFonts w:ascii="Trebuchet MS" w:hAnsi="Trebuchet MS"/>
                  <w:w w:val="90"/>
                </w:rPr>
                <w:t>u</w:t>
              </w:r>
              <w:r w:rsidR="000556C8" w:rsidRPr="002806A4">
                <w:rPr>
                  <w:rStyle w:val="Hyperlink"/>
                  <w:rFonts w:ascii="Trebuchet MS" w:hAnsi="Trebuchet MS"/>
                  <w:spacing w:val="-4"/>
                  <w:w w:val="90"/>
                </w:rPr>
                <w:t>c</w:t>
              </w:r>
              <w:r w:rsidR="000556C8" w:rsidRPr="002806A4">
                <w:rPr>
                  <w:rStyle w:val="Hyperlink"/>
                  <w:rFonts w:ascii="Trebuchet MS" w:hAnsi="Trebuchet MS"/>
                  <w:w w:val="84"/>
                </w:rPr>
                <w:t>t</w:t>
              </w:r>
              <w:r w:rsidR="000556C8" w:rsidRPr="002806A4">
                <w:rPr>
                  <w:rStyle w:val="Hyperlink"/>
                  <w:rFonts w:ascii="Trebuchet MS" w:hAnsi="Trebuchet MS"/>
                  <w:spacing w:val="-1"/>
                  <w:w w:val="108"/>
                </w:rPr>
                <w:t>ion</w:t>
              </w:r>
            </w:hyperlink>
            <w:r w:rsidR="000556C8">
              <w:rPr>
                <w:rFonts w:ascii="Trebuchet MS" w:hAnsi="Trebuchet MS"/>
                <w:spacing w:val="-3"/>
                <w:w w:val="108"/>
              </w:rPr>
              <w:t>…</w:t>
            </w:r>
            <w:r w:rsidR="000556C8">
              <w:rPr>
                <w:rFonts w:ascii="Trebuchet MS" w:hAnsi="Trebuchet MS"/>
                <w:w w:val="136"/>
              </w:rPr>
              <w:t>…</w:t>
            </w:r>
            <w:r w:rsidR="000556C8">
              <w:rPr>
                <w:rFonts w:ascii="Trebuchet MS" w:hAnsi="Trebuchet MS"/>
                <w:spacing w:val="1"/>
                <w:w w:val="136"/>
              </w:rPr>
              <w:t>…</w:t>
            </w:r>
            <w:r w:rsidR="000556C8">
              <w:rPr>
                <w:rFonts w:ascii="Trebuchet MS" w:hAnsi="Trebuchet MS"/>
                <w:spacing w:val="-3"/>
                <w:w w:val="136"/>
              </w:rPr>
              <w:t>…</w:t>
            </w:r>
            <w:r w:rsidR="000556C8">
              <w:rPr>
                <w:rFonts w:ascii="Trebuchet MS" w:hAnsi="Trebuchet MS"/>
                <w:w w:val="136"/>
              </w:rPr>
              <w:t>…</w:t>
            </w:r>
            <w:r w:rsidR="000556C8">
              <w:rPr>
                <w:rFonts w:ascii="Trebuchet MS" w:hAnsi="Trebuchet MS"/>
                <w:spacing w:val="-3"/>
                <w:w w:val="136"/>
              </w:rPr>
              <w:t>…</w:t>
            </w:r>
            <w:r w:rsidR="000556C8">
              <w:rPr>
                <w:rFonts w:ascii="Trebuchet MS" w:hAnsi="Trebuchet MS"/>
                <w:w w:val="136"/>
              </w:rPr>
              <w:t>………</w:t>
            </w:r>
            <w:r w:rsidR="000556C8">
              <w:rPr>
                <w:rFonts w:ascii="Trebuchet MS" w:hAnsi="Trebuchet MS"/>
                <w:spacing w:val="-3"/>
                <w:w w:val="136"/>
              </w:rPr>
              <w:t>…</w:t>
            </w:r>
            <w:r w:rsidR="000556C8">
              <w:rPr>
                <w:rFonts w:ascii="Trebuchet MS" w:hAnsi="Trebuchet MS"/>
                <w:w w:val="136"/>
              </w:rPr>
              <w:t>……</w:t>
            </w:r>
            <w:r w:rsidR="000556C8">
              <w:rPr>
                <w:rFonts w:ascii="Trebuchet MS" w:hAnsi="Trebuchet MS"/>
                <w:spacing w:val="-3"/>
                <w:w w:val="136"/>
              </w:rPr>
              <w:t>…</w:t>
            </w:r>
            <w:r w:rsidR="000556C8">
              <w:rPr>
                <w:rFonts w:ascii="Trebuchet MS" w:hAnsi="Trebuchet MS"/>
                <w:w w:val="136"/>
              </w:rPr>
              <w:t>……</w:t>
            </w:r>
            <w:r w:rsidR="000556C8">
              <w:rPr>
                <w:rFonts w:ascii="Trebuchet MS" w:hAnsi="Trebuchet MS"/>
                <w:spacing w:val="-3"/>
                <w:w w:val="136"/>
              </w:rPr>
              <w:t>……</w:t>
            </w:r>
            <w:r w:rsidR="000556C8">
              <w:rPr>
                <w:rFonts w:ascii="Trebuchet MS" w:hAnsi="Trebuchet MS"/>
                <w:w w:val="136"/>
              </w:rPr>
              <w:t>………</w:t>
            </w:r>
            <w:r w:rsidR="000556C8">
              <w:rPr>
                <w:rFonts w:ascii="Trebuchet MS" w:hAnsi="Trebuchet MS"/>
                <w:spacing w:val="-3"/>
                <w:w w:val="136"/>
              </w:rPr>
              <w:t>…</w:t>
            </w:r>
            <w:r w:rsidR="000556C8">
              <w:rPr>
                <w:rFonts w:ascii="Trebuchet MS" w:hAnsi="Trebuchet MS"/>
                <w:w w:val="136"/>
              </w:rPr>
              <w:t>……</w:t>
            </w:r>
            <w:r w:rsidR="000556C8">
              <w:rPr>
                <w:rFonts w:ascii="Trebuchet MS" w:hAnsi="Trebuchet MS"/>
                <w:spacing w:val="-3"/>
                <w:w w:val="136"/>
              </w:rPr>
              <w:t>…</w:t>
            </w:r>
            <w:r w:rsidR="000556C8">
              <w:rPr>
                <w:rFonts w:ascii="Trebuchet MS" w:hAnsi="Trebuchet MS"/>
                <w:w w:val="136"/>
              </w:rPr>
              <w:t>……</w:t>
            </w:r>
            <w:r w:rsidR="000556C8">
              <w:rPr>
                <w:rFonts w:ascii="Trebuchet MS" w:hAnsi="Trebuchet MS"/>
                <w:spacing w:val="-3"/>
                <w:w w:val="136"/>
              </w:rPr>
              <w:t>……</w:t>
            </w:r>
            <w:r w:rsidR="000556C8">
              <w:rPr>
                <w:rFonts w:ascii="Trebuchet MS" w:hAnsi="Trebuchet MS"/>
                <w:w w:val="136"/>
              </w:rPr>
              <w:t>…</w:t>
            </w:r>
            <w:r w:rsidR="000556C8">
              <w:rPr>
                <w:rFonts w:ascii="Trebuchet MS" w:hAnsi="Trebuchet MS"/>
                <w:spacing w:val="1"/>
                <w:w w:val="136"/>
              </w:rPr>
              <w:t>…</w:t>
            </w:r>
            <w:r w:rsidR="000556C8">
              <w:rPr>
                <w:rFonts w:ascii="Trebuchet MS" w:hAnsi="Trebuchet MS"/>
                <w:spacing w:val="-1"/>
                <w:w w:val="59"/>
              </w:rPr>
              <w:t>..</w:t>
            </w:r>
            <w:r w:rsidR="000556C8">
              <w:rPr>
                <w:rFonts w:ascii="Trebuchet MS" w:hAnsi="Trebuchet MS"/>
                <w:w w:val="136"/>
              </w:rPr>
              <w:t>……</w:t>
            </w:r>
            <w:r w:rsidR="000556C8">
              <w:rPr>
                <w:rFonts w:ascii="Trebuchet MS" w:hAnsi="Trebuchet MS"/>
                <w:spacing w:val="-3"/>
                <w:w w:val="136"/>
              </w:rPr>
              <w:t>…</w:t>
            </w:r>
            <w:r w:rsidR="000556C8">
              <w:rPr>
                <w:rFonts w:ascii="Trebuchet MS" w:hAnsi="Trebuchet MS"/>
                <w:w w:val="111"/>
              </w:rPr>
              <w:t>….</w:t>
            </w:r>
          </w:p>
        </w:tc>
        <w:tc>
          <w:tcPr>
            <w:tcW w:w="681" w:type="dxa"/>
            <w:tcBorders>
              <w:top w:val="single" w:sz="48" w:space="0" w:color="375F92"/>
            </w:tcBorders>
          </w:tcPr>
          <w:p w:rsidR="008543AD" w:rsidRDefault="008543AD">
            <w:pPr>
              <w:pStyle w:val="TableParagraph"/>
              <w:spacing w:before="6"/>
              <w:jc w:val="left"/>
              <w:rPr>
                <w:rFonts w:ascii="Trebuchet MS"/>
                <w:b/>
                <w:sz w:val="33"/>
              </w:rPr>
            </w:pPr>
          </w:p>
          <w:p w:rsidR="008543AD" w:rsidRDefault="000556C8">
            <w:pPr>
              <w:pStyle w:val="TableParagraph"/>
              <w:ind w:left="107"/>
              <w:jc w:val="left"/>
              <w:rPr>
                <w:rFonts w:ascii="Trebuchet MS"/>
              </w:rPr>
            </w:pPr>
            <w:r>
              <w:rPr>
                <w:rFonts w:ascii="Trebuchet MS"/>
              </w:rPr>
              <w:t>7-11</w:t>
            </w:r>
          </w:p>
        </w:tc>
      </w:tr>
      <w:tr w:rsidR="008543AD">
        <w:trPr>
          <w:trHeight w:val="624"/>
        </w:trPr>
        <w:tc>
          <w:tcPr>
            <w:tcW w:w="8859" w:type="dxa"/>
          </w:tcPr>
          <w:p w:rsidR="008543AD" w:rsidRDefault="000556C8">
            <w:pPr>
              <w:pStyle w:val="TableParagraph"/>
              <w:spacing w:before="182"/>
              <w:ind w:right="161"/>
              <w:jc w:val="right"/>
              <w:rPr>
                <w:rFonts w:ascii="Trebuchet MS" w:hAnsi="Trebuchet MS"/>
              </w:rPr>
            </w:pPr>
            <w:r>
              <w:rPr>
                <w:rFonts w:ascii="Trebuchet MS" w:hAnsi="Trebuchet MS"/>
                <w:b/>
                <w:color w:val="365F91"/>
                <w:w w:val="115"/>
              </w:rPr>
              <w:t>AR</w:t>
            </w:r>
            <w:r>
              <w:rPr>
                <w:rFonts w:ascii="Trebuchet MS" w:hAnsi="Trebuchet MS"/>
                <w:b/>
                <w:color w:val="365F91"/>
                <w:spacing w:val="-2"/>
                <w:w w:val="115"/>
              </w:rPr>
              <w:t>E</w:t>
            </w:r>
            <w:r>
              <w:rPr>
                <w:rFonts w:ascii="Trebuchet MS" w:hAnsi="Trebuchet MS"/>
                <w:b/>
                <w:color w:val="365F91"/>
                <w:w w:val="123"/>
              </w:rPr>
              <w:t>A</w:t>
            </w:r>
            <w:r>
              <w:rPr>
                <w:rFonts w:ascii="Trebuchet MS" w:hAnsi="Trebuchet MS"/>
                <w:b/>
                <w:color w:val="365F91"/>
                <w:spacing w:val="-6"/>
              </w:rPr>
              <w:t xml:space="preserve"> </w:t>
            </w:r>
            <w:r>
              <w:rPr>
                <w:rFonts w:ascii="Trebuchet MS" w:hAnsi="Trebuchet MS"/>
                <w:b/>
                <w:color w:val="365F91"/>
                <w:spacing w:val="1"/>
                <w:w w:val="94"/>
              </w:rPr>
              <w:t>1</w:t>
            </w:r>
            <w:r>
              <w:rPr>
                <w:rFonts w:ascii="Trebuchet MS" w:hAnsi="Trebuchet MS"/>
                <w:w w:val="88"/>
              </w:rPr>
              <w:t>-</w:t>
            </w:r>
            <w:r>
              <w:rPr>
                <w:rFonts w:ascii="Trebuchet MS" w:hAnsi="Trebuchet MS"/>
                <w:spacing w:val="-6"/>
              </w:rPr>
              <w:t xml:space="preserve"> </w:t>
            </w:r>
            <w:hyperlink w:anchor="Area1" w:history="1">
              <w:r w:rsidRPr="000A6660">
                <w:rPr>
                  <w:rStyle w:val="Hyperlink"/>
                  <w:rFonts w:ascii="Trebuchet MS" w:hAnsi="Trebuchet MS"/>
                  <w:w w:val="95"/>
                </w:rPr>
                <w:t>Mi</w:t>
              </w:r>
              <w:r w:rsidRPr="000A6660">
                <w:rPr>
                  <w:rStyle w:val="Hyperlink"/>
                  <w:rFonts w:ascii="Trebuchet MS" w:hAnsi="Trebuchet MS"/>
                  <w:spacing w:val="-1"/>
                  <w:w w:val="95"/>
                </w:rPr>
                <w:t>g</w:t>
              </w:r>
              <w:r w:rsidRPr="000A6660">
                <w:rPr>
                  <w:rStyle w:val="Hyperlink"/>
                  <w:rFonts w:ascii="Trebuchet MS" w:hAnsi="Trebuchet MS"/>
                  <w:spacing w:val="-2"/>
                  <w:w w:val="102"/>
                </w:rPr>
                <w:t>r</w:t>
              </w:r>
              <w:r w:rsidRPr="000A6660">
                <w:rPr>
                  <w:rStyle w:val="Hyperlink"/>
                  <w:rFonts w:ascii="Trebuchet MS" w:hAnsi="Trebuchet MS"/>
                  <w:spacing w:val="-1"/>
                  <w:w w:val="81"/>
                </w:rPr>
                <w:t>a</w:t>
              </w:r>
              <w:r w:rsidRPr="000A6660">
                <w:rPr>
                  <w:rStyle w:val="Hyperlink"/>
                  <w:rFonts w:ascii="Trebuchet MS" w:hAnsi="Trebuchet MS"/>
                  <w:w w:val="88"/>
                </w:rPr>
                <w:t>nt</w:t>
              </w:r>
              <w:r w:rsidRPr="000A6660">
                <w:rPr>
                  <w:rStyle w:val="Hyperlink"/>
                  <w:rFonts w:ascii="Trebuchet MS" w:hAnsi="Trebuchet MS"/>
                  <w:spacing w:val="-4"/>
                </w:rPr>
                <w:t xml:space="preserve"> </w:t>
              </w:r>
              <w:r w:rsidRPr="000A6660">
                <w:rPr>
                  <w:rStyle w:val="Hyperlink"/>
                  <w:rFonts w:ascii="Trebuchet MS" w:hAnsi="Trebuchet MS"/>
                  <w:spacing w:val="-3"/>
                  <w:w w:val="97"/>
                </w:rPr>
                <w:t>w</w:t>
              </w:r>
              <w:r w:rsidRPr="000A6660">
                <w:rPr>
                  <w:rStyle w:val="Hyperlink"/>
                  <w:rFonts w:ascii="Trebuchet MS" w:hAnsi="Trebuchet MS"/>
                  <w:w w:val="97"/>
                </w:rPr>
                <w:t>om</w:t>
              </w:r>
              <w:r w:rsidRPr="000A6660">
                <w:rPr>
                  <w:rStyle w:val="Hyperlink"/>
                  <w:rFonts w:ascii="Trebuchet MS" w:hAnsi="Trebuchet MS"/>
                  <w:w w:val="89"/>
                </w:rPr>
                <w:t>en</w:t>
              </w:r>
              <w:r w:rsidRPr="000A6660">
                <w:rPr>
                  <w:rStyle w:val="Hyperlink"/>
                  <w:rFonts w:ascii="Trebuchet MS" w:hAnsi="Trebuchet MS"/>
                  <w:spacing w:val="-9"/>
                </w:rPr>
                <w:t xml:space="preserve"> </w:t>
              </w:r>
              <w:r w:rsidRPr="000A6660">
                <w:rPr>
                  <w:rStyle w:val="Hyperlink"/>
                  <w:rFonts w:ascii="Trebuchet MS" w:hAnsi="Trebuchet MS"/>
                  <w:w w:val="90"/>
                </w:rPr>
                <w:t>needs</w:t>
              </w:r>
              <w:r w:rsidRPr="000A6660">
                <w:rPr>
                  <w:rStyle w:val="Hyperlink"/>
                  <w:rFonts w:ascii="Trebuchet MS" w:hAnsi="Trebuchet MS"/>
                  <w:spacing w:val="-5"/>
                </w:rPr>
                <w:t xml:space="preserve"> </w:t>
              </w:r>
              <w:r w:rsidRPr="000A6660">
                <w:rPr>
                  <w:rStyle w:val="Hyperlink"/>
                  <w:rFonts w:ascii="Trebuchet MS" w:hAnsi="Trebuchet MS"/>
                  <w:spacing w:val="-1"/>
                  <w:w w:val="81"/>
                </w:rPr>
                <w:t>a</w:t>
              </w:r>
              <w:r w:rsidRPr="000A6660">
                <w:rPr>
                  <w:rStyle w:val="Hyperlink"/>
                  <w:rFonts w:ascii="Trebuchet MS" w:hAnsi="Trebuchet MS"/>
                  <w:w w:val="91"/>
                </w:rPr>
                <w:t>nd</w:t>
              </w:r>
              <w:r w:rsidRPr="000A6660">
                <w:rPr>
                  <w:rStyle w:val="Hyperlink"/>
                  <w:rFonts w:ascii="Trebuchet MS" w:hAnsi="Trebuchet MS"/>
                  <w:spacing w:val="-7"/>
                </w:rPr>
                <w:t xml:space="preserve"> </w:t>
              </w:r>
              <w:r w:rsidRPr="000A6660">
                <w:rPr>
                  <w:rStyle w:val="Hyperlink"/>
                  <w:rFonts w:ascii="Trebuchet MS" w:hAnsi="Trebuchet MS"/>
                  <w:spacing w:val="-2"/>
                  <w:w w:val="95"/>
                </w:rPr>
                <w:t>s</w:t>
              </w:r>
              <w:r w:rsidRPr="000A6660">
                <w:rPr>
                  <w:rStyle w:val="Hyperlink"/>
                  <w:rFonts w:ascii="Trebuchet MS" w:hAnsi="Trebuchet MS"/>
                  <w:w w:val="90"/>
                </w:rPr>
                <w:t>u</w:t>
              </w:r>
              <w:r w:rsidRPr="000A6660">
                <w:rPr>
                  <w:rStyle w:val="Hyperlink"/>
                  <w:rFonts w:ascii="Trebuchet MS" w:hAnsi="Trebuchet MS"/>
                  <w:spacing w:val="-1"/>
                  <w:w w:val="90"/>
                </w:rPr>
                <w:t>c</w:t>
              </w:r>
              <w:r w:rsidRPr="000A6660">
                <w:rPr>
                  <w:rStyle w:val="Hyperlink"/>
                  <w:rFonts w:ascii="Trebuchet MS" w:hAnsi="Trebuchet MS"/>
                  <w:spacing w:val="-1"/>
                  <w:w w:val="88"/>
                </w:rPr>
                <w:t>c</w:t>
              </w:r>
              <w:r w:rsidRPr="000A6660">
                <w:rPr>
                  <w:rStyle w:val="Hyperlink"/>
                  <w:rFonts w:ascii="Trebuchet MS" w:hAnsi="Trebuchet MS"/>
                  <w:w w:val="91"/>
                </w:rPr>
                <w:t>e</w:t>
              </w:r>
              <w:r w:rsidRPr="000A6660">
                <w:rPr>
                  <w:rStyle w:val="Hyperlink"/>
                  <w:rFonts w:ascii="Trebuchet MS" w:hAnsi="Trebuchet MS"/>
                  <w:spacing w:val="-2"/>
                  <w:w w:val="91"/>
                </w:rPr>
                <w:t>s</w:t>
              </w:r>
              <w:r w:rsidRPr="000A6660">
                <w:rPr>
                  <w:rStyle w:val="Hyperlink"/>
                  <w:rFonts w:ascii="Trebuchet MS" w:hAnsi="Trebuchet MS"/>
                  <w:spacing w:val="-2"/>
                  <w:w w:val="95"/>
                </w:rPr>
                <w:t>s</w:t>
              </w:r>
              <w:r w:rsidRPr="000A6660">
                <w:rPr>
                  <w:rStyle w:val="Hyperlink"/>
                  <w:rFonts w:ascii="Trebuchet MS" w:hAnsi="Trebuchet MS"/>
                  <w:w w:val="80"/>
                </w:rPr>
                <w:t>ful</w:t>
              </w:r>
              <w:r w:rsidRPr="000A6660">
                <w:rPr>
                  <w:rStyle w:val="Hyperlink"/>
                  <w:rFonts w:ascii="Trebuchet MS" w:hAnsi="Trebuchet MS"/>
                  <w:spacing w:val="-5"/>
                </w:rPr>
                <w:t xml:space="preserve"> </w:t>
              </w:r>
              <w:r w:rsidRPr="000A6660">
                <w:rPr>
                  <w:rStyle w:val="Hyperlink"/>
                  <w:rFonts w:ascii="Trebuchet MS" w:hAnsi="Trebuchet MS"/>
                  <w:spacing w:val="-1"/>
                  <w:w w:val="88"/>
                </w:rPr>
                <w:t>integ</w:t>
              </w:r>
              <w:r w:rsidRPr="000A6660">
                <w:rPr>
                  <w:rStyle w:val="Hyperlink"/>
                  <w:rFonts w:ascii="Trebuchet MS" w:hAnsi="Trebuchet MS"/>
                  <w:spacing w:val="-4"/>
                  <w:w w:val="88"/>
                </w:rPr>
                <w:t>r</w:t>
              </w:r>
              <w:r w:rsidRPr="000A6660">
                <w:rPr>
                  <w:rStyle w:val="Hyperlink"/>
                  <w:rFonts w:ascii="Trebuchet MS" w:hAnsi="Trebuchet MS"/>
                  <w:spacing w:val="-1"/>
                  <w:w w:val="81"/>
                </w:rPr>
                <w:t>a</w:t>
              </w:r>
              <w:r w:rsidRPr="000A6660">
                <w:rPr>
                  <w:rStyle w:val="Hyperlink"/>
                  <w:rFonts w:ascii="Trebuchet MS" w:hAnsi="Trebuchet MS"/>
                  <w:w w:val="84"/>
                </w:rPr>
                <w:t>t</w:t>
              </w:r>
              <w:r w:rsidRPr="000A6660">
                <w:rPr>
                  <w:rStyle w:val="Hyperlink"/>
                  <w:rFonts w:ascii="Trebuchet MS" w:hAnsi="Trebuchet MS"/>
                  <w:spacing w:val="-1"/>
                  <w:w w:val="93"/>
                </w:rPr>
                <w:t>io</w:t>
              </w:r>
              <w:r w:rsidRPr="000A6660">
                <w:rPr>
                  <w:rStyle w:val="Hyperlink"/>
                  <w:rFonts w:ascii="Trebuchet MS" w:hAnsi="Trebuchet MS"/>
                  <w:w w:val="93"/>
                </w:rPr>
                <w:t>n</w:t>
              </w:r>
              <w:r w:rsidRPr="000A6660">
                <w:rPr>
                  <w:rStyle w:val="Hyperlink"/>
                  <w:rFonts w:ascii="Trebuchet MS" w:hAnsi="Trebuchet MS"/>
                  <w:spacing w:val="-5"/>
                </w:rPr>
                <w:t xml:space="preserve"> </w:t>
              </w:r>
              <w:r w:rsidRPr="000A6660">
                <w:rPr>
                  <w:rStyle w:val="Hyperlink"/>
                  <w:rFonts w:ascii="Trebuchet MS" w:hAnsi="Trebuchet MS"/>
                  <w:spacing w:val="-1"/>
                  <w:w w:val="86"/>
                </w:rPr>
                <w:t>i</w:t>
              </w:r>
              <w:r w:rsidRPr="000A6660">
                <w:rPr>
                  <w:rStyle w:val="Hyperlink"/>
                  <w:rFonts w:ascii="Trebuchet MS" w:hAnsi="Trebuchet MS"/>
                  <w:spacing w:val="-3"/>
                  <w:w w:val="86"/>
                </w:rPr>
                <w:t>n</w:t>
              </w:r>
              <w:r w:rsidRPr="000A6660">
                <w:rPr>
                  <w:rStyle w:val="Hyperlink"/>
                  <w:rFonts w:ascii="Trebuchet MS" w:hAnsi="Trebuchet MS"/>
                  <w:w w:val="84"/>
                </w:rPr>
                <w:t>t</w:t>
              </w:r>
              <w:r w:rsidRPr="000A6660">
                <w:rPr>
                  <w:rStyle w:val="Hyperlink"/>
                  <w:rFonts w:ascii="Trebuchet MS" w:hAnsi="Trebuchet MS"/>
                  <w:w w:val="94"/>
                </w:rPr>
                <w:t>e</w:t>
              </w:r>
              <w:r w:rsidRPr="000A6660">
                <w:rPr>
                  <w:rStyle w:val="Hyperlink"/>
                  <w:rFonts w:ascii="Trebuchet MS" w:hAnsi="Trebuchet MS"/>
                  <w:spacing w:val="-2"/>
                  <w:w w:val="94"/>
                </w:rPr>
                <w:t>r</w:t>
              </w:r>
              <w:r w:rsidRPr="000A6660">
                <w:rPr>
                  <w:rStyle w:val="Hyperlink"/>
                  <w:rFonts w:ascii="Trebuchet MS" w:hAnsi="Trebuchet MS"/>
                  <w:spacing w:val="-1"/>
                  <w:w w:val="89"/>
                </w:rPr>
                <w:t>v</w:t>
              </w:r>
              <w:r w:rsidRPr="000A6660">
                <w:rPr>
                  <w:rStyle w:val="Hyperlink"/>
                  <w:rFonts w:ascii="Trebuchet MS" w:hAnsi="Trebuchet MS"/>
                  <w:w w:val="88"/>
                </w:rPr>
                <w:t>ent</w:t>
              </w:r>
              <w:r w:rsidRPr="000A6660">
                <w:rPr>
                  <w:rStyle w:val="Hyperlink"/>
                  <w:rFonts w:ascii="Trebuchet MS" w:hAnsi="Trebuchet MS"/>
                  <w:spacing w:val="-3"/>
                  <w:w w:val="77"/>
                </w:rPr>
                <w:t>i</w:t>
              </w:r>
              <w:r w:rsidRPr="000A6660">
                <w:rPr>
                  <w:rStyle w:val="Hyperlink"/>
                  <w:rFonts w:ascii="Trebuchet MS" w:hAnsi="Trebuchet MS"/>
                  <w:w w:val="96"/>
                </w:rPr>
                <w:t>ons</w:t>
              </w:r>
            </w:hyperlink>
            <w:r>
              <w:rPr>
                <w:rFonts w:ascii="Trebuchet MS" w:hAnsi="Trebuchet MS"/>
                <w:spacing w:val="-5"/>
              </w:rPr>
              <w:t xml:space="preserve"> </w:t>
            </w:r>
            <w:r>
              <w:rPr>
                <w:rFonts w:ascii="Trebuchet MS" w:hAnsi="Trebuchet MS"/>
                <w:spacing w:val="-2"/>
                <w:w w:val="136"/>
              </w:rPr>
              <w:t>…</w:t>
            </w:r>
            <w:r>
              <w:rPr>
                <w:rFonts w:ascii="Trebuchet MS" w:hAnsi="Trebuchet MS"/>
                <w:w w:val="136"/>
              </w:rPr>
              <w:t>…</w:t>
            </w:r>
            <w:r>
              <w:rPr>
                <w:rFonts w:ascii="Trebuchet MS" w:hAnsi="Trebuchet MS"/>
                <w:spacing w:val="-3"/>
                <w:w w:val="136"/>
              </w:rPr>
              <w:t>…</w:t>
            </w:r>
            <w:r>
              <w:rPr>
                <w:rFonts w:ascii="Trebuchet MS" w:hAnsi="Trebuchet MS"/>
                <w:w w:val="136"/>
              </w:rPr>
              <w:t>………</w:t>
            </w:r>
            <w:r>
              <w:rPr>
                <w:rFonts w:ascii="Trebuchet MS" w:hAnsi="Trebuchet MS"/>
                <w:spacing w:val="-3"/>
                <w:w w:val="136"/>
              </w:rPr>
              <w:t>…</w:t>
            </w:r>
            <w:r>
              <w:rPr>
                <w:rFonts w:ascii="Trebuchet MS" w:hAnsi="Trebuchet MS"/>
                <w:w w:val="111"/>
              </w:rPr>
              <w:t>…….</w:t>
            </w:r>
            <w:r>
              <w:rPr>
                <w:rFonts w:ascii="Trebuchet MS" w:hAnsi="Trebuchet MS"/>
                <w:spacing w:val="-1"/>
                <w:w w:val="111"/>
              </w:rPr>
              <w:t>.</w:t>
            </w:r>
            <w:r>
              <w:rPr>
                <w:rFonts w:ascii="Trebuchet MS" w:hAnsi="Trebuchet MS"/>
                <w:w w:val="59"/>
              </w:rPr>
              <w:t>.</w:t>
            </w:r>
          </w:p>
        </w:tc>
        <w:tc>
          <w:tcPr>
            <w:tcW w:w="681" w:type="dxa"/>
          </w:tcPr>
          <w:p w:rsidR="008543AD" w:rsidRDefault="000556C8">
            <w:pPr>
              <w:pStyle w:val="TableParagraph"/>
              <w:spacing w:before="182"/>
              <w:ind w:left="107"/>
              <w:jc w:val="left"/>
              <w:rPr>
                <w:rFonts w:ascii="Trebuchet MS"/>
              </w:rPr>
            </w:pPr>
            <w:r>
              <w:rPr>
                <w:rFonts w:ascii="Trebuchet MS"/>
              </w:rPr>
              <w:t>12-26</w:t>
            </w:r>
          </w:p>
        </w:tc>
      </w:tr>
      <w:tr w:rsidR="008543AD">
        <w:trPr>
          <w:trHeight w:val="499"/>
        </w:trPr>
        <w:tc>
          <w:tcPr>
            <w:tcW w:w="8859" w:type="dxa"/>
          </w:tcPr>
          <w:p w:rsidR="008543AD" w:rsidRDefault="006E12F0">
            <w:pPr>
              <w:pStyle w:val="TableParagraph"/>
              <w:spacing w:before="182"/>
              <w:ind w:right="107"/>
              <w:jc w:val="right"/>
              <w:rPr>
                <w:rFonts w:ascii="Trebuchet MS" w:hAnsi="Trebuchet MS"/>
              </w:rPr>
            </w:pPr>
            <w:hyperlink w:anchor="IntroorJust" w:history="1">
              <w:r w:rsidR="000556C8" w:rsidRPr="002806A4">
                <w:rPr>
                  <w:rStyle w:val="Hyperlink"/>
                  <w:rFonts w:ascii="Trebuchet MS" w:hAnsi="Trebuchet MS"/>
                  <w:w w:val="80"/>
                </w:rPr>
                <w:t>1.1.</w:t>
              </w:r>
              <w:r w:rsidR="000556C8" w:rsidRPr="002806A4">
                <w:rPr>
                  <w:rStyle w:val="Hyperlink"/>
                  <w:rFonts w:ascii="Trebuchet MS" w:hAnsi="Trebuchet MS"/>
                  <w:spacing w:val="-24"/>
                </w:rPr>
                <w:t xml:space="preserve"> </w:t>
              </w:r>
              <w:r w:rsidR="000556C8" w:rsidRPr="002806A4">
                <w:rPr>
                  <w:rStyle w:val="Hyperlink"/>
                  <w:rFonts w:ascii="Trebuchet MS" w:hAnsi="Trebuchet MS"/>
                  <w:w w:val="89"/>
                </w:rPr>
                <w:t>Int</w:t>
              </w:r>
              <w:r w:rsidR="000556C8" w:rsidRPr="002806A4">
                <w:rPr>
                  <w:rStyle w:val="Hyperlink"/>
                  <w:rFonts w:ascii="Trebuchet MS" w:hAnsi="Trebuchet MS"/>
                  <w:spacing w:val="-2"/>
                  <w:w w:val="102"/>
                </w:rPr>
                <w:t>r</w:t>
              </w:r>
              <w:r w:rsidR="000556C8" w:rsidRPr="002806A4">
                <w:rPr>
                  <w:rStyle w:val="Hyperlink"/>
                  <w:rFonts w:ascii="Trebuchet MS" w:hAnsi="Trebuchet MS"/>
                  <w:w w:val="97"/>
                </w:rPr>
                <w:t>od</w:t>
              </w:r>
              <w:r w:rsidR="000556C8" w:rsidRPr="002806A4">
                <w:rPr>
                  <w:rStyle w:val="Hyperlink"/>
                  <w:rFonts w:ascii="Trebuchet MS" w:hAnsi="Trebuchet MS"/>
                  <w:w w:val="90"/>
                </w:rPr>
                <w:t>u</w:t>
              </w:r>
              <w:r w:rsidR="000556C8" w:rsidRPr="002806A4">
                <w:rPr>
                  <w:rStyle w:val="Hyperlink"/>
                  <w:rFonts w:ascii="Trebuchet MS" w:hAnsi="Trebuchet MS"/>
                  <w:spacing w:val="-4"/>
                  <w:w w:val="90"/>
                </w:rPr>
                <w:t>c</w:t>
              </w:r>
              <w:r w:rsidR="000556C8" w:rsidRPr="002806A4">
                <w:rPr>
                  <w:rStyle w:val="Hyperlink"/>
                  <w:rFonts w:ascii="Trebuchet MS" w:hAnsi="Trebuchet MS"/>
                  <w:w w:val="84"/>
                </w:rPr>
                <w:t>t</w:t>
              </w:r>
              <w:r w:rsidR="000556C8" w:rsidRPr="002806A4">
                <w:rPr>
                  <w:rStyle w:val="Hyperlink"/>
                  <w:rFonts w:ascii="Trebuchet MS" w:hAnsi="Trebuchet MS"/>
                  <w:spacing w:val="-1"/>
                  <w:w w:val="93"/>
                </w:rPr>
                <w:t>io</w:t>
              </w:r>
              <w:r w:rsidR="000556C8" w:rsidRPr="002806A4">
                <w:rPr>
                  <w:rStyle w:val="Hyperlink"/>
                  <w:rFonts w:ascii="Trebuchet MS" w:hAnsi="Trebuchet MS"/>
                  <w:w w:val="93"/>
                </w:rPr>
                <w:t>n</w:t>
              </w:r>
              <w:r w:rsidR="000556C8" w:rsidRPr="002806A4">
                <w:rPr>
                  <w:rStyle w:val="Hyperlink"/>
                  <w:rFonts w:ascii="Trebuchet MS" w:hAnsi="Trebuchet MS"/>
                  <w:spacing w:val="-11"/>
                </w:rPr>
                <w:t xml:space="preserve"> </w:t>
              </w:r>
              <w:r w:rsidR="000556C8" w:rsidRPr="002806A4">
                <w:rPr>
                  <w:rStyle w:val="Hyperlink"/>
                  <w:rFonts w:ascii="Trebuchet MS" w:hAnsi="Trebuchet MS"/>
                  <w:w w:val="102"/>
                </w:rPr>
                <w:t>or</w:t>
              </w:r>
              <w:r w:rsidR="000556C8" w:rsidRPr="002806A4">
                <w:rPr>
                  <w:rStyle w:val="Hyperlink"/>
                  <w:rFonts w:ascii="Trebuchet MS" w:hAnsi="Trebuchet MS"/>
                  <w:spacing w:val="-9"/>
                </w:rPr>
                <w:t xml:space="preserve"> </w:t>
              </w:r>
              <w:r w:rsidR="000556C8" w:rsidRPr="002806A4">
                <w:rPr>
                  <w:rStyle w:val="Hyperlink"/>
                  <w:rFonts w:ascii="Trebuchet MS" w:hAnsi="Trebuchet MS"/>
                  <w:w w:val="79"/>
                </w:rPr>
                <w:t>Ju</w:t>
              </w:r>
              <w:r w:rsidR="000556C8" w:rsidRPr="002806A4">
                <w:rPr>
                  <w:rStyle w:val="Hyperlink"/>
                  <w:rFonts w:ascii="Trebuchet MS" w:hAnsi="Trebuchet MS"/>
                  <w:spacing w:val="-2"/>
                  <w:w w:val="79"/>
                </w:rPr>
                <w:t>s</w:t>
              </w:r>
              <w:r w:rsidR="000556C8" w:rsidRPr="002806A4">
                <w:rPr>
                  <w:rStyle w:val="Hyperlink"/>
                  <w:rFonts w:ascii="Trebuchet MS" w:hAnsi="Trebuchet MS"/>
                  <w:w w:val="84"/>
                </w:rPr>
                <w:t>t</w:t>
              </w:r>
              <w:r w:rsidR="000556C8" w:rsidRPr="002806A4">
                <w:rPr>
                  <w:rStyle w:val="Hyperlink"/>
                  <w:rFonts w:ascii="Trebuchet MS" w:hAnsi="Trebuchet MS"/>
                  <w:spacing w:val="-1"/>
                  <w:w w:val="73"/>
                </w:rPr>
                <w:t>ifi</w:t>
              </w:r>
              <w:r w:rsidR="000556C8" w:rsidRPr="002806A4">
                <w:rPr>
                  <w:rStyle w:val="Hyperlink"/>
                  <w:rFonts w:ascii="Trebuchet MS" w:hAnsi="Trebuchet MS"/>
                  <w:spacing w:val="-1"/>
                  <w:w w:val="88"/>
                </w:rPr>
                <w:t>c</w:t>
              </w:r>
              <w:r w:rsidR="000556C8" w:rsidRPr="002806A4">
                <w:rPr>
                  <w:rStyle w:val="Hyperlink"/>
                  <w:rFonts w:ascii="Trebuchet MS" w:hAnsi="Trebuchet MS"/>
                  <w:spacing w:val="-1"/>
                  <w:w w:val="81"/>
                </w:rPr>
                <w:t>a</w:t>
              </w:r>
              <w:r w:rsidR="000556C8" w:rsidRPr="002806A4">
                <w:rPr>
                  <w:rStyle w:val="Hyperlink"/>
                  <w:rFonts w:ascii="Trebuchet MS" w:hAnsi="Trebuchet MS"/>
                  <w:w w:val="84"/>
                </w:rPr>
                <w:t>t</w:t>
              </w:r>
              <w:r w:rsidR="000556C8" w:rsidRPr="002806A4">
                <w:rPr>
                  <w:rStyle w:val="Hyperlink"/>
                  <w:rFonts w:ascii="Trebuchet MS" w:hAnsi="Trebuchet MS"/>
                  <w:spacing w:val="-1"/>
                  <w:w w:val="94"/>
                </w:rPr>
                <w:t>i</w:t>
              </w:r>
              <w:r w:rsidR="000556C8" w:rsidRPr="002806A4">
                <w:rPr>
                  <w:rStyle w:val="Hyperlink"/>
                  <w:rFonts w:ascii="Trebuchet MS" w:hAnsi="Trebuchet MS"/>
                  <w:spacing w:val="-3"/>
                  <w:w w:val="94"/>
                </w:rPr>
                <w:t>o</w:t>
              </w:r>
              <w:r w:rsidR="000556C8" w:rsidRPr="002806A4">
                <w:rPr>
                  <w:rStyle w:val="Hyperlink"/>
                  <w:rFonts w:ascii="Trebuchet MS" w:hAnsi="Trebuchet MS"/>
                  <w:w w:val="91"/>
                </w:rPr>
                <w:t>n</w:t>
              </w:r>
            </w:hyperlink>
            <w:r w:rsidR="000556C8">
              <w:rPr>
                <w:rFonts w:ascii="Trebuchet MS" w:hAnsi="Trebuchet MS"/>
                <w:spacing w:val="-7"/>
              </w:rPr>
              <w:t xml:space="preserve"> </w:t>
            </w:r>
            <w:r w:rsidR="000556C8">
              <w:rPr>
                <w:rFonts w:ascii="Trebuchet MS" w:hAnsi="Trebuchet MS"/>
                <w:w w:val="136"/>
              </w:rPr>
              <w:t>……</w:t>
            </w:r>
            <w:r w:rsidR="000556C8">
              <w:rPr>
                <w:rFonts w:ascii="Trebuchet MS" w:hAnsi="Trebuchet MS"/>
                <w:spacing w:val="-3"/>
                <w:w w:val="136"/>
              </w:rPr>
              <w:t>…</w:t>
            </w:r>
            <w:r w:rsidR="000556C8">
              <w:rPr>
                <w:rFonts w:ascii="Trebuchet MS" w:hAnsi="Trebuchet MS"/>
                <w:w w:val="136"/>
              </w:rPr>
              <w:t>……</w:t>
            </w:r>
            <w:r w:rsidR="000556C8">
              <w:rPr>
                <w:rFonts w:ascii="Trebuchet MS" w:hAnsi="Trebuchet MS"/>
                <w:spacing w:val="-3"/>
                <w:w w:val="136"/>
              </w:rPr>
              <w:t>…</w:t>
            </w:r>
            <w:r w:rsidR="000556C8">
              <w:rPr>
                <w:rFonts w:ascii="Trebuchet MS" w:hAnsi="Trebuchet MS"/>
                <w:w w:val="136"/>
              </w:rPr>
              <w:t>……</w:t>
            </w:r>
            <w:r w:rsidR="000556C8">
              <w:rPr>
                <w:rFonts w:ascii="Trebuchet MS" w:hAnsi="Trebuchet MS"/>
                <w:spacing w:val="-3"/>
                <w:w w:val="136"/>
              </w:rPr>
              <w:t>……</w:t>
            </w:r>
            <w:r w:rsidR="000556C8">
              <w:rPr>
                <w:rFonts w:ascii="Trebuchet MS" w:hAnsi="Trebuchet MS"/>
                <w:w w:val="136"/>
              </w:rPr>
              <w:t>………</w:t>
            </w:r>
            <w:r w:rsidR="000556C8">
              <w:rPr>
                <w:rFonts w:ascii="Trebuchet MS" w:hAnsi="Trebuchet MS"/>
                <w:spacing w:val="-3"/>
                <w:w w:val="136"/>
              </w:rPr>
              <w:t>…</w:t>
            </w:r>
            <w:r w:rsidR="000556C8">
              <w:rPr>
                <w:rFonts w:ascii="Trebuchet MS" w:hAnsi="Trebuchet MS"/>
                <w:w w:val="136"/>
              </w:rPr>
              <w:t>……</w:t>
            </w:r>
            <w:r w:rsidR="000556C8">
              <w:rPr>
                <w:rFonts w:ascii="Trebuchet MS" w:hAnsi="Trebuchet MS"/>
                <w:spacing w:val="-3"/>
                <w:w w:val="136"/>
              </w:rPr>
              <w:t>…</w:t>
            </w:r>
            <w:r w:rsidR="000556C8">
              <w:rPr>
                <w:rFonts w:ascii="Trebuchet MS" w:hAnsi="Trebuchet MS"/>
                <w:w w:val="136"/>
              </w:rPr>
              <w:t>……</w:t>
            </w:r>
            <w:r w:rsidR="000556C8">
              <w:rPr>
                <w:rFonts w:ascii="Trebuchet MS" w:hAnsi="Trebuchet MS"/>
                <w:spacing w:val="-3"/>
                <w:w w:val="136"/>
              </w:rPr>
              <w:t>……</w:t>
            </w:r>
            <w:r w:rsidR="000556C8">
              <w:rPr>
                <w:rFonts w:ascii="Trebuchet MS" w:hAnsi="Trebuchet MS"/>
                <w:w w:val="111"/>
              </w:rPr>
              <w:t>…….</w:t>
            </w:r>
            <w:r w:rsidR="000556C8">
              <w:rPr>
                <w:rFonts w:ascii="Trebuchet MS" w:hAnsi="Trebuchet MS"/>
                <w:spacing w:val="-1"/>
                <w:w w:val="111"/>
              </w:rPr>
              <w:t>.</w:t>
            </w:r>
            <w:r w:rsidR="000556C8">
              <w:rPr>
                <w:rFonts w:ascii="Trebuchet MS" w:hAnsi="Trebuchet MS"/>
                <w:w w:val="59"/>
              </w:rPr>
              <w:t>.</w:t>
            </w:r>
          </w:p>
        </w:tc>
        <w:tc>
          <w:tcPr>
            <w:tcW w:w="681" w:type="dxa"/>
          </w:tcPr>
          <w:p w:rsidR="008543AD" w:rsidRDefault="000556C8">
            <w:pPr>
              <w:pStyle w:val="TableParagraph"/>
              <w:spacing w:before="182"/>
              <w:ind w:left="107"/>
              <w:jc w:val="left"/>
              <w:rPr>
                <w:rFonts w:ascii="Trebuchet MS"/>
              </w:rPr>
            </w:pPr>
            <w:r>
              <w:rPr>
                <w:rFonts w:ascii="Trebuchet MS"/>
              </w:rPr>
              <w:t>13</w:t>
            </w:r>
          </w:p>
        </w:tc>
      </w:tr>
      <w:tr w:rsidR="008543AD">
        <w:trPr>
          <w:trHeight w:val="397"/>
        </w:trPr>
        <w:tc>
          <w:tcPr>
            <w:tcW w:w="8859" w:type="dxa"/>
          </w:tcPr>
          <w:p w:rsidR="008543AD" w:rsidRDefault="006E12F0">
            <w:pPr>
              <w:pStyle w:val="TableParagraph"/>
              <w:spacing w:before="57"/>
              <w:ind w:right="105"/>
              <w:jc w:val="right"/>
              <w:rPr>
                <w:rFonts w:ascii="Trebuchet MS" w:hAnsi="Trebuchet MS"/>
              </w:rPr>
            </w:pPr>
            <w:hyperlink w:anchor="MeasuresorRecommendations" w:history="1">
              <w:r w:rsidR="000556C8" w:rsidRPr="002806A4">
                <w:rPr>
                  <w:rStyle w:val="Hyperlink"/>
                  <w:rFonts w:ascii="Trebuchet MS" w:hAnsi="Trebuchet MS"/>
                  <w:w w:val="105"/>
                </w:rPr>
                <w:t>1.2.</w:t>
              </w:r>
              <w:r w:rsidR="000556C8" w:rsidRPr="002806A4">
                <w:rPr>
                  <w:rStyle w:val="Hyperlink"/>
                  <w:rFonts w:ascii="Trebuchet MS" w:hAnsi="Trebuchet MS"/>
                  <w:spacing w:val="-7"/>
                  <w:w w:val="105"/>
                </w:rPr>
                <w:t xml:space="preserve"> </w:t>
              </w:r>
              <w:r w:rsidR="000556C8" w:rsidRPr="002806A4">
                <w:rPr>
                  <w:rStyle w:val="Hyperlink"/>
                  <w:rFonts w:ascii="Trebuchet MS" w:hAnsi="Trebuchet MS"/>
                  <w:w w:val="105"/>
                </w:rPr>
                <w:t>Measures</w:t>
              </w:r>
              <w:r w:rsidR="000556C8" w:rsidRPr="002806A4">
                <w:rPr>
                  <w:rStyle w:val="Hyperlink"/>
                  <w:rFonts w:ascii="Trebuchet MS" w:hAnsi="Trebuchet MS"/>
                  <w:spacing w:val="17"/>
                  <w:w w:val="105"/>
                </w:rPr>
                <w:t xml:space="preserve"> </w:t>
              </w:r>
              <w:r w:rsidR="000556C8" w:rsidRPr="002806A4">
                <w:rPr>
                  <w:rStyle w:val="Hyperlink"/>
                  <w:rFonts w:ascii="Trebuchet MS" w:hAnsi="Trebuchet MS"/>
                  <w:w w:val="105"/>
                </w:rPr>
                <w:t>or</w:t>
              </w:r>
              <w:r w:rsidR="000556C8" w:rsidRPr="002806A4">
                <w:rPr>
                  <w:rStyle w:val="Hyperlink"/>
                  <w:rFonts w:ascii="Trebuchet MS" w:hAnsi="Trebuchet MS"/>
                  <w:spacing w:val="15"/>
                  <w:w w:val="105"/>
                </w:rPr>
                <w:t xml:space="preserve"> </w:t>
              </w:r>
              <w:r w:rsidR="000556C8" w:rsidRPr="002806A4">
                <w:rPr>
                  <w:rStyle w:val="Hyperlink"/>
                  <w:rFonts w:ascii="Trebuchet MS" w:hAnsi="Trebuchet MS"/>
                  <w:w w:val="105"/>
                </w:rPr>
                <w:t>Recommendations</w:t>
              </w:r>
            </w:hyperlink>
            <w:r w:rsidR="000556C8">
              <w:rPr>
                <w:rFonts w:ascii="Trebuchet MS" w:hAnsi="Trebuchet MS"/>
                <w:spacing w:val="15"/>
                <w:w w:val="105"/>
              </w:rPr>
              <w:t xml:space="preserve"> </w:t>
            </w:r>
            <w:r w:rsidR="000556C8">
              <w:rPr>
                <w:rFonts w:ascii="Trebuchet MS" w:hAnsi="Trebuchet MS"/>
                <w:w w:val="120"/>
              </w:rPr>
              <w:t>…………………………………………………………</w:t>
            </w:r>
          </w:p>
        </w:tc>
        <w:tc>
          <w:tcPr>
            <w:tcW w:w="681" w:type="dxa"/>
          </w:tcPr>
          <w:p w:rsidR="008543AD" w:rsidRDefault="000556C8">
            <w:pPr>
              <w:pStyle w:val="TableParagraph"/>
              <w:spacing w:before="57"/>
              <w:ind w:left="107"/>
              <w:jc w:val="left"/>
              <w:rPr>
                <w:rFonts w:ascii="Trebuchet MS"/>
              </w:rPr>
            </w:pPr>
            <w:r>
              <w:rPr>
                <w:rFonts w:ascii="Trebuchet MS"/>
              </w:rPr>
              <w:t>13-22</w:t>
            </w:r>
          </w:p>
        </w:tc>
      </w:tr>
      <w:tr w:rsidR="008543AD">
        <w:trPr>
          <w:trHeight w:val="416"/>
        </w:trPr>
        <w:tc>
          <w:tcPr>
            <w:tcW w:w="8859" w:type="dxa"/>
          </w:tcPr>
          <w:p w:rsidR="008543AD" w:rsidRDefault="006E12F0">
            <w:pPr>
              <w:pStyle w:val="TableParagraph"/>
              <w:spacing w:before="80"/>
              <w:ind w:right="131"/>
              <w:jc w:val="right"/>
              <w:rPr>
                <w:rFonts w:ascii="Trebuchet MS" w:hAnsi="Trebuchet MS"/>
              </w:rPr>
            </w:pPr>
            <w:hyperlink w:anchor="MonitoringandEvaluation" w:history="1">
              <w:r w:rsidR="000556C8" w:rsidRPr="002806A4">
                <w:rPr>
                  <w:rStyle w:val="Hyperlink"/>
                  <w:rFonts w:ascii="Trebuchet MS" w:hAnsi="Trebuchet MS"/>
                </w:rPr>
                <w:t>1.3.</w:t>
              </w:r>
              <w:r w:rsidR="000556C8" w:rsidRPr="002806A4">
                <w:rPr>
                  <w:rStyle w:val="Hyperlink"/>
                  <w:rFonts w:ascii="Trebuchet MS" w:hAnsi="Trebuchet MS"/>
                  <w:spacing w:val="-24"/>
                </w:rPr>
                <w:t xml:space="preserve"> </w:t>
              </w:r>
              <w:r w:rsidR="000556C8" w:rsidRPr="002806A4">
                <w:rPr>
                  <w:rStyle w:val="Hyperlink"/>
                  <w:rFonts w:ascii="Trebuchet MS" w:hAnsi="Trebuchet MS"/>
                </w:rPr>
                <w:t>Monitoring</w:t>
              </w:r>
              <w:r w:rsidR="000556C8" w:rsidRPr="002806A4">
                <w:rPr>
                  <w:rStyle w:val="Hyperlink"/>
                  <w:rFonts w:ascii="Trebuchet MS" w:hAnsi="Trebuchet MS"/>
                  <w:spacing w:val="-5"/>
                </w:rPr>
                <w:t xml:space="preserve"> </w:t>
              </w:r>
              <w:r w:rsidR="000556C8" w:rsidRPr="002806A4">
                <w:rPr>
                  <w:rStyle w:val="Hyperlink"/>
                  <w:rFonts w:ascii="Trebuchet MS" w:hAnsi="Trebuchet MS"/>
                </w:rPr>
                <w:t>and</w:t>
              </w:r>
              <w:r w:rsidR="000556C8" w:rsidRPr="002806A4">
                <w:rPr>
                  <w:rStyle w:val="Hyperlink"/>
                  <w:rFonts w:ascii="Trebuchet MS" w:hAnsi="Trebuchet MS"/>
                  <w:spacing w:val="-6"/>
                </w:rPr>
                <w:t xml:space="preserve"> </w:t>
              </w:r>
              <w:r w:rsidR="000556C8" w:rsidRPr="002806A4">
                <w:rPr>
                  <w:rStyle w:val="Hyperlink"/>
                  <w:rFonts w:ascii="Trebuchet MS" w:hAnsi="Trebuchet MS"/>
                </w:rPr>
                <w:t>evaluation</w:t>
              </w:r>
              <w:r w:rsidR="000556C8" w:rsidRPr="002806A4">
                <w:rPr>
                  <w:rStyle w:val="Hyperlink"/>
                  <w:rFonts w:ascii="Trebuchet MS" w:hAnsi="Trebuchet MS"/>
                  <w:spacing w:val="-7"/>
                </w:rPr>
                <w:t xml:space="preserve"> </w:t>
              </w:r>
              <w:r w:rsidR="000556C8" w:rsidRPr="002806A4">
                <w:rPr>
                  <w:rStyle w:val="Hyperlink"/>
                  <w:rFonts w:ascii="Trebuchet MS" w:hAnsi="Trebuchet MS"/>
                </w:rPr>
                <w:t>of</w:t>
              </w:r>
              <w:r w:rsidR="000556C8" w:rsidRPr="002806A4">
                <w:rPr>
                  <w:rStyle w:val="Hyperlink"/>
                  <w:rFonts w:ascii="Trebuchet MS" w:hAnsi="Trebuchet MS"/>
                  <w:spacing w:val="-5"/>
                </w:rPr>
                <w:t xml:space="preserve"> </w:t>
              </w:r>
              <w:r w:rsidR="000556C8" w:rsidRPr="002806A4">
                <w:rPr>
                  <w:rStyle w:val="Hyperlink"/>
                  <w:rFonts w:ascii="Trebuchet MS" w:hAnsi="Trebuchet MS"/>
                </w:rPr>
                <w:t>the</w:t>
              </w:r>
              <w:r w:rsidR="000556C8" w:rsidRPr="002806A4">
                <w:rPr>
                  <w:rStyle w:val="Hyperlink"/>
                  <w:rFonts w:ascii="Trebuchet MS" w:hAnsi="Trebuchet MS"/>
                  <w:spacing w:val="-5"/>
                </w:rPr>
                <w:t xml:space="preserve"> </w:t>
              </w:r>
              <w:r w:rsidR="000556C8" w:rsidRPr="002806A4">
                <w:rPr>
                  <w:rStyle w:val="Hyperlink"/>
                  <w:rFonts w:ascii="Trebuchet MS" w:hAnsi="Trebuchet MS"/>
                </w:rPr>
                <w:t>proposed</w:t>
              </w:r>
              <w:r w:rsidR="000556C8" w:rsidRPr="002806A4">
                <w:rPr>
                  <w:rStyle w:val="Hyperlink"/>
                  <w:rFonts w:ascii="Trebuchet MS" w:hAnsi="Trebuchet MS"/>
                  <w:spacing w:val="-6"/>
                </w:rPr>
                <w:t xml:space="preserve"> </w:t>
              </w:r>
              <w:r w:rsidR="000556C8" w:rsidRPr="002806A4">
                <w:rPr>
                  <w:rStyle w:val="Hyperlink"/>
                  <w:rFonts w:ascii="Trebuchet MS" w:hAnsi="Trebuchet MS"/>
                </w:rPr>
                <w:t>measures</w:t>
              </w:r>
            </w:hyperlink>
            <w:r w:rsidR="000556C8">
              <w:rPr>
                <w:rFonts w:ascii="Trebuchet MS" w:hAnsi="Trebuchet MS"/>
                <w:spacing w:val="-5"/>
              </w:rPr>
              <w:t xml:space="preserve"> </w:t>
            </w:r>
            <w:r w:rsidR="000556C8">
              <w:rPr>
                <w:rFonts w:ascii="Trebuchet MS" w:hAnsi="Trebuchet MS"/>
                <w:w w:val="110"/>
              </w:rPr>
              <w:t>………………………………….</w:t>
            </w:r>
          </w:p>
        </w:tc>
        <w:tc>
          <w:tcPr>
            <w:tcW w:w="681" w:type="dxa"/>
          </w:tcPr>
          <w:p w:rsidR="008543AD" w:rsidRDefault="000556C8">
            <w:pPr>
              <w:pStyle w:val="TableParagraph"/>
              <w:spacing w:before="80"/>
              <w:ind w:left="107"/>
              <w:jc w:val="left"/>
              <w:rPr>
                <w:rFonts w:ascii="Trebuchet MS"/>
              </w:rPr>
            </w:pPr>
            <w:r>
              <w:rPr>
                <w:rFonts w:ascii="Trebuchet MS"/>
              </w:rPr>
              <w:t>23-26</w:t>
            </w:r>
          </w:p>
        </w:tc>
      </w:tr>
      <w:tr w:rsidR="008543AD">
        <w:trPr>
          <w:trHeight w:val="856"/>
        </w:trPr>
        <w:tc>
          <w:tcPr>
            <w:tcW w:w="8859" w:type="dxa"/>
          </w:tcPr>
          <w:p w:rsidR="008543AD" w:rsidRPr="000A6660" w:rsidRDefault="000556C8">
            <w:pPr>
              <w:pStyle w:val="TableParagraph"/>
              <w:spacing w:before="77" w:line="255" w:lineRule="exact"/>
              <w:ind w:left="4"/>
              <w:jc w:val="left"/>
              <w:rPr>
                <w:rStyle w:val="Hyperlink"/>
                <w:rFonts w:ascii="Trebuchet MS"/>
              </w:rPr>
            </w:pPr>
            <w:r>
              <w:rPr>
                <w:rFonts w:ascii="Trebuchet MS"/>
                <w:b/>
                <w:color w:val="933634"/>
                <w:w w:val="95"/>
              </w:rPr>
              <w:t>AREA</w:t>
            </w:r>
            <w:r>
              <w:rPr>
                <w:rFonts w:ascii="Trebuchet MS"/>
                <w:b/>
                <w:color w:val="933634"/>
                <w:spacing w:val="-4"/>
                <w:w w:val="95"/>
              </w:rPr>
              <w:t xml:space="preserve"> </w:t>
            </w:r>
            <w:r>
              <w:rPr>
                <w:rFonts w:ascii="Trebuchet MS"/>
                <w:b/>
                <w:color w:val="933634"/>
                <w:w w:val="95"/>
              </w:rPr>
              <w:t>II</w:t>
            </w:r>
            <w:r>
              <w:rPr>
                <w:rFonts w:ascii="Trebuchet MS"/>
                <w:b/>
                <w:color w:val="933634"/>
                <w:spacing w:val="-3"/>
                <w:w w:val="95"/>
              </w:rPr>
              <w:t xml:space="preserve"> </w:t>
            </w:r>
            <w:r>
              <w:rPr>
                <w:rFonts w:ascii="Trebuchet MS"/>
                <w:w w:val="95"/>
              </w:rPr>
              <w:t>-</w:t>
            </w:r>
            <w:r>
              <w:rPr>
                <w:rFonts w:ascii="Trebuchet MS"/>
                <w:spacing w:val="-4"/>
                <w:w w:val="95"/>
              </w:rPr>
              <w:t xml:space="preserve"> </w:t>
            </w:r>
            <w:r w:rsidR="000A6660">
              <w:rPr>
                <w:rFonts w:ascii="Trebuchet MS"/>
                <w:w w:val="95"/>
              </w:rPr>
              <w:fldChar w:fldCharType="begin"/>
            </w:r>
            <w:r w:rsidR="000A6660">
              <w:rPr>
                <w:rFonts w:ascii="Trebuchet MS"/>
                <w:w w:val="95"/>
              </w:rPr>
              <w:instrText xml:space="preserve"> HYPERLINK  \l "Area2" </w:instrText>
            </w:r>
            <w:r w:rsidR="000A6660">
              <w:rPr>
                <w:rFonts w:ascii="Trebuchet MS"/>
                <w:w w:val="95"/>
              </w:rPr>
              <w:fldChar w:fldCharType="separate"/>
            </w:r>
            <w:r w:rsidRPr="000A6660">
              <w:rPr>
                <w:rStyle w:val="Hyperlink"/>
                <w:rFonts w:ascii="Trebuchet MS"/>
                <w:w w:val="95"/>
              </w:rPr>
              <w:t>Promoting</w:t>
            </w:r>
            <w:r w:rsidRPr="000A6660">
              <w:rPr>
                <w:rStyle w:val="Hyperlink"/>
                <w:rFonts w:ascii="Trebuchet MS"/>
                <w:spacing w:val="-5"/>
                <w:w w:val="95"/>
              </w:rPr>
              <w:t xml:space="preserve"> </w:t>
            </w:r>
            <w:r w:rsidRPr="000A6660">
              <w:rPr>
                <w:rStyle w:val="Hyperlink"/>
                <w:rFonts w:ascii="Trebuchet MS"/>
                <w:w w:val="95"/>
              </w:rPr>
              <w:t>University</w:t>
            </w:r>
            <w:r w:rsidRPr="000A6660">
              <w:rPr>
                <w:rStyle w:val="Hyperlink"/>
                <w:rFonts w:ascii="Trebuchet MS"/>
                <w:spacing w:val="-3"/>
                <w:w w:val="95"/>
              </w:rPr>
              <w:t xml:space="preserve"> </w:t>
            </w:r>
            <w:r w:rsidRPr="000A6660">
              <w:rPr>
                <w:rStyle w:val="Hyperlink"/>
                <w:rFonts w:ascii="Trebuchet MS"/>
                <w:w w:val="95"/>
              </w:rPr>
              <w:t>students</w:t>
            </w:r>
            <w:r w:rsidRPr="000A6660">
              <w:rPr>
                <w:rStyle w:val="Hyperlink"/>
                <w:rFonts w:ascii="Trebuchet MS"/>
                <w:spacing w:val="-3"/>
                <w:w w:val="95"/>
              </w:rPr>
              <w:t xml:space="preserve"> </w:t>
            </w:r>
            <w:r w:rsidRPr="000A6660">
              <w:rPr>
                <w:rStyle w:val="Hyperlink"/>
                <w:rFonts w:ascii="Trebuchet MS"/>
                <w:w w:val="95"/>
              </w:rPr>
              <w:t>awareness</w:t>
            </w:r>
            <w:r w:rsidRPr="000A6660">
              <w:rPr>
                <w:rStyle w:val="Hyperlink"/>
                <w:rFonts w:ascii="Trebuchet MS"/>
                <w:spacing w:val="-3"/>
                <w:w w:val="95"/>
              </w:rPr>
              <w:t xml:space="preserve"> </w:t>
            </w:r>
            <w:r w:rsidRPr="000A6660">
              <w:rPr>
                <w:rStyle w:val="Hyperlink"/>
                <w:rFonts w:ascii="Trebuchet MS"/>
                <w:w w:val="95"/>
              </w:rPr>
              <w:t>and</w:t>
            </w:r>
            <w:r w:rsidRPr="000A6660">
              <w:rPr>
                <w:rStyle w:val="Hyperlink"/>
                <w:rFonts w:ascii="Trebuchet MS"/>
                <w:spacing w:val="-5"/>
                <w:w w:val="95"/>
              </w:rPr>
              <w:t xml:space="preserve"> </w:t>
            </w:r>
            <w:r w:rsidRPr="000A6660">
              <w:rPr>
                <w:rStyle w:val="Hyperlink"/>
                <w:rFonts w:ascii="Trebuchet MS"/>
                <w:w w:val="95"/>
              </w:rPr>
              <w:t>civic</w:t>
            </w:r>
            <w:r w:rsidRPr="000A6660">
              <w:rPr>
                <w:rStyle w:val="Hyperlink"/>
                <w:rFonts w:ascii="Trebuchet MS"/>
                <w:spacing w:val="-3"/>
                <w:w w:val="95"/>
              </w:rPr>
              <w:t xml:space="preserve"> </w:t>
            </w:r>
            <w:r w:rsidRPr="000A6660">
              <w:rPr>
                <w:rStyle w:val="Hyperlink"/>
                <w:rFonts w:ascii="Trebuchet MS"/>
                <w:w w:val="95"/>
              </w:rPr>
              <w:t>and</w:t>
            </w:r>
            <w:r w:rsidRPr="000A6660">
              <w:rPr>
                <w:rStyle w:val="Hyperlink"/>
                <w:rFonts w:ascii="Trebuchet MS"/>
                <w:spacing w:val="-4"/>
                <w:w w:val="95"/>
              </w:rPr>
              <w:t xml:space="preserve"> </w:t>
            </w:r>
            <w:r w:rsidRPr="000A6660">
              <w:rPr>
                <w:rStyle w:val="Hyperlink"/>
                <w:rFonts w:ascii="Trebuchet MS"/>
                <w:w w:val="95"/>
              </w:rPr>
              <w:t>social</w:t>
            </w:r>
            <w:r w:rsidRPr="000A6660">
              <w:rPr>
                <w:rStyle w:val="Hyperlink"/>
                <w:rFonts w:ascii="Trebuchet MS"/>
                <w:spacing w:val="-3"/>
                <w:w w:val="95"/>
              </w:rPr>
              <w:t xml:space="preserve"> </w:t>
            </w:r>
            <w:r w:rsidRPr="000A6660">
              <w:rPr>
                <w:rStyle w:val="Hyperlink"/>
                <w:rFonts w:ascii="Trebuchet MS"/>
                <w:w w:val="95"/>
              </w:rPr>
              <w:t>responsibility</w:t>
            </w:r>
            <w:r w:rsidRPr="000A6660">
              <w:rPr>
                <w:rStyle w:val="Hyperlink"/>
                <w:rFonts w:ascii="Trebuchet MS"/>
                <w:spacing w:val="-3"/>
                <w:w w:val="95"/>
              </w:rPr>
              <w:t xml:space="preserve"> </w:t>
            </w:r>
            <w:r w:rsidRPr="000A6660">
              <w:rPr>
                <w:rStyle w:val="Hyperlink"/>
                <w:rFonts w:ascii="Trebuchet MS"/>
                <w:w w:val="95"/>
              </w:rPr>
              <w:t>towards</w:t>
            </w:r>
          </w:p>
          <w:p w:rsidR="008543AD" w:rsidRDefault="000556C8">
            <w:pPr>
              <w:pStyle w:val="TableParagraph"/>
              <w:spacing w:line="255" w:lineRule="exact"/>
              <w:ind w:left="4"/>
              <w:jc w:val="left"/>
              <w:rPr>
                <w:rFonts w:ascii="Trebuchet MS" w:hAnsi="Trebuchet MS"/>
              </w:rPr>
            </w:pPr>
            <w:proofErr w:type="gramStart"/>
            <w:r w:rsidRPr="000A6660">
              <w:rPr>
                <w:rStyle w:val="Hyperlink"/>
                <w:rFonts w:ascii="Trebuchet MS" w:hAnsi="Trebuchet MS"/>
                <w:w w:val="105"/>
              </w:rPr>
              <w:t>migran</w:t>
            </w:r>
            <w:proofErr w:type="gramEnd"/>
            <w:r w:rsidRPr="000A6660">
              <w:rPr>
                <w:rStyle w:val="Hyperlink"/>
                <w:rFonts w:ascii="Trebuchet MS" w:hAnsi="Trebuchet MS"/>
                <w:w w:val="105"/>
              </w:rPr>
              <w:t xml:space="preserve">t  </w:t>
            </w:r>
            <w:r w:rsidRPr="000A6660">
              <w:rPr>
                <w:rStyle w:val="Hyperlink"/>
                <w:rFonts w:ascii="Trebuchet MS" w:hAnsi="Trebuchet MS"/>
                <w:spacing w:val="29"/>
                <w:w w:val="105"/>
              </w:rPr>
              <w:t xml:space="preserve"> </w:t>
            </w:r>
            <w:r w:rsidRPr="000A6660">
              <w:rPr>
                <w:rStyle w:val="Hyperlink"/>
                <w:rFonts w:ascii="Trebuchet MS" w:hAnsi="Trebuchet MS"/>
                <w:w w:val="105"/>
              </w:rPr>
              <w:t xml:space="preserve">women  </w:t>
            </w:r>
            <w:r w:rsidRPr="000A6660">
              <w:rPr>
                <w:rStyle w:val="Hyperlink"/>
                <w:rFonts w:ascii="Trebuchet MS" w:hAnsi="Trebuchet MS"/>
                <w:spacing w:val="26"/>
                <w:w w:val="105"/>
              </w:rPr>
              <w:t xml:space="preserve"> </w:t>
            </w:r>
            <w:r w:rsidRPr="000A6660">
              <w:rPr>
                <w:rStyle w:val="Hyperlink"/>
                <w:rFonts w:ascii="Trebuchet MS" w:hAnsi="Trebuchet MS"/>
                <w:w w:val="105"/>
              </w:rPr>
              <w:t xml:space="preserve">integration  </w:t>
            </w:r>
            <w:r w:rsidR="000A6660">
              <w:rPr>
                <w:rFonts w:ascii="Trebuchet MS"/>
                <w:w w:val="95"/>
              </w:rPr>
              <w:fldChar w:fldCharType="end"/>
            </w:r>
            <w:r>
              <w:rPr>
                <w:rFonts w:ascii="Trebuchet MS" w:hAnsi="Trebuchet MS"/>
                <w:spacing w:val="18"/>
                <w:w w:val="105"/>
              </w:rPr>
              <w:t xml:space="preserve"> </w:t>
            </w:r>
            <w:r>
              <w:rPr>
                <w:rFonts w:ascii="Trebuchet MS" w:hAnsi="Trebuchet MS"/>
                <w:w w:val="115"/>
              </w:rPr>
              <w:t>………………………………………………………………………….</w:t>
            </w:r>
          </w:p>
        </w:tc>
        <w:tc>
          <w:tcPr>
            <w:tcW w:w="681" w:type="dxa"/>
          </w:tcPr>
          <w:p w:rsidR="008543AD" w:rsidRDefault="008543AD">
            <w:pPr>
              <w:pStyle w:val="TableParagraph"/>
              <w:spacing w:before="7"/>
              <w:jc w:val="left"/>
              <w:rPr>
                <w:rFonts w:ascii="Trebuchet MS"/>
                <w:b/>
                <w:sz w:val="36"/>
              </w:rPr>
            </w:pPr>
          </w:p>
          <w:p w:rsidR="008543AD" w:rsidRDefault="000556C8">
            <w:pPr>
              <w:pStyle w:val="TableParagraph"/>
              <w:ind w:left="107"/>
              <w:jc w:val="left"/>
              <w:rPr>
                <w:rFonts w:ascii="Trebuchet MS"/>
              </w:rPr>
            </w:pPr>
            <w:r>
              <w:rPr>
                <w:rFonts w:ascii="Trebuchet MS"/>
              </w:rPr>
              <w:t>27-43</w:t>
            </w:r>
          </w:p>
        </w:tc>
      </w:tr>
      <w:tr w:rsidR="008543AD">
        <w:trPr>
          <w:trHeight w:val="573"/>
        </w:trPr>
        <w:tc>
          <w:tcPr>
            <w:tcW w:w="8859" w:type="dxa"/>
          </w:tcPr>
          <w:p w:rsidR="008543AD" w:rsidRDefault="006E12F0">
            <w:pPr>
              <w:pStyle w:val="TableParagraph"/>
              <w:spacing w:before="173"/>
              <w:ind w:right="107"/>
              <w:jc w:val="right"/>
              <w:rPr>
                <w:rFonts w:ascii="Trebuchet MS" w:hAnsi="Trebuchet MS"/>
              </w:rPr>
            </w:pPr>
            <w:hyperlink w:anchor="IntroorJustsecond" w:history="1">
              <w:r w:rsidR="000556C8" w:rsidRPr="002806A4">
                <w:rPr>
                  <w:rStyle w:val="Hyperlink"/>
                  <w:rFonts w:ascii="Trebuchet MS" w:hAnsi="Trebuchet MS"/>
                  <w:w w:val="80"/>
                </w:rPr>
                <w:t>2.1.</w:t>
              </w:r>
              <w:r w:rsidR="000556C8" w:rsidRPr="002806A4">
                <w:rPr>
                  <w:rStyle w:val="Hyperlink"/>
                  <w:rFonts w:ascii="Trebuchet MS" w:hAnsi="Trebuchet MS"/>
                  <w:spacing w:val="-12"/>
                </w:rPr>
                <w:t xml:space="preserve"> </w:t>
              </w:r>
              <w:r w:rsidR="000556C8" w:rsidRPr="002806A4">
                <w:rPr>
                  <w:rStyle w:val="Hyperlink"/>
                  <w:rFonts w:ascii="Trebuchet MS" w:hAnsi="Trebuchet MS"/>
                  <w:w w:val="89"/>
                </w:rPr>
                <w:t>Int</w:t>
              </w:r>
              <w:r w:rsidR="000556C8" w:rsidRPr="002806A4">
                <w:rPr>
                  <w:rStyle w:val="Hyperlink"/>
                  <w:rFonts w:ascii="Trebuchet MS" w:hAnsi="Trebuchet MS"/>
                  <w:spacing w:val="-4"/>
                  <w:w w:val="102"/>
                </w:rPr>
                <w:t>r</w:t>
              </w:r>
              <w:r w:rsidR="000556C8" w:rsidRPr="002806A4">
                <w:rPr>
                  <w:rStyle w:val="Hyperlink"/>
                  <w:rFonts w:ascii="Trebuchet MS" w:hAnsi="Trebuchet MS"/>
                  <w:w w:val="97"/>
                </w:rPr>
                <w:t>od</w:t>
              </w:r>
              <w:r w:rsidR="000556C8" w:rsidRPr="002806A4">
                <w:rPr>
                  <w:rStyle w:val="Hyperlink"/>
                  <w:rFonts w:ascii="Trebuchet MS" w:hAnsi="Trebuchet MS"/>
                  <w:w w:val="90"/>
                </w:rPr>
                <w:t>u</w:t>
              </w:r>
              <w:r w:rsidR="000556C8" w:rsidRPr="002806A4">
                <w:rPr>
                  <w:rStyle w:val="Hyperlink"/>
                  <w:rFonts w:ascii="Trebuchet MS" w:hAnsi="Trebuchet MS"/>
                  <w:spacing w:val="-1"/>
                  <w:w w:val="90"/>
                </w:rPr>
                <w:t>c</w:t>
              </w:r>
              <w:r w:rsidR="000556C8" w:rsidRPr="002806A4">
                <w:rPr>
                  <w:rStyle w:val="Hyperlink"/>
                  <w:rFonts w:ascii="Trebuchet MS" w:hAnsi="Trebuchet MS"/>
                  <w:w w:val="84"/>
                </w:rPr>
                <w:t>t</w:t>
              </w:r>
              <w:r w:rsidR="000556C8" w:rsidRPr="002806A4">
                <w:rPr>
                  <w:rStyle w:val="Hyperlink"/>
                  <w:rFonts w:ascii="Trebuchet MS" w:hAnsi="Trebuchet MS"/>
                  <w:spacing w:val="-3"/>
                  <w:w w:val="77"/>
                </w:rPr>
                <w:t>i</w:t>
              </w:r>
              <w:r w:rsidR="000556C8" w:rsidRPr="002806A4">
                <w:rPr>
                  <w:rStyle w:val="Hyperlink"/>
                  <w:rFonts w:ascii="Trebuchet MS" w:hAnsi="Trebuchet MS"/>
                  <w:w w:val="97"/>
                </w:rPr>
                <w:t>on</w:t>
              </w:r>
              <w:r w:rsidR="000556C8" w:rsidRPr="002806A4">
                <w:rPr>
                  <w:rStyle w:val="Hyperlink"/>
                  <w:rFonts w:ascii="Trebuchet MS" w:hAnsi="Trebuchet MS"/>
                  <w:spacing w:val="-13"/>
                </w:rPr>
                <w:t xml:space="preserve"> </w:t>
              </w:r>
              <w:r w:rsidR="000556C8" w:rsidRPr="002806A4">
                <w:rPr>
                  <w:rStyle w:val="Hyperlink"/>
                  <w:rFonts w:ascii="Trebuchet MS" w:hAnsi="Trebuchet MS"/>
                  <w:w w:val="102"/>
                </w:rPr>
                <w:t>or</w:t>
              </w:r>
              <w:r w:rsidR="000556C8" w:rsidRPr="002806A4">
                <w:rPr>
                  <w:rStyle w:val="Hyperlink"/>
                  <w:rFonts w:ascii="Trebuchet MS" w:hAnsi="Trebuchet MS"/>
                  <w:spacing w:val="-12"/>
                </w:rPr>
                <w:t xml:space="preserve"> </w:t>
              </w:r>
              <w:r w:rsidR="000556C8" w:rsidRPr="002806A4">
                <w:rPr>
                  <w:rStyle w:val="Hyperlink"/>
                  <w:rFonts w:ascii="Trebuchet MS" w:hAnsi="Trebuchet MS"/>
                  <w:w w:val="79"/>
                </w:rPr>
                <w:t>Ju</w:t>
              </w:r>
              <w:r w:rsidR="000556C8" w:rsidRPr="002806A4">
                <w:rPr>
                  <w:rStyle w:val="Hyperlink"/>
                  <w:rFonts w:ascii="Trebuchet MS" w:hAnsi="Trebuchet MS"/>
                  <w:spacing w:val="-4"/>
                  <w:w w:val="79"/>
                </w:rPr>
                <w:t>s</w:t>
              </w:r>
              <w:r w:rsidR="000556C8" w:rsidRPr="002806A4">
                <w:rPr>
                  <w:rStyle w:val="Hyperlink"/>
                  <w:rFonts w:ascii="Trebuchet MS" w:hAnsi="Trebuchet MS"/>
                  <w:w w:val="84"/>
                </w:rPr>
                <w:t>t</w:t>
              </w:r>
              <w:r w:rsidR="000556C8" w:rsidRPr="002806A4">
                <w:rPr>
                  <w:rStyle w:val="Hyperlink"/>
                  <w:rFonts w:ascii="Trebuchet MS" w:hAnsi="Trebuchet MS"/>
                  <w:spacing w:val="-1"/>
                  <w:w w:val="73"/>
                </w:rPr>
                <w:t>ifi</w:t>
              </w:r>
              <w:r w:rsidR="000556C8" w:rsidRPr="002806A4">
                <w:rPr>
                  <w:rStyle w:val="Hyperlink"/>
                  <w:rFonts w:ascii="Trebuchet MS" w:hAnsi="Trebuchet MS"/>
                  <w:spacing w:val="-1"/>
                  <w:w w:val="88"/>
                </w:rPr>
                <w:t>c</w:t>
              </w:r>
              <w:r w:rsidR="000556C8" w:rsidRPr="002806A4">
                <w:rPr>
                  <w:rStyle w:val="Hyperlink"/>
                  <w:rFonts w:ascii="Trebuchet MS" w:hAnsi="Trebuchet MS"/>
                  <w:spacing w:val="-1"/>
                  <w:w w:val="81"/>
                </w:rPr>
                <w:t>a</w:t>
              </w:r>
              <w:r w:rsidR="000556C8" w:rsidRPr="002806A4">
                <w:rPr>
                  <w:rStyle w:val="Hyperlink"/>
                  <w:rFonts w:ascii="Trebuchet MS" w:hAnsi="Trebuchet MS"/>
                  <w:w w:val="84"/>
                </w:rPr>
                <w:t>t</w:t>
              </w:r>
              <w:r w:rsidR="000556C8" w:rsidRPr="002806A4">
                <w:rPr>
                  <w:rStyle w:val="Hyperlink"/>
                  <w:rFonts w:ascii="Trebuchet MS" w:hAnsi="Trebuchet MS"/>
                  <w:spacing w:val="-1"/>
                  <w:w w:val="93"/>
                </w:rPr>
                <w:t>io</w:t>
              </w:r>
              <w:r w:rsidR="000556C8" w:rsidRPr="002806A4">
                <w:rPr>
                  <w:rStyle w:val="Hyperlink"/>
                  <w:rFonts w:ascii="Trebuchet MS" w:hAnsi="Trebuchet MS"/>
                  <w:w w:val="93"/>
                </w:rPr>
                <w:t>n</w:t>
              </w:r>
            </w:hyperlink>
            <w:r w:rsidR="000556C8">
              <w:rPr>
                <w:rFonts w:ascii="Trebuchet MS" w:hAnsi="Trebuchet MS"/>
                <w:spacing w:val="-12"/>
              </w:rPr>
              <w:t xml:space="preserve"> </w:t>
            </w:r>
            <w:r w:rsidR="000556C8">
              <w:rPr>
                <w:rFonts w:ascii="Trebuchet MS" w:hAnsi="Trebuchet MS"/>
                <w:w w:val="136"/>
              </w:rPr>
              <w:t>……</w:t>
            </w:r>
            <w:r w:rsidR="000556C8">
              <w:rPr>
                <w:rFonts w:ascii="Trebuchet MS" w:hAnsi="Trebuchet MS"/>
                <w:spacing w:val="-3"/>
                <w:w w:val="136"/>
              </w:rPr>
              <w:t>…</w:t>
            </w:r>
            <w:r w:rsidR="000556C8">
              <w:rPr>
                <w:rFonts w:ascii="Trebuchet MS" w:hAnsi="Trebuchet MS"/>
                <w:w w:val="136"/>
              </w:rPr>
              <w:t>……</w:t>
            </w:r>
            <w:r w:rsidR="000556C8">
              <w:rPr>
                <w:rFonts w:ascii="Trebuchet MS" w:hAnsi="Trebuchet MS"/>
                <w:spacing w:val="-3"/>
                <w:w w:val="136"/>
              </w:rPr>
              <w:t>…</w:t>
            </w:r>
            <w:r w:rsidR="000556C8">
              <w:rPr>
                <w:rFonts w:ascii="Trebuchet MS" w:hAnsi="Trebuchet MS"/>
                <w:w w:val="136"/>
              </w:rPr>
              <w:t>…</w:t>
            </w:r>
            <w:r w:rsidR="000556C8">
              <w:rPr>
                <w:rFonts w:ascii="Trebuchet MS" w:hAnsi="Trebuchet MS"/>
                <w:spacing w:val="-3"/>
                <w:w w:val="136"/>
              </w:rPr>
              <w:t>…</w:t>
            </w:r>
            <w:r w:rsidR="000556C8">
              <w:rPr>
                <w:rFonts w:ascii="Trebuchet MS" w:hAnsi="Trebuchet MS"/>
                <w:w w:val="136"/>
              </w:rPr>
              <w:t>………</w:t>
            </w:r>
            <w:r w:rsidR="000556C8">
              <w:rPr>
                <w:rFonts w:ascii="Trebuchet MS" w:hAnsi="Trebuchet MS"/>
                <w:spacing w:val="-3"/>
                <w:w w:val="136"/>
              </w:rPr>
              <w:t>…</w:t>
            </w:r>
            <w:r w:rsidR="000556C8">
              <w:rPr>
                <w:rFonts w:ascii="Trebuchet MS" w:hAnsi="Trebuchet MS"/>
                <w:w w:val="136"/>
              </w:rPr>
              <w:t>……</w:t>
            </w:r>
            <w:r w:rsidR="000556C8">
              <w:rPr>
                <w:rFonts w:ascii="Trebuchet MS" w:hAnsi="Trebuchet MS"/>
                <w:spacing w:val="-3"/>
                <w:w w:val="136"/>
              </w:rPr>
              <w:t>…</w:t>
            </w:r>
            <w:r w:rsidR="000556C8">
              <w:rPr>
                <w:rFonts w:ascii="Trebuchet MS" w:hAnsi="Trebuchet MS"/>
                <w:w w:val="136"/>
              </w:rPr>
              <w:t>……</w:t>
            </w:r>
            <w:r w:rsidR="000556C8">
              <w:rPr>
                <w:rFonts w:ascii="Trebuchet MS" w:hAnsi="Trebuchet MS"/>
                <w:spacing w:val="-3"/>
                <w:w w:val="136"/>
              </w:rPr>
              <w:t>……</w:t>
            </w:r>
            <w:r w:rsidR="000556C8">
              <w:rPr>
                <w:rFonts w:ascii="Trebuchet MS" w:hAnsi="Trebuchet MS"/>
                <w:w w:val="117"/>
              </w:rPr>
              <w:t>……….</w:t>
            </w:r>
            <w:r w:rsidR="000556C8">
              <w:rPr>
                <w:rFonts w:ascii="Trebuchet MS" w:hAnsi="Trebuchet MS"/>
                <w:spacing w:val="-1"/>
                <w:w w:val="117"/>
              </w:rPr>
              <w:t>.</w:t>
            </w:r>
            <w:r w:rsidR="000556C8">
              <w:rPr>
                <w:rFonts w:ascii="Trebuchet MS" w:hAnsi="Trebuchet MS"/>
                <w:spacing w:val="-1"/>
                <w:w w:val="59"/>
              </w:rPr>
              <w:t>....</w:t>
            </w:r>
          </w:p>
        </w:tc>
        <w:tc>
          <w:tcPr>
            <w:tcW w:w="681" w:type="dxa"/>
          </w:tcPr>
          <w:p w:rsidR="008543AD" w:rsidRDefault="008543AD">
            <w:pPr>
              <w:pStyle w:val="TableParagraph"/>
              <w:spacing w:before="1"/>
              <w:jc w:val="left"/>
              <w:rPr>
                <w:rFonts w:ascii="Trebuchet MS"/>
                <w:b/>
                <w:sz w:val="23"/>
              </w:rPr>
            </w:pPr>
          </w:p>
          <w:p w:rsidR="008543AD" w:rsidRDefault="000556C8">
            <w:pPr>
              <w:pStyle w:val="TableParagraph"/>
              <w:spacing w:before="1"/>
              <w:ind w:left="107"/>
              <w:jc w:val="left"/>
              <w:rPr>
                <w:rFonts w:ascii="Trebuchet MS"/>
              </w:rPr>
            </w:pPr>
            <w:r>
              <w:rPr>
                <w:rFonts w:ascii="Trebuchet MS"/>
              </w:rPr>
              <w:t>28-30</w:t>
            </w:r>
          </w:p>
        </w:tc>
      </w:tr>
      <w:tr w:rsidR="008543AD">
        <w:trPr>
          <w:trHeight w:val="418"/>
        </w:trPr>
        <w:tc>
          <w:tcPr>
            <w:tcW w:w="8859" w:type="dxa"/>
          </w:tcPr>
          <w:p w:rsidR="008543AD" w:rsidRDefault="006E12F0">
            <w:pPr>
              <w:pStyle w:val="TableParagraph"/>
              <w:spacing w:before="45"/>
              <w:ind w:right="107"/>
              <w:jc w:val="right"/>
              <w:rPr>
                <w:rFonts w:ascii="Trebuchet MS" w:hAnsi="Trebuchet MS"/>
              </w:rPr>
            </w:pPr>
            <w:hyperlink w:anchor="MeasuresorRecommendationsSecond" w:history="1">
              <w:r w:rsidR="000556C8" w:rsidRPr="002806A4">
                <w:rPr>
                  <w:rStyle w:val="Hyperlink"/>
                  <w:rFonts w:ascii="Trebuchet MS" w:hAnsi="Trebuchet MS"/>
                  <w:w w:val="80"/>
                </w:rPr>
                <w:t>2.2.</w:t>
              </w:r>
              <w:r w:rsidR="000556C8" w:rsidRPr="002806A4">
                <w:rPr>
                  <w:rStyle w:val="Hyperlink"/>
                  <w:rFonts w:ascii="Trebuchet MS" w:hAnsi="Trebuchet MS"/>
                  <w:spacing w:val="-12"/>
                </w:rPr>
                <w:t xml:space="preserve"> </w:t>
              </w:r>
              <w:r w:rsidR="000556C8" w:rsidRPr="002806A4">
                <w:rPr>
                  <w:rStyle w:val="Hyperlink"/>
                  <w:rFonts w:ascii="Trebuchet MS" w:hAnsi="Trebuchet MS"/>
                  <w:w w:val="95"/>
                </w:rPr>
                <w:t>Mea</w:t>
              </w:r>
              <w:r w:rsidR="000556C8" w:rsidRPr="002806A4">
                <w:rPr>
                  <w:rStyle w:val="Hyperlink"/>
                  <w:rFonts w:ascii="Trebuchet MS" w:hAnsi="Trebuchet MS"/>
                  <w:spacing w:val="-2"/>
                  <w:w w:val="95"/>
                </w:rPr>
                <w:t>s</w:t>
              </w:r>
              <w:r w:rsidR="000556C8" w:rsidRPr="002806A4">
                <w:rPr>
                  <w:rStyle w:val="Hyperlink"/>
                  <w:rFonts w:ascii="Trebuchet MS" w:hAnsi="Trebuchet MS"/>
                  <w:w w:val="96"/>
                </w:rPr>
                <w:t>u</w:t>
              </w:r>
              <w:r w:rsidR="000556C8" w:rsidRPr="002806A4">
                <w:rPr>
                  <w:rStyle w:val="Hyperlink"/>
                  <w:rFonts w:ascii="Trebuchet MS" w:hAnsi="Trebuchet MS"/>
                  <w:spacing w:val="-2"/>
                  <w:w w:val="96"/>
                </w:rPr>
                <w:t>r</w:t>
              </w:r>
              <w:r w:rsidR="000556C8" w:rsidRPr="002806A4">
                <w:rPr>
                  <w:rStyle w:val="Hyperlink"/>
                  <w:rFonts w:ascii="Trebuchet MS" w:hAnsi="Trebuchet MS"/>
                  <w:w w:val="91"/>
                </w:rPr>
                <w:t>es</w:t>
              </w:r>
              <w:r w:rsidR="000556C8" w:rsidRPr="002806A4">
                <w:rPr>
                  <w:rStyle w:val="Hyperlink"/>
                  <w:rFonts w:ascii="Trebuchet MS" w:hAnsi="Trebuchet MS"/>
                  <w:spacing w:val="-13"/>
                </w:rPr>
                <w:t xml:space="preserve"> </w:t>
              </w:r>
              <w:r w:rsidR="000556C8" w:rsidRPr="002806A4">
                <w:rPr>
                  <w:rStyle w:val="Hyperlink"/>
                  <w:rFonts w:ascii="Trebuchet MS" w:hAnsi="Trebuchet MS"/>
                  <w:w w:val="102"/>
                </w:rPr>
                <w:t>or</w:t>
              </w:r>
              <w:r w:rsidR="000556C8" w:rsidRPr="002806A4">
                <w:rPr>
                  <w:rStyle w:val="Hyperlink"/>
                  <w:rFonts w:ascii="Trebuchet MS" w:hAnsi="Trebuchet MS"/>
                  <w:spacing w:val="-12"/>
                </w:rPr>
                <w:t xml:space="preserve"> </w:t>
              </w:r>
              <w:r w:rsidR="000556C8" w:rsidRPr="002806A4">
                <w:rPr>
                  <w:rStyle w:val="Hyperlink"/>
                  <w:rFonts w:ascii="Trebuchet MS" w:hAnsi="Trebuchet MS"/>
                  <w:spacing w:val="-2"/>
                  <w:w w:val="104"/>
                </w:rPr>
                <w:t>R</w:t>
              </w:r>
              <w:r w:rsidR="000556C8" w:rsidRPr="002806A4">
                <w:rPr>
                  <w:rStyle w:val="Hyperlink"/>
                  <w:rFonts w:ascii="Trebuchet MS" w:hAnsi="Trebuchet MS"/>
                  <w:w w:val="88"/>
                </w:rPr>
                <w:t>e</w:t>
              </w:r>
              <w:r w:rsidR="000556C8" w:rsidRPr="002806A4">
                <w:rPr>
                  <w:rStyle w:val="Hyperlink"/>
                  <w:rFonts w:ascii="Trebuchet MS" w:hAnsi="Trebuchet MS"/>
                  <w:spacing w:val="-1"/>
                  <w:w w:val="88"/>
                </w:rPr>
                <w:t>c</w:t>
              </w:r>
              <w:r w:rsidR="000556C8" w:rsidRPr="002806A4">
                <w:rPr>
                  <w:rStyle w:val="Hyperlink"/>
                  <w:rFonts w:ascii="Trebuchet MS" w:hAnsi="Trebuchet MS"/>
                  <w:w w:val="97"/>
                </w:rPr>
                <w:t>om</w:t>
              </w:r>
              <w:r w:rsidR="000556C8" w:rsidRPr="002806A4">
                <w:rPr>
                  <w:rStyle w:val="Hyperlink"/>
                  <w:rFonts w:ascii="Trebuchet MS" w:hAnsi="Trebuchet MS"/>
                  <w:spacing w:val="-3"/>
                  <w:w w:val="93"/>
                </w:rPr>
                <w:t>m</w:t>
              </w:r>
              <w:r w:rsidR="000556C8" w:rsidRPr="002806A4">
                <w:rPr>
                  <w:rStyle w:val="Hyperlink"/>
                  <w:rFonts w:ascii="Trebuchet MS" w:hAnsi="Trebuchet MS"/>
                  <w:spacing w:val="-3"/>
                  <w:w w:val="88"/>
                </w:rPr>
                <w:t>e</w:t>
              </w:r>
              <w:r w:rsidR="000556C8" w:rsidRPr="002806A4">
                <w:rPr>
                  <w:rStyle w:val="Hyperlink"/>
                  <w:rFonts w:ascii="Trebuchet MS" w:hAnsi="Trebuchet MS"/>
                  <w:w w:val="90"/>
                </w:rPr>
                <w:t>ndations</w:t>
              </w:r>
            </w:hyperlink>
            <w:r w:rsidR="000556C8">
              <w:rPr>
                <w:rFonts w:ascii="Trebuchet MS" w:hAnsi="Trebuchet MS"/>
                <w:spacing w:val="-14"/>
              </w:rPr>
              <w:t xml:space="preserve"> </w:t>
            </w:r>
            <w:r w:rsidR="000556C8">
              <w:rPr>
                <w:rFonts w:ascii="Trebuchet MS" w:hAnsi="Trebuchet MS"/>
                <w:w w:val="136"/>
              </w:rPr>
              <w:t>……</w:t>
            </w:r>
            <w:r w:rsidR="000556C8">
              <w:rPr>
                <w:rFonts w:ascii="Trebuchet MS" w:hAnsi="Trebuchet MS"/>
                <w:spacing w:val="-3"/>
                <w:w w:val="136"/>
              </w:rPr>
              <w:t>…</w:t>
            </w:r>
            <w:r w:rsidR="000556C8">
              <w:rPr>
                <w:rFonts w:ascii="Trebuchet MS" w:hAnsi="Trebuchet MS"/>
                <w:w w:val="136"/>
              </w:rPr>
              <w:t>……</w:t>
            </w:r>
            <w:r w:rsidR="000556C8">
              <w:rPr>
                <w:rFonts w:ascii="Trebuchet MS" w:hAnsi="Trebuchet MS"/>
                <w:spacing w:val="-3"/>
                <w:w w:val="136"/>
              </w:rPr>
              <w:t>……</w:t>
            </w:r>
            <w:r w:rsidR="000556C8">
              <w:rPr>
                <w:rFonts w:ascii="Trebuchet MS" w:hAnsi="Trebuchet MS"/>
                <w:w w:val="136"/>
              </w:rPr>
              <w:t>………</w:t>
            </w:r>
            <w:r w:rsidR="000556C8">
              <w:rPr>
                <w:rFonts w:ascii="Trebuchet MS" w:hAnsi="Trebuchet MS"/>
                <w:spacing w:val="-3"/>
                <w:w w:val="136"/>
              </w:rPr>
              <w:t>…</w:t>
            </w:r>
            <w:r w:rsidR="000556C8">
              <w:rPr>
                <w:rFonts w:ascii="Trebuchet MS" w:hAnsi="Trebuchet MS"/>
                <w:w w:val="136"/>
              </w:rPr>
              <w:t>……</w:t>
            </w:r>
            <w:r w:rsidR="000556C8">
              <w:rPr>
                <w:rFonts w:ascii="Trebuchet MS" w:hAnsi="Trebuchet MS"/>
                <w:spacing w:val="-3"/>
                <w:w w:val="136"/>
              </w:rPr>
              <w:t>…</w:t>
            </w:r>
            <w:r w:rsidR="000556C8">
              <w:rPr>
                <w:rFonts w:ascii="Trebuchet MS" w:hAnsi="Trebuchet MS"/>
                <w:w w:val="136"/>
              </w:rPr>
              <w:t>……</w:t>
            </w:r>
            <w:r w:rsidR="000556C8">
              <w:rPr>
                <w:rFonts w:ascii="Trebuchet MS" w:hAnsi="Trebuchet MS"/>
                <w:spacing w:val="-3"/>
                <w:w w:val="136"/>
              </w:rPr>
              <w:t>……</w:t>
            </w:r>
            <w:r w:rsidR="000556C8">
              <w:rPr>
                <w:rFonts w:ascii="Trebuchet MS" w:hAnsi="Trebuchet MS"/>
                <w:w w:val="117"/>
              </w:rPr>
              <w:t>……….</w:t>
            </w:r>
            <w:r w:rsidR="000556C8">
              <w:rPr>
                <w:rFonts w:ascii="Trebuchet MS" w:hAnsi="Trebuchet MS"/>
                <w:spacing w:val="1"/>
                <w:w w:val="117"/>
              </w:rPr>
              <w:t>.</w:t>
            </w:r>
            <w:r w:rsidR="000556C8">
              <w:rPr>
                <w:rFonts w:ascii="Trebuchet MS" w:hAnsi="Trebuchet MS"/>
                <w:w w:val="59"/>
              </w:rPr>
              <w:t>.</w:t>
            </w:r>
          </w:p>
        </w:tc>
        <w:tc>
          <w:tcPr>
            <w:tcW w:w="681" w:type="dxa"/>
          </w:tcPr>
          <w:p w:rsidR="008543AD" w:rsidRDefault="000556C8">
            <w:pPr>
              <w:pStyle w:val="TableParagraph"/>
              <w:spacing w:before="122"/>
              <w:ind w:left="107"/>
              <w:jc w:val="left"/>
              <w:rPr>
                <w:rFonts w:ascii="Trebuchet MS"/>
              </w:rPr>
            </w:pPr>
            <w:r>
              <w:rPr>
                <w:rFonts w:ascii="Trebuchet MS"/>
              </w:rPr>
              <w:t>31-36</w:t>
            </w:r>
          </w:p>
        </w:tc>
      </w:tr>
      <w:tr w:rsidR="008543AD">
        <w:trPr>
          <w:trHeight w:val="424"/>
        </w:trPr>
        <w:tc>
          <w:tcPr>
            <w:tcW w:w="8859" w:type="dxa"/>
          </w:tcPr>
          <w:p w:rsidR="008543AD" w:rsidRDefault="006E12F0">
            <w:pPr>
              <w:pStyle w:val="TableParagraph"/>
              <w:spacing w:before="37"/>
              <w:ind w:right="104"/>
              <w:jc w:val="right"/>
              <w:rPr>
                <w:rFonts w:ascii="Trebuchet MS" w:hAnsi="Trebuchet MS"/>
              </w:rPr>
            </w:pPr>
            <w:hyperlink w:anchor="MonitoringandEvaluationSecond" w:history="1">
              <w:r w:rsidR="000556C8" w:rsidRPr="002806A4">
                <w:rPr>
                  <w:rStyle w:val="Hyperlink"/>
                  <w:rFonts w:ascii="Trebuchet MS" w:hAnsi="Trebuchet MS"/>
                </w:rPr>
                <w:t>2.3.</w:t>
              </w:r>
              <w:r w:rsidR="000556C8" w:rsidRPr="002806A4">
                <w:rPr>
                  <w:rStyle w:val="Hyperlink"/>
                  <w:rFonts w:ascii="Trebuchet MS" w:hAnsi="Trebuchet MS"/>
                  <w:spacing w:val="-15"/>
                </w:rPr>
                <w:t xml:space="preserve"> </w:t>
              </w:r>
              <w:r w:rsidR="000556C8" w:rsidRPr="002806A4">
                <w:rPr>
                  <w:rStyle w:val="Hyperlink"/>
                  <w:rFonts w:ascii="Trebuchet MS" w:hAnsi="Trebuchet MS"/>
                </w:rPr>
                <w:t>Monitoring</w:t>
              </w:r>
              <w:r w:rsidR="000556C8" w:rsidRPr="002806A4">
                <w:rPr>
                  <w:rStyle w:val="Hyperlink"/>
                  <w:rFonts w:ascii="Trebuchet MS" w:hAnsi="Trebuchet MS"/>
                  <w:spacing w:val="-14"/>
                </w:rPr>
                <w:t xml:space="preserve"> </w:t>
              </w:r>
              <w:r w:rsidR="000556C8" w:rsidRPr="002806A4">
                <w:rPr>
                  <w:rStyle w:val="Hyperlink"/>
                  <w:rFonts w:ascii="Trebuchet MS" w:hAnsi="Trebuchet MS"/>
                </w:rPr>
                <w:t>and</w:t>
              </w:r>
              <w:r w:rsidR="000556C8" w:rsidRPr="002806A4">
                <w:rPr>
                  <w:rStyle w:val="Hyperlink"/>
                  <w:rFonts w:ascii="Trebuchet MS" w:hAnsi="Trebuchet MS"/>
                  <w:spacing w:val="-13"/>
                </w:rPr>
                <w:t xml:space="preserve"> </w:t>
              </w:r>
              <w:r w:rsidR="000556C8" w:rsidRPr="002806A4">
                <w:rPr>
                  <w:rStyle w:val="Hyperlink"/>
                  <w:rFonts w:ascii="Trebuchet MS" w:hAnsi="Trebuchet MS"/>
                </w:rPr>
                <w:t>evaluation</w:t>
              </w:r>
              <w:r w:rsidR="000556C8" w:rsidRPr="002806A4">
                <w:rPr>
                  <w:rStyle w:val="Hyperlink"/>
                  <w:rFonts w:ascii="Trebuchet MS" w:hAnsi="Trebuchet MS"/>
                  <w:spacing w:val="-13"/>
                </w:rPr>
                <w:t xml:space="preserve"> </w:t>
              </w:r>
              <w:r w:rsidR="000556C8" w:rsidRPr="002806A4">
                <w:rPr>
                  <w:rStyle w:val="Hyperlink"/>
                  <w:rFonts w:ascii="Trebuchet MS" w:hAnsi="Trebuchet MS"/>
                </w:rPr>
                <w:t>of</w:t>
              </w:r>
              <w:r w:rsidR="000556C8" w:rsidRPr="002806A4">
                <w:rPr>
                  <w:rStyle w:val="Hyperlink"/>
                  <w:rFonts w:ascii="Trebuchet MS" w:hAnsi="Trebuchet MS"/>
                  <w:spacing w:val="-15"/>
                </w:rPr>
                <w:t xml:space="preserve"> </w:t>
              </w:r>
              <w:r w:rsidR="000556C8" w:rsidRPr="002806A4">
                <w:rPr>
                  <w:rStyle w:val="Hyperlink"/>
                  <w:rFonts w:ascii="Trebuchet MS" w:hAnsi="Trebuchet MS"/>
                </w:rPr>
                <w:t>the</w:t>
              </w:r>
              <w:r w:rsidR="000556C8" w:rsidRPr="002806A4">
                <w:rPr>
                  <w:rStyle w:val="Hyperlink"/>
                  <w:rFonts w:ascii="Trebuchet MS" w:hAnsi="Trebuchet MS"/>
                  <w:spacing w:val="-13"/>
                </w:rPr>
                <w:t xml:space="preserve"> </w:t>
              </w:r>
              <w:r w:rsidR="000556C8" w:rsidRPr="002806A4">
                <w:rPr>
                  <w:rStyle w:val="Hyperlink"/>
                  <w:rFonts w:ascii="Trebuchet MS" w:hAnsi="Trebuchet MS"/>
                </w:rPr>
                <w:t>proposed</w:t>
              </w:r>
              <w:r w:rsidR="000556C8" w:rsidRPr="002806A4">
                <w:rPr>
                  <w:rStyle w:val="Hyperlink"/>
                  <w:rFonts w:ascii="Trebuchet MS" w:hAnsi="Trebuchet MS"/>
                  <w:spacing w:val="-14"/>
                </w:rPr>
                <w:t xml:space="preserve"> </w:t>
              </w:r>
              <w:r w:rsidR="000556C8" w:rsidRPr="002806A4">
                <w:rPr>
                  <w:rStyle w:val="Hyperlink"/>
                  <w:rFonts w:ascii="Trebuchet MS" w:hAnsi="Trebuchet MS"/>
                </w:rPr>
                <w:t>measures</w:t>
              </w:r>
            </w:hyperlink>
            <w:r w:rsidR="000556C8">
              <w:rPr>
                <w:rFonts w:ascii="Trebuchet MS" w:hAnsi="Trebuchet MS"/>
                <w:spacing w:val="-12"/>
              </w:rPr>
              <w:t xml:space="preserve"> </w:t>
            </w:r>
            <w:r w:rsidR="000556C8">
              <w:rPr>
                <w:rFonts w:ascii="Trebuchet MS" w:hAnsi="Trebuchet MS"/>
                <w:w w:val="110"/>
              </w:rPr>
              <w:t>………………………………….</w:t>
            </w:r>
          </w:p>
        </w:tc>
        <w:tc>
          <w:tcPr>
            <w:tcW w:w="681" w:type="dxa"/>
          </w:tcPr>
          <w:p w:rsidR="008543AD" w:rsidRDefault="000556C8">
            <w:pPr>
              <w:pStyle w:val="TableParagraph"/>
              <w:spacing w:before="123"/>
              <w:ind w:left="107"/>
              <w:jc w:val="left"/>
              <w:rPr>
                <w:rFonts w:ascii="Trebuchet MS"/>
              </w:rPr>
            </w:pPr>
            <w:r>
              <w:rPr>
                <w:rFonts w:ascii="Trebuchet MS"/>
              </w:rPr>
              <w:t>37-43</w:t>
            </w:r>
          </w:p>
        </w:tc>
      </w:tr>
      <w:tr w:rsidR="008543AD">
        <w:trPr>
          <w:trHeight w:val="522"/>
        </w:trPr>
        <w:tc>
          <w:tcPr>
            <w:tcW w:w="8859" w:type="dxa"/>
          </w:tcPr>
          <w:p w:rsidR="008543AD" w:rsidRDefault="000556C8">
            <w:pPr>
              <w:pStyle w:val="TableParagraph"/>
              <w:spacing w:before="42"/>
              <w:ind w:right="118"/>
              <w:jc w:val="right"/>
              <w:rPr>
                <w:rFonts w:ascii="Trebuchet MS" w:hAnsi="Trebuchet MS"/>
              </w:rPr>
            </w:pPr>
            <w:r>
              <w:rPr>
                <w:rFonts w:ascii="Trebuchet MS" w:hAnsi="Trebuchet MS"/>
                <w:b/>
                <w:color w:val="5F4879"/>
                <w:w w:val="115"/>
              </w:rPr>
              <w:t>AR</w:t>
            </w:r>
            <w:r>
              <w:rPr>
                <w:rFonts w:ascii="Trebuchet MS" w:hAnsi="Trebuchet MS"/>
                <w:b/>
                <w:color w:val="5F4879"/>
                <w:spacing w:val="-2"/>
                <w:w w:val="115"/>
              </w:rPr>
              <w:t>E</w:t>
            </w:r>
            <w:r>
              <w:rPr>
                <w:rFonts w:ascii="Trebuchet MS" w:hAnsi="Trebuchet MS"/>
                <w:b/>
                <w:color w:val="5F4879"/>
                <w:w w:val="123"/>
              </w:rPr>
              <w:t>A</w:t>
            </w:r>
            <w:r>
              <w:rPr>
                <w:rFonts w:ascii="Trebuchet MS" w:hAnsi="Trebuchet MS"/>
                <w:b/>
                <w:color w:val="5F4879"/>
                <w:spacing w:val="-6"/>
              </w:rPr>
              <w:t xml:space="preserve"> </w:t>
            </w:r>
            <w:r>
              <w:rPr>
                <w:rFonts w:ascii="Trebuchet MS" w:hAnsi="Trebuchet MS"/>
                <w:b/>
                <w:color w:val="5F4879"/>
                <w:w w:val="120"/>
              </w:rPr>
              <w:t>I</w:t>
            </w:r>
            <w:r>
              <w:rPr>
                <w:rFonts w:ascii="Trebuchet MS" w:hAnsi="Trebuchet MS"/>
                <w:b/>
                <w:color w:val="5F4879"/>
                <w:spacing w:val="-2"/>
                <w:w w:val="120"/>
              </w:rPr>
              <w:t>I</w:t>
            </w:r>
            <w:r>
              <w:rPr>
                <w:rFonts w:ascii="Trebuchet MS" w:hAnsi="Trebuchet MS"/>
                <w:b/>
                <w:color w:val="5F4879"/>
                <w:w w:val="120"/>
              </w:rPr>
              <w:t>I</w:t>
            </w:r>
            <w:r>
              <w:rPr>
                <w:rFonts w:ascii="Trebuchet MS" w:hAnsi="Trebuchet MS"/>
                <w:b/>
                <w:color w:val="5F4879"/>
                <w:spacing w:val="-3"/>
              </w:rPr>
              <w:t xml:space="preserve"> </w:t>
            </w:r>
            <w:r>
              <w:rPr>
                <w:rFonts w:ascii="Trebuchet MS" w:hAnsi="Trebuchet MS"/>
                <w:w w:val="88"/>
              </w:rPr>
              <w:t>-</w:t>
            </w:r>
            <w:r>
              <w:rPr>
                <w:rFonts w:ascii="Trebuchet MS" w:hAnsi="Trebuchet MS"/>
                <w:spacing w:val="-6"/>
              </w:rPr>
              <w:t xml:space="preserve"> </w:t>
            </w:r>
            <w:hyperlink w:anchor="Area3" w:history="1">
              <w:r w:rsidRPr="000A6660">
                <w:rPr>
                  <w:rStyle w:val="Hyperlink"/>
                  <w:rFonts w:ascii="Trebuchet MS" w:hAnsi="Trebuchet MS"/>
                  <w:spacing w:val="-3"/>
                  <w:w w:val="118"/>
                </w:rPr>
                <w:t>C</w:t>
              </w:r>
              <w:r w:rsidRPr="000A6660">
                <w:rPr>
                  <w:rStyle w:val="Hyperlink"/>
                  <w:rFonts w:ascii="Trebuchet MS" w:hAnsi="Trebuchet MS"/>
                  <w:w w:val="103"/>
                </w:rPr>
                <w:t>oo</w:t>
              </w:r>
              <w:r w:rsidRPr="000A6660">
                <w:rPr>
                  <w:rStyle w:val="Hyperlink"/>
                  <w:rFonts w:ascii="Trebuchet MS" w:hAnsi="Trebuchet MS"/>
                  <w:w w:val="92"/>
                </w:rPr>
                <w:t>pe</w:t>
              </w:r>
              <w:r w:rsidRPr="000A6660">
                <w:rPr>
                  <w:rStyle w:val="Hyperlink"/>
                  <w:rFonts w:ascii="Trebuchet MS" w:hAnsi="Trebuchet MS"/>
                  <w:spacing w:val="-2"/>
                  <w:w w:val="92"/>
                </w:rPr>
                <w:t>r</w:t>
              </w:r>
              <w:r w:rsidRPr="000A6660">
                <w:rPr>
                  <w:rStyle w:val="Hyperlink"/>
                  <w:rFonts w:ascii="Trebuchet MS" w:hAnsi="Trebuchet MS"/>
                  <w:spacing w:val="-1"/>
                  <w:w w:val="81"/>
                </w:rPr>
                <w:t>a</w:t>
              </w:r>
              <w:r w:rsidRPr="000A6660">
                <w:rPr>
                  <w:rStyle w:val="Hyperlink"/>
                  <w:rFonts w:ascii="Trebuchet MS" w:hAnsi="Trebuchet MS"/>
                  <w:w w:val="84"/>
                </w:rPr>
                <w:t>t</w:t>
              </w:r>
              <w:r w:rsidRPr="000A6660">
                <w:rPr>
                  <w:rStyle w:val="Hyperlink"/>
                  <w:rFonts w:ascii="Trebuchet MS" w:hAnsi="Trebuchet MS"/>
                  <w:spacing w:val="-3"/>
                  <w:w w:val="77"/>
                </w:rPr>
                <w:t>i</w:t>
              </w:r>
              <w:r w:rsidRPr="000A6660">
                <w:rPr>
                  <w:rStyle w:val="Hyperlink"/>
                  <w:rFonts w:ascii="Trebuchet MS" w:hAnsi="Trebuchet MS"/>
                  <w:w w:val="97"/>
                </w:rPr>
                <w:t>on</w:t>
              </w:r>
              <w:r w:rsidRPr="000A6660">
                <w:rPr>
                  <w:rStyle w:val="Hyperlink"/>
                  <w:rFonts w:ascii="Trebuchet MS" w:hAnsi="Trebuchet MS"/>
                  <w:spacing w:val="-4"/>
                </w:rPr>
                <w:t xml:space="preserve"> </w:t>
              </w:r>
              <w:r w:rsidRPr="000A6660">
                <w:rPr>
                  <w:rStyle w:val="Hyperlink"/>
                  <w:rFonts w:ascii="Trebuchet MS" w:hAnsi="Trebuchet MS"/>
                  <w:spacing w:val="-3"/>
                  <w:w w:val="90"/>
                </w:rPr>
                <w:t>b</w:t>
              </w:r>
              <w:r w:rsidRPr="000A6660">
                <w:rPr>
                  <w:rStyle w:val="Hyperlink"/>
                  <w:rFonts w:ascii="Trebuchet MS" w:hAnsi="Trebuchet MS"/>
                  <w:w w:val="86"/>
                </w:rPr>
                <w:t>et</w:t>
              </w:r>
              <w:r w:rsidRPr="000A6660">
                <w:rPr>
                  <w:rStyle w:val="Hyperlink"/>
                  <w:rFonts w:ascii="Trebuchet MS" w:hAnsi="Trebuchet MS"/>
                  <w:spacing w:val="-1"/>
                  <w:w w:val="91"/>
                </w:rPr>
                <w:t>wee</w:t>
              </w:r>
              <w:r w:rsidRPr="000A6660">
                <w:rPr>
                  <w:rStyle w:val="Hyperlink"/>
                  <w:rFonts w:ascii="Trebuchet MS" w:hAnsi="Trebuchet MS"/>
                  <w:w w:val="91"/>
                </w:rPr>
                <w:t>n</w:t>
              </w:r>
              <w:r w:rsidRPr="000A6660">
                <w:rPr>
                  <w:rStyle w:val="Hyperlink"/>
                  <w:rFonts w:ascii="Trebuchet MS" w:hAnsi="Trebuchet MS"/>
                  <w:spacing w:val="-7"/>
                </w:rPr>
                <w:t xml:space="preserve"> </w:t>
              </w:r>
              <w:r w:rsidRPr="000A6660">
                <w:rPr>
                  <w:rStyle w:val="Hyperlink"/>
                  <w:rFonts w:ascii="Trebuchet MS" w:hAnsi="Trebuchet MS"/>
                  <w:w w:val="95"/>
                </w:rPr>
                <w:t>Hi</w:t>
              </w:r>
              <w:r w:rsidRPr="000A6660">
                <w:rPr>
                  <w:rStyle w:val="Hyperlink"/>
                  <w:rFonts w:ascii="Trebuchet MS" w:hAnsi="Trebuchet MS"/>
                  <w:spacing w:val="-2"/>
                  <w:w w:val="95"/>
                </w:rPr>
                <w:t>g</w:t>
              </w:r>
              <w:r w:rsidRPr="000A6660">
                <w:rPr>
                  <w:rStyle w:val="Hyperlink"/>
                  <w:rFonts w:ascii="Trebuchet MS" w:hAnsi="Trebuchet MS"/>
                  <w:w w:val="93"/>
                </w:rPr>
                <w:t>her</w:t>
              </w:r>
              <w:r w:rsidRPr="000A6660">
                <w:rPr>
                  <w:rStyle w:val="Hyperlink"/>
                  <w:rFonts w:ascii="Trebuchet MS" w:hAnsi="Trebuchet MS"/>
                  <w:spacing w:val="-6"/>
                </w:rPr>
                <w:t xml:space="preserve"> </w:t>
              </w:r>
              <w:r w:rsidRPr="000A6660">
                <w:rPr>
                  <w:rStyle w:val="Hyperlink"/>
                  <w:rFonts w:ascii="Trebuchet MS" w:hAnsi="Trebuchet MS"/>
                  <w:w w:val="92"/>
                </w:rPr>
                <w:t>E</w:t>
              </w:r>
              <w:r w:rsidRPr="000A6660">
                <w:rPr>
                  <w:rStyle w:val="Hyperlink"/>
                  <w:rFonts w:ascii="Trebuchet MS" w:hAnsi="Trebuchet MS"/>
                  <w:spacing w:val="-3"/>
                  <w:w w:val="92"/>
                </w:rPr>
                <w:t>d</w:t>
              </w:r>
              <w:r w:rsidRPr="000A6660">
                <w:rPr>
                  <w:rStyle w:val="Hyperlink"/>
                  <w:rFonts w:ascii="Trebuchet MS" w:hAnsi="Trebuchet MS"/>
                  <w:w w:val="90"/>
                </w:rPr>
                <w:t>u</w:t>
              </w:r>
              <w:r w:rsidRPr="000A6660">
                <w:rPr>
                  <w:rStyle w:val="Hyperlink"/>
                  <w:rFonts w:ascii="Trebuchet MS" w:hAnsi="Trebuchet MS"/>
                  <w:spacing w:val="-1"/>
                  <w:w w:val="90"/>
                </w:rPr>
                <w:t>c</w:t>
              </w:r>
              <w:r w:rsidRPr="000A6660">
                <w:rPr>
                  <w:rStyle w:val="Hyperlink"/>
                  <w:rFonts w:ascii="Trebuchet MS" w:hAnsi="Trebuchet MS"/>
                  <w:spacing w:val="-1"/>
                  <w:w w:val="81"/>
                </w:rPr>
                <w:t>a</w:t>
              </w:r>
              <w:r w:rsidRPr="000A6660">
                <w:rPr>
                  <w:rStyle w:val="Hyperlink"/>
                  <w:rFonts w:ascii="Trebuchet MS" w:hAnsi="Trebuchet MS"/>
                  <w:w w:val="84"/>
                </w:rPr>
                <w:t>t</w:t>
              </w:r>
              <w:r w:rsidRPr="000A6660">
                <w:rPr>
                  <w:rStyle w:val="Hyperlink"/>
                  <w:rFonts w:ascii="Trebuchet MS" w:hAnsi="Trebuchet MS"/>
                  <w:spacing w:val="-1"/>
                  <w:w w:val="93"/>
                </w:rPr>
                <w:t>io</w:t>
              </w:r>
              <w:r w:rsidRPr="000A6660">
                <w:rPr>
                  <w:rStyle w:val="Hyperlink"/>
                  <w:rFonts w:ascii="Trebuchet MS" w:hAnsi="Trebuchet MS"/>
                  <w:w w:val="93"/>
                </w:rPr>
                <w:t>n</w:t>
              </w:r>
              <w:r w:rsidRPr="000A6660">
                <w:rPr>
                  <w:rStyle w:val="Hyperlink"/>
                  <w:rFonts w:ascii="Trebuchet MS" w:hAnsi="Trebuchet MS"/>
                  <w:spacing w:val="-7"/>
                </w:rPr>
                <w:t xml:space="preserve"> </w:t>
              </w:r>
              <w:r w:rsidRPr="000A6660">
                <w:rPr>
                  <w:rStyle w:val="Hyperlink"/>
                  <w:rFonts w:ascii="Trebuchet MS" w:hAnsi="Trebuchet MS"/>
                  <w:spacing w:val="-3"/>
                  <w:w w:val="77"/>
                </w:rPr>
                <w:t>i</w:t>
              </w:r>
              <w:r w:rsidRPr="000A6660">
                <w:rPr>
                  <w:rStyle w:val="Hyperlink"/>
                  <w:rFonts w:ascii="Trebuchet MS" w:hAnsi="Trebuchet MS"/>
                  <w:w w:val="93"/>
                </w:rPr>
                <w:t>n</w:t>
              </w:r>
              <w:r w:rsidRPr="000A6660">
                <w:rPr>
                  <w:rStyle w:val="Hyperlink"/>
                  <w:rFonts w:ascii="Trebuchet MS" w:hAnsi="Trebuchet MS"/>
                  <w:spacing w:val="-2"/>
                  <w:w w:val="93"/>
                </w:rPr>
                <w:t>s</w:t>
              </w:r>
              <w:r w:rsidRPr="000A6660">
                <w:rPr>
                  <w:rStyle w:val="Hyperlink"/>
                  <w:rFonts w:ascii="Trebuchet MS" w:hAnsi="Trebuchet MS"/>
                  <w:w w:val="84"/>
                </w:rPr>
                <w:t>t</w:t>
              </w:r>
              <w:r w:rsidRPr="000A6660">
                <w:rPr>
                  <w:rStyle w:val="Hyperlink"/>
                  <w:rFonts w:ascii="Trebuchet MS" w:hAnsi="Trebuchet MS"/>
                  <w:spacing w:val="-1"/>
                  <w:w w:val="85"/>
                </w:rPr>
                <w:t>itu</w:t>
              </w:r>
              <w:r w:rsidRPr="000A6660">
                <w:rPr>
                  <w:rStyle w:val="Hyperlink"/>
                  <w:rFonts w:ascii="Trebuchet MS" w:hAnsi="Trebuchet MS"/>
                  <w:spacing w:val="1"/>
                  <w:w w:val="85"/>
                </w:rPr>
                <w:t>t</w:t>
              </w:r>
              <w:r w:rsidRPr="000A6660">
                <w:rPr>
                  <w:rStyle w:val="Hyperlink"/>
                  <w:rFonts w:ascii="Trebuchet MS" w:hAnsi="Trebuchet MS"/>
                  <w:spacing w:val="-3"/>
                  <w:w w:val="77"/>
                </w:rPr>
                <w:t>i</w:t>
              </w:r>
              <w:r w:rsidRPr="000A6660">
                <w:rPr>
                  <w:rStyle w:val="Hyperlink"/>
                  <w:rFonts w:ascii="Trebuchet MS" w:hAnsi="Trebuchet MS"/>
                  <w:w w:val="96"/>
                </w:rPr>
                <w:t>ons</w:t>
              </w:r>
              <w:r w:rsidRPr="000A6660">
                <w:rPr>
                  <w:rStyle w:val="Hyperlink"/>
                  <w:rFonts w:ascii="Trebuchet MS" w:hAnsi="Trebuchet MS"/>
                  <w:spacing w:val="-5"/>
                </w:rPr>
                <w:t xml:space="preserve"> </w:t>
              </w:r>
              <w:r w:rsidRPr="000A6660">
                <w:rPr>
                  <w:rStyle w:val="Hyperlink"/>
                  <w:rFonts w:ascii="Trebuchet MS" w:hAnsi="Trebuchet MS"/>
                  <w:w w:val="88"/>
                </w:rPr>
                <w:t>and</w:t>
              </w:r>
              <w:r w:rsidRPr="000A6660">
                <w:rPr>
                  <w:rStyle w:val="Hyperlink"/>
                  <w:rFonts w:ascii="Trebuchet MS" w:hAnsi="Trebuchet MS"/>
                  <w:spacing w:val="-7"/>
                </w:rPr>
                <w:t xml:space="preserve"> </w:t>
              </w:r>
              <w:r w:rsidRPr="000A6660">
                <w:rPr>
                  <w:rStyle w:val="Hyperlink"/>
                  <w:rFonts w:ascii="Trebuchet MS" w:hAnsi="Trebuchet MS"/>
                  <w:spacing w:val="-2"/>
                  <w:w w:val="84"/>
                </w:rPr>
                <w:t>t</w:t>
              </w:r>
              <w:r w:rsidRPr="000A6660">
                <w:rPr>
                  <w:rStyle w:val="Hyperlink"/>
                  <w:rFonts w:ascii="Trebuchet MS" w:hAnsi="Trebuchet MS"/>
                  <w:w w:val="91"/>
                </w:rPr>
                <w:t>hi</w:t>
              </w:r>
              <w:r w:rsidRPr="000A6660">
                <w:rPr>
                  <w:rStyle w:val="Hyperlink"/>
                  <w:rFonts w:ascii="Trebuchet MS" w:hAnsi="Trebuchet MS"/>
                  <w:spacing w:val="-2"/>
                  <w:w w:val="91"/>
                </w:rPr>
                <w:t>r</w:t>
              </w:r>
              <w:r w:rsidRPr="000A6660">
                <w:rPr>
                  <w:rStyle w:val="Hyperlink"/>
                  <w:rFonts w:ascii="Trebuchet MS" w:hAnsi="Trebuchet MS"/>
                  <w:w w:val="91"/>
                </w:rPr>
                <w:t>d</w:t>
              </w:r>
              <w:r w:rsidRPr="000A6660">
                <w:rPr>
                  <w:rStyle w:val="Hyperlink"/>
                  <w:rFonts w:ascii="Trebuchet MS" w:hAnsi="Trebuchet MS"/>
                  <w:spacing w:val="-2"/>
                </w:rPr>
                <w:t xml:space="preserve"> </w:t>
              </w:r>
              <w:r w:rsidRPr="000A6660">
                <w:rPr>
                  <w:rStyle w:val="Hyperlink"/>
                  <w:rFonts w:ascii="Trebuchet MS" w:hAnsi="Trebuchet MS"/>
                  <w:spacing w:val="-2"/>
                  <w:w w:val="95"/>
                </w:rPr>
                <w:t>s</w:t>
              </w:r>
              <w:r w:rsidRPr="000A6660">
                <w:rPr>
                  <w:rStyle w:val="Hyperlink"/>
                  <w:rFonts w:ascii="Trebuchet MS" w:hAnsi="Trebuchet MS"/>
                  <w:w w:val="88"/>
                </w:rPr>
                <w:t>e</w:t>
              </w:r>
              <w:r w:rsidRPr="000A6660">
                <w:rPr>
                  <w:rStyle w:val="Hyperlink"/>
                  <w:rFonts w:ascii="Trebuchet MS" w:hAnsi="Trebuchet MS"/>
                  <w:spacing w:val="-1"/>
                  <w:w w:val="88"/>
                </w:rPr>
                <w:t>c</w:t>
              </w:r>
              <w:r w:rsidRPr="000A6660">
                <w:rPr>
                  <w:rStyle w:val="Hyperlink"/>
                  <w:rFonts w:ascii="Trebuchet MS" w:hAnsi="Trebuchet MS"/>
                  <w:spacing w:val="-2"/>
                  <w:w w:val="84"/>
                </w:rPr>
                <w:t>t</w:t>
              </w:r>
              <w:r w:rsidRPr="000A6660">
                <w:rPr>
                  <w:rStyle w:val="Hyperlink"/>
                  <w:rFonts w:ascii="Trebuchet MS" w:hAnsi="Trebuchet MS"/>
                  <w:w w:val="102"/>
                </w:rPr>
                <w:t>or</w:t>
              </w:r>
            </w:hyperlink>
            <w:r>
              <w:rPr>
                <w:rFonts w:ascii="Trebuchet MS" w:hAnsi="Trebuchet MS"/>
                <w:spacing w:val="-5"/>
              </w:rPr>
              <w:t xml:space="preserve"> </w:t>
            </w:r>
            <w:r>
              <w:rPr>
                <w:rFonts w:ascii="Trebuchet MS" w:hAnsi="Trebuchet MS"/>
                <w:w w:val="136"/>
              </w:rPr>
              <w:t>…</w:t>
            </w:r>
            <w:r>
              <w:rPr>
                <w:rFonts w:ascii="Trebuchet MS" w:hAnsi="Trebuchet MS"/>
                <w:spacing w:val="-2"/>
                <w:w w:val="136"/>
              </w:rPr>
              <w:t>…</w:t>
            </w:r>
            <w:r>
              <w:rPr>
                <w:rFonts w:ascii="Trebuchet MS" w:hAnsi="Trebuchet MS"/>
                <w:w w:val="117"/>
              </w:rPr>
              <w:t>……….</w:t>
            </w:r>
            <w:r>
              <w:rPr>
                <w:rFonts w:ascii="Trebuchet MS" w:hAnsi="Trebuchet MS"/>
                <w:spacing w:val="-1"/>
                <w:w w:val="117"/>
              </w:rPr>
              <w:t>.</w:t>
            </w:r>
            <w:r>
              <w:rPr>
                <w:rFonts w:ascii="Trebuchet MS" w:hAnsi="Trebuchet MS"/>
                <w:w w:val="59"/>
              </w:rPr>
              <w:t>.</w:t>
            </w:r>
            <w:r>
              <w:rPr>
                <w:rFonts w:ascii="Trebuchet MS" w:hAnsi="Trebuchet MS"/>
                <w:spacing w:val="-1"/>
                <w:w w:val="59"/>
              </w:rPr>
              <w:t>...</w:t>
            </w:r>
            <w:r>
              <w:rPr>
                <w:rFonts w:ascii="Trebuchet MS" w:hAnsi="Trebuchet MS"/>
                <w:w w:val="59"/>
              </w:rPr>
              <w:t>.</w:t>
            </w:r>
          </w:p>
        </w:tc>
        <w:tc>
          <w:tcPr>
            <w:tcW w:w="681" w:type="dxa"/>
          </w:tcPr>
          <w:p w:rsidR="008543AD" w:rsidRDefault="000556C8">
            <w:pPr>
              <w:pStyle w:val="TableParagraph"/>
              <w:spacing w:before="42"/>
              <w:ind w:left="107"/>
              <w:jc w:val="left"/>
              <w:rPr>
                <w:rFonts w:ascii="Trebuchet MS"/>
              </w:rPr>
            </w:pPr>
            <w:r>
              <w:rPr>
                <w:rFonts w:ascii="Trebuchet MS"/>
              </w:rPr>
              <w:t>44-53</w:t>
            </w:r>
          </w:p>
        </w:tc>
      </w:tr>
      <w:tr w:rsidR="008543AD">
        <w:trPr>
          <w:trHeight w:val="552"/>
        </w:trPr>
        <w:tc>
          <w:tcPr>
            <w:tcW w:w="8859" w:type="dxa"/>
          </w:tcPr>
          <w:p w:rsidR="008543AD" w:rsidRDefault="006E12F0">
            <w:pPr>
              <w:pStyle w:val="TableParagraph"/>
              <w:spacing w:before="221"/>
              <w:ind w:right="126"/>
              <w:jc w:val="right"/>
              <w:rPr>
                <w:rFonts w:ascii="Trebuchet MS" w:hAnsi="Trebuchet MS"/>
              </w:rPr>
            </w:pPr>
            <w:hyperlink w:anchor="IntroorJustThird" w:history="1">
              <w:r w:rsidR="000556C8" w:rsidRPr="002806A4">
                <w:rPr>
                  <w:rStyle w:val="Hyperlink"/>
                  <w:rFonts w:ascii="Trebuchet MS" w:hAnsi="Trebuchet MS"/>
                  <w:w w:val="80"/>
                </w:rPr>
                <w:t>3.1.</w:t>
              </w:r>
              <w:r w:rsidR="000556C8" w:rsidRPr="002806A4">
                <w:rPr>
                  <w:rStyle w:val="Hyperlink"/>
                  <w:rFonts w:ascii="Trebuchet MS" w:hAnsi="Trebuchet MS"/>
                  <w:spacing w:val="-5"/>
                </w:rPr>
                <w:t xml:space="preserve"> </w:t>
              </w:r>
              <w:r w:rsidR="000556C8" w:rsidRPr="002806A4">
                <w:rPr>
                  <w:rStyle w:val="Hyperlink"/>
                  <w:rFonts w:ascii="Trebuchet MS" w:hAnsi="Trebuchet MS"/>
                  <w:w w:val="89"/>
                </w:rPr>
                <w:t>Int</w:t>
              </w:r>
              <w:r w:rsidR="000556C8" w:rsidRPr="002806A4">
                <w:rPr>
                  <w:rStyle w:val="Hyperlink"/>
                  <w:rFonts w:ascii="Trebuchet MS" w:hAnsi="Trebuchet MS"/>
                  <w:spacing w:val="-2"/>
                  <w:w w:val="102"/>
                </w:rPr>
                <w:t>r</w:t>
              </w:r>
              <w:r w:rsidR="000556C8" w:rsidRPr="002806A4">
                <w:rPr>
                  <w:rStyle w:val="Hyperlink"/>
                  <w:rFonts w:ascii="Trebuchet MS" w:hAnsi="Trebuchet MS"/>
                  <w:spacing w:val="-2"/>
                  <w:w w:val="103"/>
                </w:rPr>
                <w:t>o</w:t>
              </w:r>
              <w:r w:rsidR="000556C8" w:rsidRPr="002806A4">
                <w:rPr>
                  <w:rStyle w:val="Hyperlink"/>
                  <w:rFonts w:ascii="Trebuchet MS" w:hAnsi="Trebuchet MS"/>
                  <w:w w:val="88"/>
                </w:rPr>
                <w:t>duct</w:t>
              </w:r>
              <w:r w:rsidR="000556C8" w:rsidRPr="002806A4">
                <w:rPr>
                  <w:rStyle w:val="Hyperlink"/>
                  <w:rFonts w:ascii="Trebuchet MS" w:hAnsi="Trebuchet MS"/>
                  <w:spacing w:val="-3"/>
                  <w:w w:val="88"/>
                </w:rPr>
                <w:t>i</w:t>
              </w:r>
              <w:r w:rsidR="000556C8" w:rsidRPr="002806A4">
                <w:rPr>
                  <w:rStyle w:val="Hyperlink"/>
                  <w:rFonts w:ascii="Trebuchet MS" w:hAnsi="Trebuchet MS"/>
                  <w:w w:val="97"/>
                </w:rPr>
                <w:t>on</w:t>
              </w:r>
              <w:r w:rsidR="000556C8" w:rsidRPr="002806A4">
                <w:rPr>
                  <w:rStyle w:val="Hyperlink"/>
                  <w:rFonts w:ascii="Trebuchet MS" w:hAnsi="Trebuchet MS"/>
                  <w:spacing w:val="-6"/>
                </w:rPr>
                <w:t xml:space="preserve"> </w:t>
              </w:r>
              <w:r w:rsidR="000556C8" w:rsidRPr="002806A4">
                <w:rPr>
                  <w:rStyle w:val="Hyperlink"/>
                  <w:rFonts w:ascii="Trebuchet MS" w:hAnsi="Trebuchet MS"/>
                  <w:w w:val="102"/>
                </w:rPr>
                <w:t>or</w:t>
              </w:r>
              <w:r w:rsidR="000556C8" w:rsidRPr="002806A4">
                <w:rPr>
                  <w:rStyle w:val="Hyperlink"/>
                  <w:rFonts w:ascii="Trebuchet MS" w:hAnsi="Trebuchet MS"/>
                  <w:spacing w:val="-5"/>
                </w:rPr>
                <w:t xml:space="preserve"> </w:t>
              </w:r>
              <w:r w:rsidR="000556C8" w:rsidRPr="002806A4">
                <w:rPr>
                  <w:rStyle w:val="Hyperlink"/>
                  <w:rFonts w:ascii="Trebuchet MS" w:hAnsi="Trebuchet MS"/>
                  <w:w w:val="79"/>
                </w:rPr>
                <w:t>Justifi</w:t>
              </w:r>
              <w:r w:rsidR="000556C8" w:rsidRPr="002806A4">
                <w:rPr>
                  <w:rStyle w:val="Hyperlink"/>
                  <w:rFonts w:ascii="Trebuchet MS" w:hAnsi="Trebuchet MS"/>
                  <w:spacing w:val="-4"/>
                  <w:w w:val="79"/>
                </w:rPr>
                <w:t>c</w:t>
              </w:r>
              <w:r w:rsidR="000556C8" w:rsidRPr="002806A4">
                <w:rPr>
                  <w:rStyle w:val="Hyperlink"/>
                  <w:rFonts w:ascii="Trebuchet MS" w:hAnsi="Trebuchet MS"/>
                  <w:spacing w:val="-1"/>
                  <w:w w:val="81"/>
                </w:rPr>
                <w:t>a</w:t>
              </w:r>
              <w:r w:rsidR="000556C8" w:rsidRPr="002806A4">
                <w:rPr>
                  <w:rStyle w:val="Hyperlink"/>
                  <w:rFonts w:ascii="Trebuchet MS" w:hAnsi="Trebuchet MS"/>
                  <w:w w:val="84"/>
                </w:rPr>
                <w:t>t</w:t>
              </w:r>
              <w:r w:rsidR="000556C8" w:rsidRPr="002806A4">
                <w:rPr>
                  <w:rStyle w:val="Hyperlink"/>
                  <w:rFonts w:ascii="Trebuchet MS" w:hAnsi="Trebuchet MS"/>
                  <w:spacing w:val="-1"/>
                  <w:w w:val="93"/>
                </w:rPr>
                <w:t>io</w:t>
              </w:r>
              <w:r w:rsidR="000556C8" w:rsidRPr="002806A4">
                <w:rPr>
                  <w:rStyle w:val="Hyperlink"/>
                  <w:rFonts w:ascii="Trebuchet MS" w:hAnsi="Trebuchet MS"/>
                  <w:w w:val="93"/>
                </w:rPr>
                <w:t>n</w:t>
              </w:r>
            </w:hyperlink>
            <w:r w:rsidR="000556C8">
              <w:rPr>
                <w:rFonts w:ascii="Trebuchet MS" w:hAnsi="Trebuchet MS"/>
                <w:spacing w:val="-6"/>
              </w:rPr>
              <w:t xml:space="preserve"> </w:t>
            </w:r>
            <w:r w:rsidR="000556C8">
              <w:rPr>
                <w:rFonts w:ascii="Trebuchet MS" w:hAnsi="Trebuchet MS"/>
                <w:w w:val="136"/>
              </w:rPr>
              <w:t>……</w:t>
            </w:r>
            <w:r w:rsidR="000556C8">
              <w:rPr>
                <w:rFonts w:ascii="Trebuchet MS" w:hAnsi="Trebuchet MS"/>
                <w:spacing w:val="-3"/>
                <w:w w:val="136"/>
              </w:rPr>
              <w:t>…</w:t>
            </w:r>
            <w:r w:rsidR="000556C8">
              <w:rPr>
                <w:rFonts w:ascii="Trebuchet MS" w:hAnsi="Trebuchet MS"/>
                <w:w w:val="136"/>
              </w:rPr>
              <w:t>……</w:t>
            </w:r>
            <w:r w:rsidR="000556C8">
              <w:rPr>
                <w:rFonts w:ascii="Trebuchet MS" w:hAnsi="Trebuchet MS"/>
                <w:spacing w:val="-3"/>
                <w:w w:val="136"/>
              </w:rPr>
              <w:t>…</w:t>
            </w:r>
            <w:r w:rsidR="000556C8">
              <w:rPr>
                <w:rFonts w:ascii="Trebuchet MS" w:hAnsi="Trebuchet MS"/>
                <w:w w:val="136"/>
              </w:rPr>
              <w:t>…</w:t>
            </w:r>
            <w:r w:rsidR="000556C8">
              <w:rPr>
                <w:rFonts w:ascii="Trebuchet MS" w:hAnsi="Trebuchet MS"/>
                <w:spacing w:val="-3"/>
                <w:w w:val="136"/>
              </w:rPr>
              <w:t>…</w:t>
            </w:r>
            <w:r w:rsidR="000556C8">
              <w:rPr>
                <w:rFonts w:ascii="Trebuchet MS" w:hAnsi="Trebuchet MS"/>
                <w:w w:val="136"/>
              </w:rPr>
              <w:t>………</w:t>
            </w:r>
            <w:r w:rsidR="000556C8">
              <w:rPr>
                <w:rFonts w:ascii="Trebuchet MS" w:hAnsi="Trebuchet MS"/>
                <w:spacing w:val="-3"/>
                <w:w w:val="136"/>
              </w:rPr>
              <w:t>…</w:t>
            </w:r>
            <w:r w:rsidR="000556C8">
              <w:rPr>
                <w:rFonts w:ascii="Trebuchet MS" w:hAnsi="Trebuchet MS"/>
                <w:w w:val="136"/>
              </w:rPr>
              <w:t>……</w:t>
            </w:r>
            <w:r w:rsidR="000556C8">
              <w:rPr>
                <w:rFonts w:ascii="Trebuchet MS" w:hAnsi="Trebuchet MS"/>
                <w:spacing w:val="-3"/>
                <w:w w:val="136"/>
              </w:rPr>
              <w:t>…</w:t>
            </w:r>
            <w:r w:rsidR="000556C8">
              <w:rPr>
                <w:rFonts w:ascii="Trebuchet MS" w:hAnsi="Trebuchet MS"/>
                <w:w w:val="136"/>
              </w:rPr>
              <w:t>……</w:t>
            </w:r>
            <w:r w:rsidR="000556C8">
              <w:rPr>
                <w:rFonts w:ascii="Trebuchet MS" w:hAnsi="Trebuchet MS"/>
                <w:spacing w:val="-3"/>
                <w:w w:val="136"/>
              </w:rPr>
              <w:t>……</w:t>
            </w:r>
            <w:r w:rsidR="000556C8">
              <w:rPr>
                <w:rFonts w:ascii="Trebuchet MS" w:hAnsi="Trebuchet MS"/>
                <w:w w:val="117"/>
              </w:rPr>
              <w:t>……….</w:t>
            </w:r>
            <w:r w:rsidR="000556C8">
              <w:rPr>
                <w:rFonts w:ascii="Trebuchet MS" w:hAnsi="Trebuchet MS"/>
                <w:spacing w:val="-1"/>
                <w:w w:val="117"/>
              </w:rPr>
              <w:t>.</w:t>
            </w:r>
            <w:r w:rsidR="000556C8">
              <w:rPr>
                <w:rFonts w:ascii="Trebuchet MS" w:hAnsi="Trebuchet MS"/>
                <w:spacing w:val="-1"/>
                <w:w w:val="59"/>
              </w:rPr>
              <w:t>..</w:t>
            </w:r>
            <w:r w:rsidR="000556C8">
              <w:rPr>
                <w:rFonts w:ascii="Trebuchet MS" w:hAnsi="Trebuchet MS"/>
                <w:w w:val="59"/>
              </w:rPr>
              <w:t>.</w:t>
            </w:r>
          </w:p>
        </w:tc>
        <w:tc>
          <w:tcPr>
            <w:tcW w:w="681" w:type="dxa"/>
          </w:tcPr>
          <w:p w:rsidR="008543AD" w:rsidRDefault="000556C8">
            <w:pPr>
              <w:pStyle w:val="TableParagraph"/>
              <w:spacing w:before="221"/>
              <w:ind w:left="107"/>
              <w:jc w:val="left"/>
              <w:rPr>
                <w:rFonts w:ascii="Trebuchet MS"/>
              </w:rPr>
            </w:pPr>
            <w:r>
              <w:rPr>
                <w:rFonts w:ascii="Trebuchet MS"/>
              </w:rPr>
              <w:t>45-46</w:t>
            </w:r>
          </w:p>
        </w:tc>
      </w:tr>
      <w:tr w:rsidR="008543AD">
        <w:trPr>
          <w:trHeight w:val="408"/>
        </w:trPr>
        <w:tc>
          <w:tcPr>
            <w:tcW w:w="8859" w:type="dxa"/>
          </w:tcPr>
          <w:p w:rsidR="008543AD" w:rsidRDefault="006E12F0">
            <w:pPr>
              <w:pStyle w:val="TableParagraph"/>
              <w:spacing w:before="72"/>
              <w:ind w:right="128"/>
              <w:jc w:val="right"/>
              <w:rPr>
                <w:rFonts w:ascii="Trebuchet MS" w:hAnsi="Trebuchet MS"/>
              </w:rPr>
            </w:pPr>
            <w:hyperlink w:anchor="MeasuresorRecommendationsThird" w:history="1">
              <w:r w:rsidR="000556C8" w:rsidRPr="002806A4">
                <w:rPr>
                  <w:rStyle w:val="Hyperlink"/>
                  <w:rFonts w:ascii="Trebuchet MS" w:hAnsi="Trebuchet MS"/>
                </w:rPr>
                <w:t>3.2.</w:t>
              </w:r>
              <w:r w:rsidR="000556C8" w:rsidRPr="002806A4">
                <w:rPr>
                  <w:rStyle w:val="Hyperlink"/>
                  <w:rFonts w:ascii="Trebuchet MS" w:hAnsi="Trebuchet MS"/>
                  <w:spacing w:val="67"/>
                </w:rPr>
                <w:t xml:space="preserve"> </w:t>
              </w:r>
              <w:proofErr w:type="gramStart"/>
              <w:r w:rsidR="000556C8" w:rsidRPr="002806A4">
                <w:rPr>
                  <w:rStyle w:val="Hyperlink"/>
                  <w:rFonts w:ascii="Trebuchet MS" w:hAnsi="Trebuchet MS"/>
                </w:rPr>
                <w:t>Measures  or</w:t>
              </w:r>
              <w:proofErr w:type="gramEnd"/>
              <w:r w:rsidR="000556C8" w:rsidRPr="002806A4">
                <w:rPr>
                  <w:rStyle w:val="Hyperlink"/>
                  <w:rFonts w:ascii="Trebuchet MS" w:hAnsi="Trebuchet MS"/>
                  <w:spacing w:val="63"/>
                </w:rPr>
                <w:t xml:space="preserve"> </w:t>
              </w:r>
              <w:r w:rsidR="000556C8" w:rsidRPr="002806A4">
                <w:rPr>
                  <w:rStyle w:val="Hyperlink"/>
                  <w:rFonts w:ascii="Trebuchet MS" w:hAnsi="Trebuchet MS"/>
                </w:rPr>
                <w:t>Recommendations</w:t>
              </w:r>
            </w:hyperlink>
            <w:r w:rsidR="000556C8">
              <w:rPr>
                <w:rFonts w:ascii="Trebuchet MS" w:hAnsi="Trebuchet MS"/>
                <w:spacing w:val="66"/>
              </w:rPr>
              <w:t xml:space="preserve"> </w:t>
            </w:r>
            <w:r w:rsidR="000556C8">
              <w:rPr>
                <w:rFonts w:ascii="Trebuchet MS" w:hAnsi="Trebuchet MS"/>
                <w:w w:val="115"/>
              </w:rPr>
              <w:t>………………………………………………………..</w:t>
            </w:r>
          </w:p>
        </w:tc>
        <w:tc>
          <w:tcPr>
            <w:tcW w:w="681" w:type="dxa"/>
          </w:tcPr>
          <w:p w:rsidR="008543AD" w:rsidRDefault="000556C8">
            <w:pPr>
              <w:pStyle w:val="TableParagraph"/>
              <w:spacing w:before="72"/>
              <w:ind w:left="107"/>
              <w:jc w:val="left"/>
              <w:rPr>
                <w:rFonts w:ascii="Trebuchet MS"/>
              </w:rPr>
            </w:pPr>
            <w:r>
              <w:rPr>
                <w:rFonts w:ascii="Trebuchet MS"/>
              </w:rPr>
              <w:t>46-51</w:t>
            </w:r>
          </w:p>
        </w:tc>
      </w:tr>
      <w:tr w:rsidR="008543AD">
        <w:trPr>
          <w:trHeight w:val="413"/>
        </w:trPr>
        <w:tc>
          <w:tcPr>
            <w:tcW w:w="8859" w:type="dxa"/>
          </w:tcPr>
          <w:p w:rsidR="008543AD" w:rsidRDefault="006E12F0">
            <w:pPr>
              <w:pStyle w:val="TableParagraph"/>
              <w:spacing w:before="77"/>
              <w:ind w:right="114"/>
              <w:jc w:val="right"/>
              <w:rPr>
                <w:rFonts w:ascii="Trebuchet MS" w:hAnsi="Trebuchet MS"/>
              </w:rPr>
            </w:pPr>
            <w:hyperlink w:anchor="MonitoringandEvaluationThird" w:history="1">
              <w:r w:rsidR="000556C8" w:rsidRPr="002806A4">
                <w:rPr>
                  <w:rStyle w:val="Hyperlink"/>
                  <w:rFonts w:ascii="Trebuchet MS" w:hAnsi="Trebuchet MS"/>
                  <w:w w:val="80"/>
                </w:rPr>
                <w:t>3.3.</w:t>
              </w:r>
              <w:r w:rsidR="000556C8" w:rsidRPr="002806A4">
                <w:rPr>
                  <w:rStyle w:val="Hyperlink"/>
                  <w:rFonts w:ascii="Trebuchet MS" w:hAnsi="Trebuchet MS"/>
                  <w:spacing w:val="-5"/>
                </w:rPr>
                <w:t xml:space="preserve"> </w:t>
              </w:r>
              <w:r w:rsidR="000556C8" w:rsidRPr="002806A4">
                <w:rPr>
                  <w:rStyle w:val="Hyperlink"/>
                  <w:rFonts w:ascii="Trebuchet MS" w:hAnsi="Trebuchet MS"/>
                  <w:spacing w:val="-2"/>
                  <w:w w:val="110"/>
                </w:rPr>
                <w:t>M</w:t>
              </w:r>
              <w:r w:rsidR="000556C8" w:rsidRPr="002806A4">
                <w:rPr>
                  <w:rStyle w:val="Hyperlink"/>
                  <w:rFonts w:ascii="Trebuchet MS" w:hAnsi="Trebuchet MS"/>
                  <w:w w:val="91"/>
                </w:rPr>
                <w:t>onit</w:t>
              </w:r>
              <w:r w:rsidR="000556C8" w:rsidRPr="002806A4">
                <w:rPr>
                  <w:rStyle w:val="Hyperlink"/>
                  <w:rFonts w:ascii="Trebuchet MS" w:hAnsi="Trebuchet MS"/>
                  <w:w w:val="96"/>
                </w:rPr>
                <w:t>or</w:t>
              </w:r>
              <w:r w:rsidR="000556C8" w:rsidRPr="002806A4">
                <w:rPr>
                  <w:rStyle w:val="Hyperlink"/>
                  <w:rFonts w:ascii="Trebuchet MS" w:hAnsi="Trebuchet MS"/>
                  <w:spacing w:val="-1"/>
                  <w:w w:val="96"/>
                </w:rPr>
                <w:t>i</w:t>
              </w:r>
              <w:r w:rsidR="000556C8" w:rsidRPr="002806A4">
                <w:rPr>
                  <w:rStyle w:val="Hyperlink"/>
                  <w:rFonts w:ascii="Trebuchet MS" w:hAnsi="Trebuchet MS"/>
                  <w:w w:val="88"/>
                </w:rPr>
                <w:t>ng</w:t>
              </w:r>
              <w:r w:rsidR="000556C8" w:rsidRPr="002806A4">
                <w:rPr>
                  <w:rStyle w:val="Hyperlink"/>
                  <w:rFonts w:ascii="Trebuchet MS" w:hAnsi="Trebuchet MS"/>
                  <w:spacing w:val="-8"/>
                </w:rPr>
                <w:t xml:space="preserve"> </w:t>
              </w:r>
              <w:r w:rsidR="000556C8" w:rsidRPr="002806A4">
                <w:rPr>
                  <w:rStyle w:val="Hyperlink"/>
                  <w:rFonts w:ascii="Trebuchet MS" w:hAnsi="Trebuchet MS"/>
                  <w:spacing w:val="-1"/>
                  <w:w w:val="81"/>
                </w:rPr>
                <w:t>a</w:t>
              </w:r>
              <w:r w:rsidR="000556C8" w:rsidRPr="002806A4">
                <w:rPr>
                  <w:rStyle w:val="Hyperlink"/>
                  <w:rFonts w:ascii="Trebuchet MS" w:hAnsi="Trebuchet MS"/>
                  <w:w w:val="91"/>
                </w:rPr>
                <w:t>nd</w:t>
              </w:r>
              <w:r w:rsidR="000556C8" w:rsidRPr="002806A4">
                <w:rPr>
                  <w:rStyle w:val="Hyperlink"/>
                  <w:rFonts w:ascii="Trebuchet MS" w:hAnsi="Trebuchet MS"/>
                  <w:spacing w:val="-6"/>
                </w:rPr>
                <w:t xml:space="preserve"> </w:t>
              </w:r>
              <w:r w:rsidR="000556C8" w:rsidRPr="002806A4">
                <w:rPr>
                  <w:rStyle w:val="Hyperlink"/>
                  <w:rFonts w:ascii="Trebuchet MS" w:hAnsi="Trebuchet MS"/>
                  <w:w w:val="88"/>
                </w:rPr>
                <w:t>e</w:t>
              </w:r>
              <w:r w:rsidR="000556C8" w:rsidRPr="002806A4">
                <w:rPr>
                  <w:rStyle w:val="Hyperlink"/>
                  <w:rFonts w:ascii="Trebuchet MS" w:hAnsi="Trebuchet MS"/>
                  <w:spacing w:val="-1"/>
                  <w:w w:val="88"/>
                </w:rPr>
                <w:t>v</w:t>
              </w:r>
              <w:r w:rsidR="000556C8" w:rsidRPr="002806A4">
                <w:rPr>
                  <w:rStyle w:val="Hyperlink"/>
                  <w:rFonts w:ascii="Trebuchet MS" w:hAnsi="Trebuchet MS"/>
                  <w:spacing w:val="-1"/>
                  <w:w w:val="81"/>
                </w:rPr>
                <w:t>a</w:t>
              </w:r>
              <w:r w:rsidR="000556C8" w:rsidRPr="002806A4">
                <w:rPr>
                  <w:rStyle w:val="Hyperlink"/>
                  <w:rFonts w:ascii="Trebuchet MS" w:hAnsi="Trebuchet MS"/>
                  <w:spacing w:val="-1"/>
                  <w:w w:val="84"/>
                </w:rPr>
                <w:t>lu</w:t>
              </w:r>
              <w:r w:rsidR="000556C8" w:rsidRPr="002806A4">
                <w:rPr>
                  <w:rStyle w:val="Hyperlink"/>
                  <w:rFonts w:ascii="Trebuchet MS" w:hAnsi="Trebuchet MS"/>
                  <w:spacing w:val="-2"/>
                  <w:w w:val="84"/>
                </w:rPr>
                <w:t>at</w:t>
              </w:r>
              <w:r w:rsidR="000556C8" w:rsidRPr="002806A4">
                <w:rPr>
                  <w:rStyle w:val="Hyperlink"/>
                  <w:rFonts w:ascii="Trebuchet MS" w:hAnsi="Trebuchet MS"/>
                  <w:spacing w:val="-1"/>
                  <w:w w:val="93"/>
                </w:rPr>
                <w:t>io</w:t>
              </w:r>
              <w:r w:rsidR="000556C8" w:rsidRPr="002806A4">
                <w:rPr>
                  <w:rStyle w:val="Hyperlink"/>
                  <w:rFonts w:ascii="Trebuchet MS" w:hAnsi="Trebuchet MS"/>
                  <w:w w:val="93"/>
                </w:rPr>
                <w:t>n</w:t>
              </w:r>
              <w:r w:rsidR="000556C8" w:rsidRPr="002806A4">
                <w:rPr>
                  <w:rStyle w:val="Hyperlink"/>
                  <w:rFonts w:ascii="Trebuchet MS" w:hAnsi="Trebuchet MS"/>
                  <w:spacing w:val="-5"/>
                </w:rPr>
                <w:t xml:space="preserve"> </w:t>
              </w:r>
              <w:r w:rsidR="000556C8" w:rsidRPr="002806A4">
                <w:rPr>
                  <w:rStyle w:val="Hyperlink"/>
                  <w:rFonts w:ascii="Trebuchet MS" w:hAnsi="Trebuchet MS"/>
                  <w:spacing w:val="-2"/>
                  <w:w w:val="103"/>
                </w:rPr>
                <w:t>o</w:t>
              </w:r>
              <w:r w:rsidR="000556C8" w:rsidRPr="002806A4">
                <w:rPr>
                  <w:rStyle w:val="Hyperlink"/>
                  <w:rFonts w:ascii="Trebuchet MS" w:hAnsi="Trebuchet MS"/>
                  <w:w w:val="67"/>
                </w:rPr>
                <w:t>f</w:t>
              </w:r>
              <w:r w:rsidR="000556C8" w:rsidRPr="002806A4">
                <w:rPr>
                  <w:rStyle w:val="Hyperlink"/>
                  <w:rFonts w:ascii="Trebuchet MS" w:hAnsi="Trebuchet MS"/>
                  <w:spacing w:val="-7"/>
                </w:rPr>
                <w:t xml:space="preserve"> </w:t>
              </w:r>
              <w:r w:rsidR="000556C8" w:rsidRPr="002806A4">
                <w:rPr>
                  <w:rStyle w:val="Hyperlink"/>
                  <w:rFonts w:ascii="Trebuchet MS" w:hAnsi="Trebuchet MS"/>
                  <w:w w:val="84"/>
                </w:rPr>
                <w:t>t</w:t>
              </w:r>
              <w:r w:rsidR="000556C8" w:rsidRPr="002806A4">
                <w:rPr>
                  <w:rStyle w:val="Hyperlink"/>
                  <w:rFonts w:ascii="Trebuchet MS" w:hAnsi="Trebuchet MS"/>
                  <w:w w:val="89"/>
                </w:rPr>
                <w:t>he</w:t>
              </w:r>
              <w:r w:rsidR="000556C8" w:rsidRPr="002806A4">
                <w:rPr>
                  <w:rStyle w:val="Hyperlink"/>
                  <w:rFonts w:ascii="Trebuchet MS" w:hAnsi="Trebuchet MS"/>
                  <w:spacing w:val="-5"/>
                </w:rPr>
                <w:t xml:space="preserve"> </w:t>
              </w:r>
              <w:r w:rsidR="000556C8" w:rsidRPr="002806A4">
                <w:rPr>
                  <w:rStyle w:val="Hyperlink"/>
                  <w:rFonts w:ascii="Trebuchet MS" w:hAnsi="Trebuchet MS"/>
                  <w:w w:val="95"/>
                </w:rPr>
                <w:t>p</w:t>
              </w:r>
              <w:r w:rsidR="000556C8" w:rsidRPr="002806A4">
                <w:rPr>
                  <w:rStyle w:val="Hyperlink"/>
                  <w:rFonts w:ascii="Trebuchet MS" w:hAnsi="Trebuchet MS"/>
                  <w:spacing w:val="-4"/>
                  <w:w w:val="95"/>
                </w:rPr>
                <w:t>r</w:t>
              </w:r>
              <w:r w:rsidR="000556C8" w:rsidRPr="002806A4">
                <w:rPr>
                  <w:rStyle w:val="Hyperlink"/>
                  <w:rFonts w:ascii="Trebuchet MS" w:hAnsi="Trebuchet MS"/>
                  <w:w w:val="98"/>
                </w:rPr>
                <w:t>opo</w:t>
              </w:r>
              <w:r w:rsidR="000556C8" w:rsidRPr="002806A4">
                <w:rPr>
                  <w:rStyle w:val="Hyperlink"/>
                  <w:rFonts w:ascii="Trebuchet MS" w:hAnsi="Trebuchet MS"/>
                  <w:spacing w:val="-2"/>
                  <w:w w:val="95"/>
                </w:rPr>
                <w:t>s</w:t>
              </w:r>
              <w:r w:rsidR="000556C8" w:rsidRPr="002806A4">
                <w:rPr>
                  <w:rStyle w:val="Hyperlink"/>
                  <w:rFonts w:ascii="Trebuchet MS" w:hAnsi="Trebuchet MS"/>
                  <w:w w:val="90"/>
                </w:rPr>
                <w:t>ed</w:t>
              </w:r>
              <w:r w:rsidR="000556C8" w:rsidRPr="002806A4">
                <w:rPr>
                  <w:rStyle w:val="Hyperlink"/>
                  <w:rFonts w:ascii="Trebuchet MS" w:hAnsi="Trebuchet MS"/>
                  <w:spacing w:val="-7"/>
                </w:rPr>
                <w:t xml:space="preserve"> </w:t>
              </w:r>
              <w:r w:rsidR="000556C8" w:rsidRPr="002806A4">
                <w:rPr>
                  <w:rStyle w:val="Hyperlink"/>
                  <w:rFonts w:ascii="Trebuchet MS" w:hAnsi="Trebuchet MS"/>
                  <w:w w:val="88"/>
                </w:rPr>
                <w:t>me</w:t>
              </w:r>
              <w:r w:rsidR="000556C8" w:rsidRPr="002806A4">
                <w:rPr>
                  <w:rStyle w:val="Hyperlink"/>
                  <w:rFonts w:ascii="Trebuchet MS" w:hAnsi="Trebuchet MS"/>
                  <w:spacing w:val="-1"/>
                  <w:w w:val="88"/>
                </w:rPr>
                <w:t>a</w:t>
              </w:r>
              <w:r w:rsidR="000556C8" w:rsidRPr="002806A4">
                <w:rPr>
                  <w:rStyle w:val="Hyperlink"/>
                  <w:rFonts w:ascii="Trebuchet MS" w:hAnsi="Trebuchet MS"/>
                  <w:spacing w:val="-2"/>
                  <w:w w:val="95"/>
                </w:rPr>
                <w:t>s</w:t>
              </w:r>
              <w:r w:rsidR="000556C8" w:rsidRPr="002806A4">
                <w:rPr>
                  <w:rStyle w:val="Hyperlink"/>
                  <w:rFonts w:ascii="Trebuchet MS" w:hAnsi="Trebuchet MS"/>
                  <w:spacing w:val="-3"/>
                  <w:w w:val="91"/>
                </w:rPr>
                <w:t>u</w:t>
              </w:r>
              <w:r w:rsidR="000556C8" w:rsidRPr="002806A4">
                <w:rPr>
                  <w:rStyle w:val="Hyperlink"/>
                  <w:rFonts w:ascii="Trebuchet MS" w:hAnsi="Trebuchet MS"/>
                  <w:spacing w:val="-2"/>
                  <w:w w:val="102"/>
                </w:rPr>
                <w:t>r</w:t>
              </w:r>
              <w:r w:rsidR="000556C8" w:rsidRPr="002806A4">
                <w:rPr>
                  <w:rStyle w:val="Hyperlink"/>
                  <w:rFonts w:ascii="Trebuchet MS" w:hAnsi="Trebuchet MS"/>
                  <w:w w:val="91"/>
                </w:rPr>
                <w:t>es</w:t>
              </w:r>
            </w:hyperlink>
            <w:r w:rsidR="000556C8">
              <w:rPr>
                <w:rFonts w:ascii="Trebuchet MS" w:hAnsi="Trebuchet MS"/>
                <w:spacing w:val="-3"/>
              </w:rPr>
              <w:t xml:space="preserve"> </w:t>
            </w:r>
            <w:r w:rsidR="000556C8">
              <w:rPr>
                <w:rFonts w:ascii="Trebuchet MS" w:hAnsi="Trebuchet MS"/>
                <w:w w:val="136"/>
              </w:rPr>
              <w:t>………</w:t>
            </w:r>
            <w:r w:rsidR="000556C8">
              <w:rPr>
                <w:rFonts w:ascii="Trebuchet MS" w:hAnsi="Trebuchet MS"/>
                <w:spacing w:val="-3"/>
                <w:w w:val="136"/>
              </w:rPr>
              <w:t>…</w:t>
            </w:r>
            <w:r w:rsidR="000556C8">
              <w:rPr>
                <w:rFonts w:ascii="Trebuchet MS" w:hAnsi="Trebuchet MS"/>
                <w:w w:val="136"/>
              </w:rPr>
              <w:t>……</w:t>
            </w:r>
            <w:r w:rsidR="000556C8">
              <w:rPr>
                <w:rFonts w:ascii="Trebuchet MS" w:hAnsi="Trebuchet MS"/>
                <w:spacing w:val="-3"/>
                <w:w w:val="136"/>
              </w:rPr>
              <w:t>…</w:t>
            </w:r>
            <w:r w:rsidR="000556C8">
              <w:rPr>
                <w:rFonts w:ascii="Trebuchet MS" w:hAnsi="Trebuchet MS"/>
                <w:w w:val="136"/>
              </w:rPr>
              <w:t>…</w:t>
            </w:r>
            <w:r w:rsidR="000556C8">
              <w:rPr>
                <w:rFonts w:ascii="Trebuchet MS" w:hAnsi="Trebuchet MS"/>
                <w:spacing w:val="-3"/>
                <w:w w:val="136"/>
              </w:rPr>
              <w:t>…</w:t>
            </w:r>
            <w:r w:rsidR="000556C8">
              <w:rPr>
                <w:rFonts w:ascii="Trebuchet MS" w:hAnsi="Trebuchet MS"/>
                <w:w w:val="117"/>
              </w:rPr>
              <w:t>……….</w:t>
            </w:r>
            <w:r w:rsidR="000556C8">
              <w:rPr>
                <w:rFonts w:ascii="Trebuchet MS" w:hAnsi="Trebuchet MS"/>
                <w:spacing w:val="-1"/>
                <w:w w:val="117"/>
              </w:rPr>
              <w:t>.</w:t>
            </w:r>
            <w:r w:rsidR="000556C8">
              <w:rPr>
                <w:rFonts w:ascii="Trebuchet MS" w:hAnsi="Trebuchet MS"/>
                <w:spacing w:val="-1"/>
                <w:w w:val="59"/>
              </w:rPr>
              <w:t>..</w:t>
            </w:r>
          </w:p>
        </w:tc>
        <w:tc>
          <w:tcPr>
            <w:tcW w:w="681" w:type="dxa"/>
          </w:tcPr>
          <w:p w:rsidR="008543AD" w:rsidRDefault="000556C8">
            <w:pPr>
              <w:pStyle w:val="TableParagraph"/>
              <w:spacing w:before="77"/>
              <w:ind w:left="107"/>
              <w:jc w:val="left"/>
              <w:rPr>
                <w:rFonts w:ascii="Trebuchet MS"/>
              </w:rPr>
            </w:pPr>
            <w:r>
              <w:rPr>
                <w:rFonts w:ascii="Trebuchet MS"/>
              </w:rPr>
              <w:t>52-53</w:t>
            </w:r>
          </w:p>
        </w:tc>
      </w:tr>
      <w:tr w:rsidR="008543AD">
        <w:trPr>
          <w:trHeight w:val="519"/>
        </w:trPr>
        <w:tc>
          <w:tcPr>
            <w:tcW w:w="8859" w:type="dxa"/>
          </w:tcPr>
          <w:p w:rsidR="008543AD" w:rsidRDefault="000556C8">
            <w:pPr>
              <w:pStyle w:val="TableParagraph"/>
              <w:spacing w:before="78"/>
              <w:ind w:right="136"/>
              <w:jc w:val="right"/>
              <w:rPr>
                <w:rFonts w:ascii="Trebuchet MS" w:hAnsi="Trebuchet MS"/>
              </w:rPr>
            </w:pPr>
            <w:r>
              <w:rPr>
                <w:rFonts w:ascii="Trebuchet MS" w:hAnsi="Trebuchet MS"/>
                <w:b/>
                <w:color w:val="4F6128"/>
                <w:w w:val="115"/>
              </w:rPr>
              <w:t>AR</w:t>
            </w:r>
            <w:r>
              <w:rPr>
                <w:rFonts w:ascii="Trebuchet MS" w:hAnsi="Trebuchet MS"/>
                <w:b/>
                <w:color w:val="4F6128"/>
                <w:spacing w:val="-2"/>
                <w:w w:val="115"/>
              </w:rPr>
              <w:t>E</w:t>
            </w:r>
            <w:r>
              <w:rPr>
                <w:rFonts w:ascii="Trebuchet MS" w:hAnsi="Trebuchet MS"/>
                <w:b/>
                <w:color w:val="4F6128"/>
                <w:w w:val="123"/>
              </w:rPr>
              <w:t>A</w:t>
            </w:r>
            <w:r>
              <w:rPr>
                <w:rFonts w:ascii="Trebuchet MS" w:hAnsi="Trebuchet MS"/>
                <w:b/>
                <w:color w:val="4F6128"/>
                <w:spacing w:val="-6"/>
              </w:rPr>
              <w:t xml:space="preserve"> </w:t>
            </w:r>
            <w:r>
              <w:rPr>
                <w:rFonts w:ascii="Trebuchet MS" w:hAnsi="Trebuchet MS"/>
                <w:b/>
                <w:color w:val="4F6128"/>
                <w:w w:val="120"/>
              </w:rPr>
              <w:t>I</w:t>
            </w:r>
            <w:r>
              <w:rPr>
                <w:rFonts w:ascii="Trebuchet MS" w:hAnsi="Trebuchet MS"/>
                <w:b/>
                <w:color w:val="4F6128"/>
                <w:w w:val="116"/>
              </w:rPr>
              <w:t>V</w:t>
            </w:r>
            <w:r>
              <w:rPr>
                <w:rFonts w:ascii="Trebuchet MS" w:hAnsi="Trebuchet MS"/>
                <w:b/>
                <w:color w:val="4F6128"/>
                <w:spacing w:val="-6"/>
              </w:rPr>
              <w:t xml:space="preserve"> </w:t>
            </w:r>
            <w:r>
              <w:rPr>
                <w:rFonts w:ascii="Trebuchet MS" w:hAnsi="Trebuchet MS"/>
                <w:w w:val="88"/>
              </w:rPr>
              <w:t>-</w:t>
            </w:r>
            <w:r>
              <w:rPr>
                <w:rFonts w:ascii="Trebuchet MS" w:hAnsi="Trebuchet MS"/>
                <w:spacing w:val="-4"/>
              </w:rPr>
              <w:t xml:space="preserve"> </w:t>
            </w:r>
            <w:hyperlink w:anchor="Area4" w:history="1">
              <w:r w:rsidRPr="000A6660">
                <w:rPr>
                  <w:rStyle w:val="Hyperlink"/>
                  <w:rFonts w:ascii="Trebuchet MS" w:hAnsi="Trebuchet MS"/>
                  <w:w w:val="90"/>
                </w:rPr>
                <w:t>In</w:t>
              </w:r>
              <w:r w:rsidRPr="000A6660">
                <w:rPr>
                  <w:rStyle w:val="Hyperlink"/>
                  <w:rFonts w:ascii="Trebuchet MS" w:hAnsi="Trebuchet MS"/>
                  <w:spacing w:val="-1"/>
                  <w:w w:val="90"/>
                </w:rPr>
                <w:t>c</w:t>
              </w:r>
              <w:r w:rsidRPr="000A6660">
                <w:rPr>
                  <w:rStyle w:val="Hyperlink"/>
                  <w:rFonts w:ascii="Trebuchet MS" w:hAnsi="Trebuchet MS"/>
                  <w:spacing w:val="-1"/>
                  <w:w w:val="88"/>
                </w:rPr>
                <w:t>lu</w:t>
              </w:r>
              <w:r w:rsidRPr="000A6660">
                <w:rPr>
                  <w:rStyle w:val="Hyperlink"/>
                  <w:rFonts w:ascii="Trebuchet MS" w:hAnsi="Trebuchet MS"/>
                  <w:spacing w:val="-2"/>
                  <w:w w:val="88"/>
                </w:rPr>
                <w:t>s</w:t>
              </w:r>
              <w:r w:rsidRPr="000A6660">
                <w:rPr>
                  <w:rStyle w:val="Hyperlink"/>
                  <w:rFonts w:ascii="Trebuchet MS" w:hAnsi="Trebuchet MS"/>
                  <w:spacing w:val="-1"/>
                  <w:w w:val="85"/>
                </w:rPr>
                <w:t>i</w:t>
              </w:r>
              <w:r w:rsidRPr="000A6660">
                <w:rPr>
                  <w:rStyle w:val="Hyperlink"/>
                  <w:rFonts w:ascii="Trebuchet MS" w:hAnsi="Trebuchet MS"/>
                  <w:spacing w:val="-2"/>
                  <w:w w:val="85"/>
                </w:rPr>
                <w:t>v</w:t>
              </w:r>
              <w:r w:rsidRPr="000A6660">
                <w:rPr>
                  <w:rStyle w:val="Hyperlink"/>
                  <w:rFonts w:ascii="Trebuchet MS" w:hAnsi="Trebuchet MS"/>
                  <w:w w:val="88"/>
                </w:rPr>
                <w:t>e</w:t>
              </w:r>
              <w:r w:rsidRPr="000A6660">
                <w:rPr>
                  <w:rStyle w:val="Hyperlink"/>
                  <w:rFonts w:ascii="Trebuchet MS" w:hAnsi="Trebuchet MS"/>
                  <w:spacing w:val="-7"/>
                </w:rPr>
                <w:t xml:space="preserve"> </w:t>
              </w:r>
              <w:r w:rsidRPr="000A6660">
                <w:rPr>
                  <w:rStyle w:val="Hyperlink"/>
                  <w:rFonts w:ascii="Trebuchet MS" w:hAnsi="Trebuchet MS"/>
                  <w:w w:val="95"/>
                </w:rPr>
                <w:t>Hi</w:t>
              </w:r>
              <w:r w:rsidRPr="000A6660">
                <w:rPr>
                  <w:rStyle w:val="Hyperlink"/>
                  <w:rFonts w:ascii="Trebuchet MS" w:hAnsi="Trebuchet MS"/>
                  <w:spacing w:val="-2"/>
                  <w:w w:val="95"/>
                </w:rPr>
                <w:t>g</w:t>
              </w:r>
              <w:r w:rsidRPr="000A6660">
                <w:rPr>
                  <w:rStyle w:val="Hyperlink"/>
                  <w:rFonts w:ascii="Trebuchet MS" w:hAnsi="Trebuchet MS"/>
                  <w:w w:val="89"/>
                </w:rPr>
                <w:t>h</w:t>
              </w:r>
              <w:r w:rsidRPr="000A6660">
                <w:rPr>
                  <w:rStyle w:val="Hyperlink"/>
                  <w:rFonts w:ascii="Trebuchet MS" w:hAnsi="Trebuchet MS"/>
                  <w:spacing w:val="-3"/>
                  <w:w w:val="89"/>
                </w:rPr>
                <w:t>e</w:t>
              </w:r>
              <w:r w:rsidRPr="000A6660">
                <w:rPr>
                  <w:rStyle w:val="Hyperlink"/>
                  <w:rFonts w:ascii="Trebuchet MS" w:hAnsi="Trebuchet MS"/>
                  <w:w w:val="102"/>
                </w:rPr>
                <w:t>r</w:t>
              </w:r>
              <w:r w:rsidRPr="000A6660">
                <w:rPr>
                  <w:rStyle w:val="Hyperlink"/>
                  <w:rFonts w:ascii="Trebuchet MS" w:hAnsi="Trebuchet MS"/>
                  <w:spacing w:val="-6"/>
                </w:rPr>
                <w:t xml:space="preserve"> </w:t>
              </w:r>
              <w:r w:rsidRPr="000A6660">
                <w:rPr>
                  <w:rStyle w:val="Hyperlink"/>
                  <w:rFonts w:ascii="Trebuchet MS" w:hAnsi="Trebuchet MS"/>
                  <w:w w:val="89"/>
                </w:rPr>
                <w:t>Educ</w:t>
              </w:r>
              <w:r w:rsidRPr="000A6660">
                <w:rPr>
                  <w:rStyle w:val="Hyperlink"/>
                  <w:rFonts w:ascii="Trebuchet MS" w:hAnsi="Trebuchet MS"/>
                  <w:spacing w:val="-2"/>
                  <w:w w:val="89"/>
                </w:rPr>
                <w:t>a</w:t>
              </w:r>
              <w:r w:rsidRPr="000A6660">
                <w:rPr>
                  <w:rStyle w:val="Hyperlink"/>
                  <w:rFonts w:ascii="Trebuchet MS" w:hAnsi="Trebuchet MS"/>
                  <w:w w:val="84"/>
                </w:rPr>
                <w:t>t</w:t>
              </w:r>
              <w:r w:rsidRPr="000A6660">
                <w:rPr>
                  <w:rStyle w:val="Hyperlink"/>
                  <w:rFonts w:ascii="Trebuchet MS" w:hAnsi="Trebuchet MS"/>
                  <w:spacing w:val="-1"/>
                  <w:w w:val="94"/>
                </w:rPr>
                <w:t>i</w:t>
              </w:r>
              <w:r w:rsidRPr="000A6660">
                <w:rPr>
                  <w:rStyle w:val="Hyperlink"/>
                  <w:rFonts w:ascii="Trebuchet MS" w:hAnsi="Trebuchet MS"/>
                  <w:spacing w:val="-3"/>
                  <w:w w:val="94"/>
                </w:rPr>
                <w:t>o</w:t>
              </w:r>
              <w:r w:rsidRPr="000A6660">
                <w:rPr>
                  <w:rStyle w:val="Hyperlink"/>
                  <w:rFonts w:ascii="Trebuchet MS" w:hAnsi="Trebuchet MS"/>
                  <w:w w:val="91"/>
                </w:rPr>
                <w:t>n</w:t>
              </w:r>
            </w:hyperlink>
            <w:proofErr w:type="gramStart"/>
            <w:r>
              <w:rPr>
                <w:rFonts w:ascii="Trebuchet MS" w:hAnsi="Trebuchet MS"/>
                <w:spacing w:val="-3"/>
              </w:rPr>
              <w:t xml:space="preserve"> </w:t>
            </w:r>
            <w:r>
              <w:rPr>
                <w:rFonts w:ascii="Trebuchet MS" w:hAnsi="Trebuchet MS"/>
                <w:spacing w:val="-1"/>
                <w:w w:val="98"/>
              </w:rPr>
              <w:t>..</w:t>
            </w:r>
            <w:proofErr w:type="gramEnd"/>
            <w:r>
              <w:rPr>
                <w:rFonts w:ascii="Trebuchet MS" w:hAnsi="Trebuchet MS"/>
                <w:w w:val="98"/>
              </w:rPr>
              <w:t>…</w:t>
            </w:r>
            <w:r>
              <w:rPr>
                <w:rFonts w:ascii="Trebuchet MS" w:hAnsi="Trebuchet MS"/>
                <w:spacing w:val="-3"/>
                <w:w w:val="136"/>
              </w:rPr>
              <w:t>…</w:t>
            </w:r>
            <w:r>
              <w:rPr>
                <w:rFonts w:ascii="Trebuchet MS" w:hAnsi="Trebuchet MS"/>
                <w:w w:val="136"/>
              </w:rPr>
              <w:t>……</w:t>
            </w:r>
            <w:r>
              <w:rPr>
                <w:rFonts w:ascii="Trebuchet MS" w:hAnsi="Trebuchet MS"/>
                <w:spacing w:val="-3"/>
                <w:w w:val="136"/>
              </w:rPr>
              <w:t>…</w:t>
            </w:r>
            <w:r>
              <w:rPr>
                <w:rFonts w:ascii="Trebuchet MS" w:hAnsi="Trebuchet MS"/>
                <w:w w:val="136"/>
              </w:rPr>
              <w:t>………</w:t>
            </w:r>
            <w:r>
              <w:rPr>
                <w:rFonts w:ascii="Trebuchet MS" w:hAnsi="Trebuchet MS"/>
                <w:spacing w:val="-3"/>
                <w:w w:val="136"/>
              </w:rPr>
              <w:t>…</w:t>
            </w:r>
            <w:r>
              <w:rPr>
                <w:rFonts w:ascii="Trebuchet MS" w:hAnsi="Trebuchet MS"/>
                <w:w w:val="136"/>
              </w:rPr>
              <w:t>……</w:t>
            </w:r>
            <w:r>
              <w:rPr>
                <w:rFonts w:ascii="Trebuchet MS" w:hAnsi="Trebuchet MS"/>
                <w:spacing w:val="-3"/>
                <w:w w:val="136"/>
              </w:rPr>
              <w:t>…</w:t>
            </w:r>
            <w:r>
              <w:rPr>
                <w:rFonts w:ascii="Trebuchet MS" w:hAnsi="Trebuchet MS"/>
                <w:w w:val="136"/>
              </w:rPr>
              <w:t>……</w:t>
            </w:r>
            <w:r>
              <w:rPr>
                <w:rFonts w:ascii="Trebuchet MS" w:hAnsi="Trebuchet MS"/>
                <w:spacing w:val="-3"/>
                <w:w w:val="136"/>
              </w:rPr>
              <w:t>……</w:t>
            </w:r>
            <w:r>
              <w:rPr>
                <w:rFonts w:ascii="Trebuchet MS" w:hAnsi="Trebuchet MS"/>
                <w:w w:val="136"/>
              </w:rPr>
              <w:t>………</w:t>
            </w:r>
            <w:r>
              <w:rPr>
                <w:rFonts w:ascii="Trebuchet MS" w:hAnsi="Trebuchet MS"/>
                <w:spacing w:val="-3"/>
                <w:w w:val="136"/>
              </w:rPr>
              <w:t>…</w:t>
            </w:r>
            <w:r>
              <w:rPr>
                <w:rFonts w:ascii="Trebuchet MS" w:hAnsi="Trebuchet MS"/>
                <w:w w:val="111"/>
              </w:rPr>
              <w:t>…….</w:t>
            </w:r>
            <w:r>
              <w:rPr>
                <w:rFonts w:ascii="Trebuchet MS" w:hAnsi="Trebuchet MS"/>
                <w:spacing w:val="-1"/>
                <w:w w:val="111"/>
              </w:rPr>
              <w:t>.</w:t>
            </w:r>
            <w:r>
              <w:rPr>
                <w:rFonts w:ascii="Trebuchet MS" w:hAnsi="Trebuchet MS"/>
                <w:spacing w:val="-1"/>
                <w:w w:val="59"/>
              </w:rPr>
              <w:t>..</w:t>
            </w:r>
            <w:r>
              <w:rPr>
                <w:rFonts w:ascii="Trebuchet MS" w:hAnsi="Trebuchet MS"/>
                <w:w w:val="59"/>
              </w:rPr>
              <w:t>.</w:t>
            </w:r>
          </w:p>
        </w:tc>
        <w:tc>
          <w:tcPr>
            <w:tcW w:w="681" w:type="dxa"/>
          </w:tcPr>
          <w:p w:rsidR="008543AD" w:rsidRDefault="000556C8">
            <w:pPr>
              <w:pStyle w:val="TableParagraph"/>
              <w:spacing w:before="78"/>
              <w:ind w:left="107"/>
              <w:jc w:val="left"/>
              <w:rPr>
                <w:rFonts w:ascii="Trebuchet MS"/>
              </w:rPr>
            </w:pPr>
            <w:r>
              <w:rPr>
                <w:rFonts w:ascii="Trebuchet MS"/>
              </w:rPr>
              <w:t>54-64</w:t>
            </w:r>
          </w:p>
        </w:tc>
      </w:tr>
      <w:tr w:rsidR="008543AD">
        <w:trPr>
          <w:trHeight w:val="447"/>
        </w:trPr>
        <w:tc>
          <w:tcPr>
            <w:tcW w:w="8859" w:type="dxa"/>
          </w:tcPr>
          <w:p w:rsidR="008543AD" w:rsidRDefault="006E12F0">
            <w:pPr>
              <w:pStyle w:val="TableParagraph"/>
              <w:spacing w:before="182" w:line="245" w:lineRule="exact"/>
              <w:ind w:right="174"/>
              <w:jc w:val="right"/>
              <w:rPr>
                <w:rFonts w:ascii="Trebuchet MS" w:hAnsi="Trebuchet MS"/>
              </w:rPr>
            </w:pPr>
            <w:hyperlink w:anchor="IntroorJustFourth" w:history="1">
              <w:r w:rsidR="000556C8" w:rsidRPr="002806A4">
                <w:rPr>
                  <w:rStyle w:val="Hyperlink"/>
                  <w:rFonts w:ascii="Trebuchet MS" w:hAnsi="Trebuchet MS"/>
                  <w:w w:val="80"/>
                </w:rPr>
                <w:t>4.1.</w:t>
              </w:r>
              <w:r w:rsidR="000556C8" w:rsidRPr="002806A4">
                <w:rPr>
                  <w:rStyle w:val="Hyperlink"/>
                  <w:rFonts w:ascii="Trebuchet MS" w:hAnsi="Trebuchet MS"/>
                  <w:spacing w:val="-5"/>
                </w:rPr>
                <w:t xml:space="preserve"> </w:t>
              </w:r>
              <w:r w:rsidR="000556C8" w:rsidRPr="002806A4">
                <w:rPr>
                  <w:rStyle w:val="Hyperlink"/>
                  <w:rFonts w:ascii="Trebuchet MS" w:hAnsi="Trebuchet MS"/>
                  <w:w w:val="89"/>
                </w:rPr>
                <w:t>Int</w:t>
              </w:r>
              <w:r w:rsidR="000556C8" w:rsidRPr="002806A4">
                <w:rPr>
                  <w:rStyle w:val="Hyperlink"/>
                  <w:rFonts w:ascii="Trebuchet MS" w:hAnsi="Trebuchet MS"/>
                  <w:spacing w:val="-2"/>
                  <w:w w:val="102"/>
                </w:rPr>
                <w:t>r</w:t>
              </w:r>
              <w:r w:rsidR="000556C8" w:rsidRPr="002806A4">
                <w:rPr>
                  <w:rStyle w:val="Hyperlink"/>
                  <w:rFonts w:ascii="Trebuchet MS" w:hAnsi="Trebuchet MS"/>
                  <w:spacing w:val="-2"/>
                  <w:w w:val="103"/>
                </w:rPr>
                <w:t>o</w:t>
              </w:r>
              <w:r w:rsidR="000556C8" w:rsidRPr="002806A4">
                <w:rPr>
                  <w:rStyle w:val="Hyperlink"/>
                  <w:rFonts w:ascii="Trebuchet MS" w:hAnsi="Trebuchet MS"/>
                  <w:w w:val="88"/>
                </w:rPr>
                <w:t>duct</w:t>
              </w:r>
              <w:r w:rsidR="000556C8" w:rsidRPr="002806A4">
                <w:rPr>
                  <w:rStyle w:val="Hyperlink"/>
                  <w:rFonts w:ascii="Trebuchet MS" w:hAnsi="Trebuchet MS"/>
                  <w:spacing w:val="-3"/>
                  <w:w w:val="88"/>
                </w:rPr>
                <w:t>i</w:t>
              </w:r>
              <w:r w:rsidR="000556C8" w:rsidRPr="002806A4">
                <w:rPr>
                  <w:rStyle w:val="Hyperlink"/>
                  <w:rFonts w:ascii="Trebuchet MS" w:hAnsi="Trebuchet MS"/>
                  <w:w w:val="97"/>
                </w:rPr>
                <w:t>on</w:t>
              </w:r>
              <w:r w:rsidR="000556C8" w:rsidRPr="002806A4">
                <w:rPr>
                  <w:rStyle w:val="Hyperlink"/>
                  <w:rFonts w:ascii="Trebuchet MS" w:hAnsi="Trebuchet MS"/>
                  <w:spacing w:val="-6"/>
                </w:rPr>
                <w:t xml:space="preserve"> </w:t>
              </w:r>
              <w:r w:rsidR="000556C8" w:rsidRPr="002806A4">
                <w:rPr>
                  <w:rStyle w:val="Hyperlink"/>
                  <w:rFonts w:ascii="Trebuchet MS" w:hAnsi="Trebuchet MS"/>
                  <w:w w:val="102"/>
                </w:rPr>
                <w:t>or</w:t>
              </w:r>
              <w:r w:rsidR="000556C8" w:rsidRPr="002806A4">
                <w:rPr>
                  <w:rStyle w:val="Hyperlink"/>
                  <w:rFonts w:ascii="Trebuchet MS" w:hAnsi="Trebuchet MS"/>
                  <w:spacing w:val="-5"/>
                </w:rPr>
                <w:t xml:space="preserve"> </w:t>
              </w:r>
              <w:r w:rsidR="000556C8" w:rsidRPr="002806A4">
                <w:rPr>
                  <w:rStyle w:val="Hyperlink"/>
                  <w:rFonts w:ascii="Trebuchet MS" w:hAnsi="Trebuchet MS"/>
                  <w:w w:val="79"/>
                </w:rPr>
                <w:t>Justifi</w:t>
              </w:r>
              <w:r w:rsidR="000556C8" w:rsidRPr="002806A4">
                <w:rPr>
                  <w:rStyle w:val="Hyperlink"/>
                  <w:rFonts w:ascii="Trebuchet MS" w:hAnsi="Trebuchet MS"/>
                  <w:spacing w:val="-4"/>
                  <w:w w:val="79"/>
                </w:rPr>
                <w:t>c</w:t>
              </w:r>
              <w:r w:rsidR="000556C8" w:rsidRPr="002806A4">
                <w:rPr>
                  <w:rStyle w:val="Hyperlink"/>
                  <w:rFonts w:ascii="Trebuchet MS" w:hAnsi="Trebuchet MS"/>
                  <w:spacing w:val="-1"/>
                  <w:w w:val="81"/>
                </w:rPr>
                <w:t>a</w:t>
              </w:r>
              <w:r w:rsidR="000556C8" w:rsidRPr="002806A4">
                <w:rPr>
                  <w:rStyle w:val="Hyperlink"/>
                  <w:rFonts w:ascii="Trebuchet MS" w:hAnsi="Trebuchet MS"/>
                  <w:w w:val="84"/>
                </w:rPr>
                <w:t>t</w:t>
              </w:r>
              <w:r w:rsidR="000556C8" w:rsidRPr="002806A4">
                <w:rPr>
                  <w:rStyle w:val="Hyperlink"/>
                  <w:rFonts w:ascii="Trebuchet MS" w:hAnsi="Trebuchet MS"/>
                  <w:spacing w:val="-1"/>
                  <w:w w:val="93"/>
                </w:rPr>
                <w:t>io</w:t>
              </w:r>
              <w:r w:rsidR="000556C8" w:rsidRPr="002806A4">
                <w:rPr>
                  <w:rStyle w:val="Hyperlink"/>
                  <w:rFonts w:ascii="Trebuchet MS" w:hAnsi="Trebuchet MS"/>
                  <w:w w:val="93"/>
                </w:rPr>
                <w:t>n</w:t>
              </w:r>
            </w:hyperlink>
            <w:r w:rsidR="000556C8">
              <w:rPr>
                <w:rFonts w:ascii="Trebuchet MS" w:hAnsi="Trebuchet MS"/>
                <w:spacing w:val="-6"/>
              </w:rPr>
              <w:t xml:space="preserve"> </w:t>
            </w:r>
            <w:r w:rsidR="000556C8">
              <w:rPr>
                <w:rFonts w:ascii="Trebuchet MS" w:hAnsi="Trebuchet MS"/>
                <w:w w:val="136"/>
              </w:rPr>
              <w:t>……</w:t>
            </w:r>
            <w:r w:rsidR="000556C8">
              <w:rPr>
                <w:rFonts w:ascii="Trebuchet MS" w:hAnsi="Trebuchet MS"/>
                <w:spacing w:val="-3"/>
                <w:w w:val="136"/>
              </w:rPr>
              <w:t>…</w:t>
            </w:r>
            <w:r w:rsidR="000556C8">
              <w:rPr>
                <w:rFonts w:ascii="Trebuchet MS" w:hAnsi="Trebuchet MS"/>
                <w:w w:val="136"/>
              </w:rPr>
              <w:t>……</w:t>
            </w:r>
            <w:r w:rsidR="000556C8">
              <w:rPr>
                <w:rFonts w:ascii="Trebuchet MS" w:hAnsi="Trebuchet MS"/>
                <w:spacing w:val="-3"/>
                <w:w w:val="136"/>
              </w:rPr>
              <w:t>…</w:t>
            </w:r>
            <w:r w:rsidR="000556C8">
              <w:rPr>
                <w:rFonts w:ascii="Trebuchet MS" w:hAnsi="Trebuchet MS"/>
                <w:w w:val="136"/>
              </w:rPr>
              <w:t>…</w:t>
            </w:r>
            <w:r w:rsidR="000556C8">
              <w:rPr>
                <w:rFonts w:ascii="Trebuchet MS" w:hAnsi="Trebuchet MS"/>
                <w:spacing w:val="-3"/>
                <w:w w:val="136"/>
              </w:rPr>
              <w:t>…</w:t>
            </w:r>
            <w:r w:rsidR="000556C8">
              <w:rPr>
                <w:rFonts w:ascii="Trebuchet MS" w:hAnsi="Trebuchet MS"/>
                <w:w w:val="136"/>
              </w:rPr>
              <w:t>………</w:t>
            </w:r>
            <w:r w:rsidR="000556C8">
              <w:rPr>
                <w:rFonts w:ascii="Trebuchet MS" w:hAnsi="Trebuchet MS"/>
                <w:spacing w:val="-3"/>
                <w:w w:val="136"/>
              </w:rPr>
              <w:t>…</w:t>
            </w:r>
            <w:r w:rsidR="000556C8">
              <w:rPr>
                <w:rFonts w:ascii="Trebuchet MS" w:hAnsi="Trebuchet MS"/>
                <w:w w:val="136"/>
              </w:rPr>
              <w:t>……</w:t>
            </w:r>
            <w:r w:rsidR="000556C8">
              <w:rPr>
                <w:rFonts w:ascii="Trebuchet MS" w:hAnsi="Trebuchet MS"/>
                <w:spacing w:val="-3"/>
                <w:w w:val="136"/>
              </w:rPr>
              <w:t>…</w:t>
            </w:r>
            <w:r w:rsidR="000556C8">
              <w:rPr>
                <w:rFonts w:ascii="Trebuchet MS" w:hAnsi="Trebuchet MS"/>
                <w:w w:val="136"/>
              </w:rPr>
              <w:t>……</w:t>
            </w:r>
            <w:r w:rsidR="000556C8">
              <w:rPr>
                <w:rFonts w:ascii="Trebuchet MS" w:hAnsi="Trebuchet MS"/>
                <w:spacing w:val="-3"/>
                <w:w w:val="136"/>
              </w:rPr>
              <w:t>……</w:t>
            </w:r>
            <w:r w:rsidR="000556C8">
              <w:rPr>
                <w:rFonts w:ascii="Trebuchet MS" w:hAnsi="Trebuchet MS"/>
                <w:w w:val="117"/>
              </w:rPr>
              <w:t>……….</w:t>
            </w:r>
            <w:r w:rsidR="000556C8">
              <w:rPr>
                <w:rFonts w:ascii="Trebuchet MS" w:hAnsi="Trebuchet MS"/>
                <w:spacing w:val="-1"/>
                <w:w w:val="117"/>
              </w:rPr>
              <w:t>.</w:t>
            </w:r>
            <w:r w:rsidR="000556C8">
              <w:rPr>
                <w:rFonts w:ascii="Trebuchet MS" w:hAnsi="Trebuchet MS"/>
                <w:spacing w:val="-1"/>
                <w:w w:val="59"/>
              </w:rPr>
              <w:t>..</w:t>
            </w:r>
          </w:p>
        </w:tc>
        <w:tc>
          <w:tcPr>
            <w:tcW w:w="681" w:type="dxa"/>
          </w:tcPr>
          <w:p w:rsidR="008543AD" w:rsidRDefault="000556C8">
            <w:pPr>
              <w:pStyle w:val="TableParagraph"/>
              <w:spacing w:before="182" w:line="245" w:lineRule="exact"/>
              <w:ind w:left="107"/>
              <w:jc w:val="left"/>
              <w:rPr>
                <w:rFonts w:ascii="Trebuchet MS"/>
              </w:rPr>
            </w:pPr>
            <w:r>
              <w:rPr>
                <w:rFonts w:ascii="Trebuchet MS"/>
              </w:rPr>
              <w:t>55-56</w:t>
            </w:r>
          </w:p>
        </w:tc>
      </w:tr>
      <w:tr w:rsidR="008543AD">
        <w:trPr>
          <w:trHeight w:val="343"/>
        </w:trPr>
        <w:tc>
          <w:tcPr>
            <w:tcW w:w="8859" w:type="dxa"/>
          </w:tcPr>
          <w:p w:rsidR="008543AD" w:rsidRDefault="006E12F0">
            <w:pPr>
              <w:pStyle w:val="TableParagraph"/>
              <w:spacing w:before="6"/>
              <w:ind w:right="177"/>
              <w:jc w:val="right"/>
              <w:rPr>
                <w:rFonts w:ascii="Trebuchet MS" w:hAnsi="Trebuchet MS"/>
              </w:rPr>
            </w:pPr>
            <w:hyperlink w:anchor="MeasuresorRecommendationsFourth" w:history="1">
              <w:r w:rsidR="000556C8" w:rsidRPr="002806A4">
                <w:rPr>
                  <w:rStyle w:val="Hyperlink"/>
                  <w:rFonts w:ascii="Trebuchet MS" w:hAnsi="Trebuchet MS"/>
                </w:rPr>
                <w:t>4.2.</w:t>
              </w:r>
              <w:r w:rsidR="000556C8" w:rsidRPr="002806A4">
                <w:rPr>
                  <w:rStyle w:val="Hyperlink"/>
                  <w:rFonts w:ascii="Trebuchet MS" w:hAnsi="Trebuchet MS"/>
                  <w:spacing w:val="79"/>
                </w:rPr>
                <w:t xml:space="preserve"> </w:t>
              </w:r>
              <w:r w:rsidR="000556C8" w:rsidRPr="002806A4">
                <w:rPr>
                  <w:rStyle w:val="Hyperlink"/>
                  <w:rFonts w:ascii="Trebuchet MS" w:hAnsi="Trebuchet MS"/>
                </w:rPr>
                <w:t>Measures</w:t>
              </w:r>
              <w:r w:rsidR="000556C8" w:rsidRPr="002806A4">
                <w:rPr>
                  <w:rStyle w:val="Hyperlink"/>
                  <w:rFonts w:ascii="Trebuchet MS" w:hAnsi="Trebuchet MS"/>
                  <w:spacing w:val="76"/>
                </w:rPr>
                <w:t xml:space="preserve"> </w:t>
              </w:r>
              <w:r w:rsidR="000556C8" w:rsidRPr="002806A4">
                <w:rPr>
                  <w:rStyle w:val="Hyperlink"/>
                  <w:rFonts w:ascii="Trebuchet MS" w:hAnsi="Trebuchet MS"/>
                </w:rPr>
                <w:t>or</w:t>
              </w:r>
              <w:r w:rsidR="000556C8" w:rsidRPr="002806A4">
                <w:rPr>
                  <w:rStyle w:val="Hyperlink"/>
                  <w:rFonts w:ascii="Trebuchet MS" w:hAnsi="Trebuchet MS"/>
                  <w:spacing w:val="75"/>
                </w:rPr>
                <w:t xml:space="preserve"> </w:t>
              </w:r>
              <w:r w:rsidR="000556C8" w:rsidRPr="002806A4">
                <w:rPr>
                  <w:rStyle w:val="Hyperlink"/>
                  <w:rFonts w:ascii="Trebuchet MS" w:hAnsi="Trebuchet MS"/>
                </w:rPr>
                <w:t>Recommendations</w:t>
              </w:r>
            </w:hyperlink>
            <w:r w:rsidR="000556C8">
              <w:rPr>
                <w:rFonts w:ascii="Trebuchet MS" w:hAnsi="Trebuchet MS"/>
                <w:spacing w:val="77"/>
              </w:rPr>
              <w:t xml:space="preserve"> </w:t>
            </w:r>
            <w:r w:rsidR="000556C8">
              <w:rPr>
                <w:rFonts w:ascii="Trebuchet MS" w:hAnsi="Trebuchet MS"/>
                <w:w w:val="115"/>
              </w:rPr>
              <w:t>……………………………………………………….</w:t>
            </w:r>
          </w:p>
        </w:tc>
        <w:tc>
          <w:tcPr>
            <w:tcW w:w="681" w:type="dxa"/>
          </w:tcPr>
          <w:p w:rsidR="008543AD" w:rsidRDefault="000556C8">
            <w:pPr>
              <w:pStyle w:val="TableParagraph"/>
              <w:spacing w:before="6"/>
              <w:ind w:left="107"/>
              <w:jc w:val="left"/>
              <w:rPr>
                <w:rFonts w:ascii="Trebuchet MS"/>
              </w:rPr>
            </w:pPr>
            <w:r>
              <w:rPr>
                <w:rFonts w:ascii="Trebuchet MS"/>
              </w:rPr>
              <w:t>56-60</w:t>
            </w:r>
          </w:p>
        </w:tc>
      </w:tr>
      <w:tr w:rsidR="008543AD">
        <w:trPr>
          <w:trHeight w:val="417"/>
        </w:trPr>
        <w:tc>
          <w:tcPr>
            <w:tcW w:w="8859" w:type="dxa"/>
          </w:tcPr>
          <w:p w:rsidR="008543AD" w:rsidRDefault="006E12F0">
            <w:pPr>
              <w:pStyle w:val="TableParagraph"/>
              <w:spacing w:before="78"/>
              <w:ind w:right="162"/>
              <w:jc w:val="right"/>
              <w:rPr>
                <w:rFonts w:ascii="Trebuchet MS" w:hAnsi="Trebuchet MS"/>
              </w:rPr>
            </w:pPr>
            <w:hyperlink w:anchor="MonitoringandEvaluationFourth" w:history="1">
              <w:r w:rsidR="000556C8" w:rsidRPr="002806A4">
                <w:rPr>
                  <w:rStyle w:val="Hyperlink"/>
                  <w:rFonts w:ascii="Trebuchet MS" w:hAnsi="Trebuchet MS"/>
                  <w:w w:val="80"/>
                </w:rPr>
                <w:t>4.3.</w:t>
              </w:r>
              <w:r w:rsidR="000556C8" w:rsidRPr="002806A4">
                <w:rPr>
                  <w:rStyle w:val="Hyperlink"/>
                  <w:rFonts w:ascii="Trebuchet MS" w:hAnsi="Trebuchet MS"/>
                  <w:spacing w:val="-5"/>
                </w:rPr>
                <w:t xml:space="preserve"> </w:t>
              </w:r>
              <w:r w:rsidR="000556C8" w:rsidRPr="002806A4">
                <w:rPr>
                  <w:rStyle w:val="Hyperlink"/>
                  <w:rFonts w:ascii="Trebuchet MS" w:hAnsi="Trebuchet MS"/>
                  <w:spacing w:val="-2"/>
                  <w:w w:val="110"/>
                </w:rPr>
                <w:t>M</w:t>
              </w:r>
              <w:r w:rsidR="000556C8" w:rsidRPr="002806A4">
                <w:rPr>
                  <w:rStyle w:val="Hyperlink"/>
                  <w:rFonts w:ascii="Trebuchet MS" w:hAnsi="Trebuchet MS"/>
                  <w:w w:val="91"/>
                </w:rPr>
                <w:t>onit</w:t>
              </w:r>
              <w:r w:rsidR="000556C8" w:rsidRPr="002806A4">
                <w:rPr>
                  <w:rStyle w:val="Hyperlink"/>
                  <w:rFonts w:ascii="Trebuchet MS" w:hAnsi="Trebuchet MS"/>
                  <w:w w:val="96"/>
                </w:rPr>
                <w:t>or</w:t>
              </w:r>
              <w:r w:rsidR="000556C8" w:rsidRPr="002806A4">
                <w:rPr>
                  <w:rStyle w:val="Hyperlink"/>
                  <w:rFonts w:ascii="Trebuchet MS" w:hAnsi="Trebuchet MS"/>
                  <w:spacing w:val="-1"/>
                  <w:w w:val="96"/>
                </w:rPr>
                <w:t>i</w:t>
              </w:r>
              <w:r w:rsidR="000556C8" w:rsidRPr="002806A4">
                <w:rPr>
                  <w:rStyle w:val="Hyperlink"/>
                  <w:rFonts w:ascii="Trebuchet MS" w:hAnsi="Trebuchet MS"/>
                  <w:w w:val="88"/>
                </w:rPr>
                <w:t>ng</w:t>
              </w:r>
              <w:r w:rsidR="000556C8" w:rsidRPr="002806A4">
                <w:rPr>
                  <w:rStyle w:val="Hyperlink"/>
                  <w:rFonts w:ascii="Trebuchet MS" w:hAnsi="Trebuchet MS"/>
                  <w:spacing w:val="-8"/>
                </w:rPr>
                <w:t xml:space="preserve"> </w:t>
              </w:r>
              <w:r w:rsidR="000556C8" w:rsidRPr="002806A4">
                <w:rPr>
                  <w:rStyle w:val="Hyperlink"/>
                  <w:rFonts w:ascii="Trebuchet MS" w:hAnsi="Trebuchet MS"/>
                  <w:spacing w:val="-1"/>
                  <w:w w:val="81"/>
                </w:rPr>
                <w:t>a</w:t>
              </w:r>
              <w:r w:rsidR="000556C8" w:rsidRPr="002806A4">
                <w:rPr>
                  <w:rStyle w:val="Hyperlink"/>
                  <w:rFonts w:ascii="Trebuchet MS" w:hAnsi="Trebuchet MS"/>
                  <w:w w:val="91"/>
                </w:rPr>
                <w:t>nd</w:t>
              </w:r>
              <w:r w:rsidR="000556C8" w:rsidRPr="002806A4">
                <w:rPr>
                  <w:rStyle w:val="Hyperlink"/>
                  <w:rFonts w:ascii="Trebuchet MS" w:hAnsi="Trebuchet MS"/>
                  <w:spacing w:val="-6"/>
                </w:rPr>
                <w:t xml:space="preserve"> </w:t>
              </w:r>
              <w:r w:rsidR="000556C8" w:rsidRPr="002806A4">
                <w:rPr>
                  <w:rStyle w:val="Hyperlink"/>
                  <w:rFonts w:ascii="Trebuchet MS" w:hAnsi="Trebuchet MS"/>
                  <w:w w:val="88"/>
                </w:rPr>
                <w:t>e</w:t>
              </w:r>
              <w:r w:rsidR="000556C8" w:rsidRPr="002806A4">
                <w:rPr>
                  <w:rStyle w:val="Hyperlink"/>
                  <w:rFonts w:ascii="Trebuchet MS" w:hAnsi="Trebuchet MS"/>
                  <w:spacing w:val="-1"/>
                  <w:w w:val="88"/>
                </w:rPr>
                <w:t>v</w:t>
              </w:r>
              <w:r w:rsidR="000556C8" w:rsidRPr="002806A4">
                <w:rPr>
                  <w:rStyle w:val="Hyperlink"/>
                  <w:rFonts w:ascii="Trebuchet MS" w:hAnsi="Trebuchet MS"/>
                  <w:spacing w:val="-1"/>
                  <w:w w:val="81"/>
                </w:rPr>
                <w:t>a</w:t>
              </w:r>
              <w:r w:rsidR="000556C8" w:rsidRPr="002806A4">
                <w:rPr>
                  <w:rStyle w:val="Hyperlink"/>
                  <w:rFonts w:ascii="Trebuchet MS" w:hAnsi="Trebuchet MS"/>
                  <w:spacing w:val="-1"/>
                  <w:w w:val="84"/>
                </w:rPr>
                <w:t>lu</w:t>
              </w:r>
              <w:r w:rsidR="000556C8" w:rsidRPr="002806A4">
                <w:rPr>
                  <w:rStyle w:val="Hyperlink"/>
                  <w:rFonts w:ascii="Trebuchet MS" w:hAnsi="Trebuchet MS"/>
                  <w:spacing w:val="-2"/>
                  <w:w w:val="84"/>
                </w:rPr>
                <w:t>at</w:t>
              </w:r>
              <w:r w:rsidR="000556C8" w:rsidRPr="002806A4">
                <w:rPr>
                  <w:rStyle w:val="Hyperlink"/>
                  <w:rFonts w:ascii="Trebuchet MS" w:hAnsi="Trebuchet MS"/>
                  <w:spacing w:val="-1"/>
                  <w:w w:val="93"/>
                </w:rPr>
                <w:t>io</w:t>
              </w:r>
              <w:r w:rsidR="000556C8" w:rsidRPr="002806A4">
                <w:rPr>
                  <w:rStyle w:val="Hyperlink"/>
                  <w:rFonts w:ascii="Trebuchet MS" w:hAnsi="Trebuchet MS"/>
                  <w:w w:val="93"/>
                </w:rPr>
                <w:t>n</w:t>
              </w:r>
              <w:r w:rsidR="000556C8" w:rsidRPr="002806A4">
                <w:rPr>
                  <w:rStyle w:val="Hyperlink"/>
                  <w:rFonts w:ascii="Trebuchet MS" w:hAnsi="Trebuchet MS"/>
                  <w:spacing w:val="-5"/>
                </w:rPr>
                <w:t xml:space="preserve"> </w:t>
              </w:r>
              <w:r w:rsidR="000556C8" w:rsidRPr="002806A4">
                <w:rPr>
                  <w:rStyle w:val="Hyperlink"/>
                  <w:rFonts w:ascii="Trebuchet MS" w:hAnsi="Trebuchet MS"/>
                  <w:spacing w:val="-2"/>
                  <w:w w:val="103"/>
                </w:rPr>
                <w:t>o</w:t>
              </w:r>
              <w:r w:rsidR="000556C8" w:rsidRPr="002806A4">
                <w:rPr>
                  <w:rStyle w:val="Hyperlink"/>
                  <w:rFonts w:ascii="Trebuchet MS" w:hAnsi="Trebuchet MS"/>
                  <w:w w:val="67"/>
                </w:rPr>
                <w:t>f</w:t>
              </w:r>
              <w:r w:rsidR="000556C8" w:rsidRPr="002806A4">
                <w:rPr>
                  <w:rStyle w:val="Hyperlink"/>
                  <w:rFonts w:ascii="Trebuchet MS" w:hAnsi="Trebuchet MS"/>
                  <w:spacing w:val="-7"/>
                </w:rPr>
                <w:t xml:space="preserve"> </w:t>
              </w:r>
              <w:r w:rsidR="000556C8" w:rsidRPr="002806A4">
                <w:rPr>
                  <w:rStyle w:val="Hyperlink"/>
                  <w:rFonts w:ascii="Trebuchet MS" w:hAnsi="Trebuchet MS"/>
                  <w:w w:val="84"/>
                </w:rPr>
                <w:t>t</w:t>
              </w:r>
              <w:r w:rsidR="000556C8" w:rsidRPr="002806A4">
                <w:rPr>
                  <w:rStyle w:val="Hyperlink"/>
                  <w:rFonts w:ascii="Trebuchet MS" w:hAnsi="Trebuchet MS"/>
                  <w:w w:val="89"/>
                </w:rPr>
                <w:t>he</w:t>
              </w:r>
              <w:r w:rsidR="000556C8" w:rsidRPr="002806A4">
                <w:rPr>
                  <w:rStyle w:val="Hyperlink"/>
                  <w:rFonts w:ascii="Trebuchet MS" w:hAnsi="Trebuchet MS"/>
                  <w:spacing w:val="-5"/>
                </w:rPr>
                <w:t xml:space="preserve"> </w:t>
              </w:r>
              <w:r w:rsidR="000556C8" w:rsidRPr="002806A4">
                <w:rPr>
                  <w:rStyle w:val="Hyperlink"/>
                  <w:rFonts w:ascii="Trebuchet MS" w:hAnsi="Trebuchet MS"/>
                  <w:w w:val="95"/>
                </w:rPr>
                <w:t>p</w:t>
              </w:r>
              <w:r w:rsidR="000556C8" w:rsidRPr="002806A4">
                <w:rPr>
                  <w:rStyle w:val="Hyperlink"/>
                  <w:rFonts w:ascii="Trebuchet MS" w:hAnsi="Trebuchet MS"/>
                  <w:spacing w:val="-4"/>
                  <w:w w:val="95"/>
                </w:rPr>
                <w:t>r</w:t>
              </w:r>
              <w:r w:rsidR="000556C8" w:rsidRPr="002806A4">
                <w:rPr>
                  <w:rStyle w:val="Hyperlink"/>
                  <w:rFonts w:ascii="Trebuchet MS" w:hAnsi="Trebuchet MS"/>
                  <w:w w:val="98"/>
                </w:rPr>
                <w:t>opo</w:t>
              </w:r>
              <w:r w:rsidR="000556C8" w:rsidRPr="002806A4">
                <w:rPr>
                  <w:rStyle w:val="Hyperlink"/>
                  <w:rFonts w:ascii="Trebuchet MS" w:hAnsi="Trebuchet MS"/>
                  <w:spacing w:val="-2"/>
                  <w:w w:val="95"/>
                </w:rPr>
                <w:t>s</w:t>
              </w:r>
              <w:r w:rsidR="000556C8" w:rsidRPr="002806A4">
                <w:rPr>
                  <w:rStyle w:val="Hyperlink"/>
                  <w:rFonts w:ascii="Trebuchet MS" w:hAnsi="Trebuchet MS"/>
                  <w:w w:val="90"/>
                </w:rPr>
                <w:t>ed</w:t>
              </w:r>
              <w:r w:rsidR="000556C8" w:rsidRPr="002806A4">
                <w:rPr>
                  <w:rStyle w:val="Hyperlink"/>
                  <w:rFonts w:ascii="Trebuchet MS" w:hAnsi="Trebuchet MS"/>
                  <w:spacing w:val="-4"/>
                </w:rPr>
                <w:t xml:space="preserve"> </w:t>
              </w:r>
              <w:r w:rsidR="000556C8" w:rsidRPr="002806A4">
                <w:rPr>
                  <w:rStyle w:val="Hyperlink"/>
                  <w:rFonts w:ascii="Trebuchet MS" w:hAnsi="Trebuchet MS"/>
                  <w:w w:val="88"/>
                </w:rPr>
                <w:t>me</w:t>
              </w:r>
              <w:r w:rsidR="000556C8" w:rsidRPr="002806A4">
                <w:rPr>
                  <w:rStyle w:val="Hyperlink"/>
                  <w:rFonts w:ascii="Trebuchet MS" w:hAnsi="Trebuchet MS"/>
                  <w:spacing w:val="-1"/>
                  <w:w w:val="88"/>
                </w:rPr>
                <w:t>a</w:t>
              </w:r>
              <w:r w:rsidR="000556C8" w:rsidRPr="002806A4">
                <w:rPr>
                  <w:rStyle w:val="Hyperlink"/>
                  <w:rFonts w:ascii="Trebuchet MS" w:hAnsi="Trebuchet MS"/>
                  <w:spacing w:val="-2"/>
                  <w:w w:val="95"/>
                </w:rPr>
                <w:t>s</w:t>
              </w:r>
              <w:r w:rsidR="000556C8" w:rsidRPr="002806A4">
                <w:rPr>
                  <w:rStyle w:val="Hyperlink"/>
                  <w:rFonts w:ascii="Trebuchet MS" w:hAnsi="Trebuchet MS"/>
                  <w:spacing w:val="-3"/>
                  <w:w w:val="91"/>
                </w:rPr>
                <w:t>u</w:t>
              </w:r>
              <w:r w:rsidR="000556C8" w:rsidRPr="002806A4">
                <w:rPr>
                  <w:rStyle w:val="Hyperlink"/>
                  <w:rFonts w:ascii="Trebuchet MS" w:hAnsi="Trebuchet MS"/>
                  <w:spacing w:val="-2"/>
                  <w:w w:val="102"/>
                </w:rPr>
                <w:t>r</w:t>
              </w:r>
              <w:r w:rsidR="000556C8" w:rsidRPr="002806A4">
                <w:rPr>
                  <w:rStyle w:val="Hyperlink"/>
                  <w:rFonts w:ascii="Trebuchet MS" w:hAnsi="Trebuchet MS"/>
                  <w:w w:val="91"/>
                </w:rPr>
                <w:t>es</w:t>
              </w:r>
            </w:hyperlink>
            <w:r w:rsidR="000556C8">
              <w:rPr>
                <w:rFonts w:ascii="Trebuchet MS" w:hAnsi="Trebuchet MS"/>
                <w:spacing w:val="-5"/>
              </w:rPr>
              <w:t xml:space="preserve"> </w:t>
            </w:r>
            <w:r w:rsidR="000556C8">
              <w:rPr>
                <w:rFonts w:ascii="Trebuchet MS" w:hAnsi="Trebuchet MS"/>
                <w:w w:val="136"/>
              </w:rPr>
              <w:t>………</w:t>
            </w:r>
            <w:r w:rsidR="000556C8">
              <w:rPr>
                <w:rFonts w:ascii="Trebuchet MS" w:hAnsi="Trebuchet MS"/>
                <w:spacing w:val="-3"/>
                <w:w w:val="136"/>
              </w:rPr>
              <w:t>…</w:t>
            </w:r>
            <w:r w:rsidR="000556C8">
              <w:rPr>
                <w:rFonts w:ascii="Trebuchet MS" w:hAnsi="Trebuchet MS"/>
                <w:w w:val="136"/>
              </w:rPr>
              <w:t>……</w:t>
            </w:r>
            <w:r w:rsidR="000556C8">
              <w:rPr>
                <w:rFonts w:ascii="Trebuchet MS" w:hAnsi="Trebuchet MS"/>
                <w:spacing w:val="-3"/>
                <w:w w:val="136"/>
              </w:rPr>
              <w:t>…</w:t>
            </w:r>
            <w:r w:rsidR="000556C8">
              <w:rPr>
                <w:rFonts w:ascii="Trebuchet MS" w:hAnsi="Trebuchet MS"/>
                <w:w w:val="136"/>
              </w:rPr>
              <w:t>…</w:t>
            </w:r>
            <w:r w:rsidR="000556C8">
              <w:rPr>
                <w:rFonts w:ascii="Trebuchet MS" w:hAnsi="Trebuchet MS"/>
                <w:spacing w:val="-3"/>
                <w:w w:val="136"/>
              </w:rPr>
              <w:t>…</w:t>
            </w:r>
            <w:r w:rsidR="000556C8">
              <w:rPr>
                <w:rFonts w:ascii="Trebuchet MS" w:hAnsi="Trebuchet MS"/>
                <w:w w:val="117"/>
              </w:rPr>
              <w:t>……….</w:t>
            </w:r>
            <w:r w:rsidR="000556C8">
              <w:rPr>
                <w:rFonts w:ascii="Trebuchet MS" w:hAnsi="Trebuchet MS"/>
                <w:spacing w:val="-1"/>
                <w:w w:val="117"/>
              </w:rPr>
              <w:t>.</w:t>
            </w:r>
            <w:r w:rsidR="000556C8">
              <w:rPr>
                <w:rFonts w:ascii="Trebuchet MS" w:hAnsi="Trebuchet MS"/>
                <w:w w:val="59"/>
              </w:rPr>
              <w:t>.</w:t>
            </w:r>
          </w:p>
        </w:tc>
        <w:tc>
          <w:tcPr>
            <w:tcW w:w="681" w:type="dxa"/>
          </w:tcPr>
          <w:p w:rsidR="008543AD" w:rsidRDefault="000556C8">
            <w:pPr>
              <w:pStyle w:val="TableParagraph"/>
              <w:spacing w:before="78"/>
              <w:ind w:left="107"/>
              <w:jc w:val="left"/>
              <w:rPr>
                <w:rFonts w:ascii="Trebuchet MS"/>
              </w:rPr>
            </w:pPr>
            <w:r>
              <w:rPr>
                <w:rFonts w:ascii="Trebuchet MS"/>
              </w:rPr>
              <w:t>61-64</w:t>
            </w:r>
          </w:p>
        </w:tc>
      </w:tr>
      <w:tr w:rsidR="008543AD">
        <w:trPr>
          <w:trHeight w:val="338"/>
        </w:trPr>
        <w:tc>
          <w:tcPr>
            <w:tcW w:w="8859" w:type="dxa"/>
          </w:tcPr>
          <w:p w:rsidR="008543AD" w:rsidRDefault="006E12F0">
            <w:pPr>
              <w:pStyle w:val="TableParagraph"/>
              <w:spacing w:before="80" w:line="237" w:lineRule="exact"/>
              <w:ind w:right="113"/>
              <w:jc w:val="right"/>
              <w:rPr>
                <w:rFonts w:ascii="Trebuchet MS" w:hAnsi="Trebuchet MS"/>
              </w:rPr>
            </w:pPr>
            <w:hyperlink w:anchor="References" w:history="1">
              <w:r w:rsidR="000556C8" w:rsidRPr="002806A4">
                <w:rPr>
                  <w:rStyle w:val="Hyperlink"/>
                  <w:rFonts w:ascii="Trebuchet MS" w:hAnsi="Trebuchet MS"/>
                  <w:w w:val="125"/>
                </w:rPr>
                <w:t>References</w:t>
              </w:r>
            </w:hyperlink>
            <w:r w:rsidR="000556C8">
              <w:rPr>
                <w:rFonts w:ascii="Trebuchet MS" w:hAnsi="Trebuchet MS"/>
                <w:w w:val="125"/>
              </w:rPr>
              <w:t>…………………………………………………………………………………………….</w:t>
            </w:r>
          </w:p>
        </w:tc>
        <w:tc>
          <w:tcPr>
            <w:tcW w:w="681" w:type="dxa"/>
          </w:tcPr>
          <w:p w:rsidR="008543AD" w:rsidRDefault="000556C8">
            <w:pPr>
              <w:pStyle w:val="TableParagraph"/>
              <w:spacing w:before="80" w:line="237" w:lineRule="exact"/>
              <w:ind w:left="107"/>
              <w:jc w:val="left"/>
              <w:rPr>
                <w:rFonts w:ascii="Trebuchet MS"/>
              </w:rPr>
            </w:pPr>
            <w:r>
              <w:rPr>
                <w:rFonts w:ascii="Trebuchet MS"/>
              </w:rPr>
              <w:t>65-66</w:t>
            </w:r>
          </w:p>
        </w:tc>
      </w:tr>
    </w:tbl>
    <w:p w:rsidR="008543AD" w:rsidRDefault="008543AD">
      <w:pPr>
        <w:spacing w:line="237" w:lineRule="exact"/>
        <w:rPr>
          <w:rFonts w:ascii="Trebuchet MS"/>
        </w:rPr>
        <w:sectPr w:rsidR="008543AD">
          <w:pgSz w:w="11910" w:h="16840"/>
          <w:pgMar w:top="1800" w:right="0" w:bottom="1220" w:left="0" w:header="453" w:footer="1038" w:gutter="0"/>
          <w:cols w:space="720"/>
        </w:sectPr>
      </w:pPr>
    </w:p>
    <w:p w:rsidR="008543AD" w:rsidRDefault="008543AD">
      <w:pPr>
        <w:pStyle w:val="BodyText"/>
        <w:rPr>
          <w:rFonts w:ascii="Trebuchet MS"/>
          <w:b/>
          <w:sz w:val="20"/>
        </w:rPr>
      </w:pPr>
    </w:p>
    <w:p w:rsidR="008543AD" w:rsidRDefault="008543AD">
      <w:pPr>
        <w:pStyle w:val="BodyText"/>
        <w:rPr>
          <w:rFonts w:ascii="Trebuchet MS"/>
          <w:b/>
          <w:sz w:val="20"/>
        </w:rPr>
      </w:pPr>
    </w:p>
    <w:p w:rsidR="008543AD" w:rsidRDefault="008543AD">
      <w:pPr>
        <w:pStyle w:val="BodyText"/>
        <w:rPr>
          <w:rFonts w:ascii="Trebuchet MS"/>
          <w:b/>
          <w:sz w:val="20"/>
        </w:rPr>
      </w:pPr>
    </w:p>
    <w:p w:rsidR="008543AD" w:rsidRDefault="008543AD">
      <w:pPr>
        <w:pStyle w:val="BodyText"/>
        <w:rPr>
          <w:rFonts w:ascii="Trebuchet MS"/>
          <w:b/>
          <w:sz w:val="20"/>
        </w:rPr>
      </w:pPr>
    </w:p>
    <w:p w:rsidR="008543AD" w:rsidRDefault="008543AD">
      <w:pPr>
        <w:pStyle w:val="BodyText"/>
        <w:rPr>
          <w:rFonts w:ascii="Trebuchet MS"/>
          <w:b/>
          <w:sz w:val="20"/>
        </w:rPr>
      </w:pPr>
    </w:p>
    <w:p w:rsidR="008543AD" w:rsidRDefault="008543AD">
      <w:pPr>
        <w:pStyle w:val="BodyText"/>
        <w:rPr>
          <w:rFonts w:ascii="Trebuchet MS"/>
          <w:b/>
          <w:sz w:val="20"/>
        </w:rPr>
      </w:pPr>
    </w:p>
    <w:p w:rsidR="008543AD" w:rsidRDefault="008543AD">
      <w:pPr>
        <w:pStyle w:val="BodyText"/>
        <w:rPr>
          <w:rFonts w:ascii="Trebuchet MS"/>
          <w:b/>
          <w:sz w:val="20"/>
        </w:rPr>
      </w:pPr>
    </w:p>
    <w:p w:rsidR="008543AD" w:rsidRDefault="008543AD">
      <w:pPr>
        <w:pStyle w:val="BodyText"/>
        <w:rPr>
          <w:rFonts w:ascii="Trebuchet MS"/>
          <w:b/>
          <w:sz w:val="20"/>
        </w:rPr>
      </w:pPr>
    </w:p>
    <w:p w:rsidR="008543AD" w:rsidRDefault="008543AD">
      <w:pPr>
        <w:pStyle w:val="BodyText"/>
        <w:rPr>
          <w:rFonts w:ascii="Trebuchet MS"/>
          <w:b/>
          <w:sz w:val="20"/>
        </w:rPr>
      </w:pPr>
    </w:p>
    <w:p w:rsidR="008543AD" w:rsidRDefault="008543AD">
      <w:pPr>
        <w:pStyle w:val="BodyText"/>
        <w:rPr>
          <w:rFonts w:ascii="Trebuchet MS"/>
          <w:b/>
          <w:sz w:val="20"/>
        </w:rPr>
      </w:pPr>
    </w:p>
    <w:p w:rsidR="008543AD" w:rsidRDefault="008543AD">
      <w:pPr>
        <w:pStyle w:val="BodyText"/>
        <w:rPr>
          <w:rFonts w:ascii="Trebuchet MS"/>
          <w:b/>
          <w:sz w:val="20"/>
        </w:rPr>
      </w:pPr>
    </w:p>
    <w:p w:rsidR="008543AD" w:rsidRDefault="008543AD">
      <w:pPr>
        <w:pStyle w:val="BodyText"/>
        <w:rPr>
          <w:rFonts w:ascii="Trebuchet MS"/>
          <w:b/>
          <w:sz w:val="20"/>
        </w:rPr>
      </w:pPr>
    </w:p>
    <w:p w:rsidR="008543AD" w:rsidRDefault="008543AD">
      <w:pPr>
        <w:pStyle w:val="BodyText"/>
        <w:rPr>
          <w:rFonts w:ascii="Trebuchet MS"/>
          <w:b/>
          <w:sz w:val="20"/>
        </w:rPr>
      </w:pPr>
    </w:p>
    <w:p w:rsidR="008543AD" w:rsidRDefault="008543AD">
      <w:pPr>
        <w:pStyle w:val="BodyText"/>
        <w:rPr>
          <w:rFonts w:ascii="Trebuchet MS"/>
          <w:b/>
          <w:sz w:val="20"/>
        </w:rPr>
      </w:pPr>
    </w:p>
    <w:p w:rsidR="008543AD" w:rsidRDefault="008543AD">
      <w:pPr>
        <w:pStyle w:val="BodyText"/>
        <w:rPr>
          <w:rFonts w:ascii="Trebuchet MS"/>
          <w:b/>
          <w:sz w:val="20"/>
        </w:rPr>
      </w:pPr>
    </w:p>
    <w:p w:rsidR="008543AD" w:rsidRDefault="008543AD">
      <w:pPr>
        <w:pStyle w:val="BodyText"/>
        <w:rPr>
          <w:rFonts w:ascii="Trebuchet MS"/>
          <w:b/>
          <w:sz w:val="20"/>
        </w:rPr>
      </w:pPr>
    </w:p>
    <w:p w:rsidR="008543AD" w:rsidRDefault="008543AD">
      <w:pPr>
        <w:pStyle w:val="BodyText"/>
        <w:rPr>
          <w:rFonts w:ascii="Trebuchet MS"/>
          <w:b/>
          <w:sz w:val="20"/>
        </w:rPr>
      </w:pPr>
    </w:p>
    <w:p w:rsidR="008543AD" w:rsidRDefault="008543AD">
      <w:pPr>
        <w:pStyle w:val="BodyText"/>
        <w:rPr>
          <w:rFonts w:ascii="Trebuchet MS"/>
          <w:b/>
          <w:sz w:val="20"/>
        </w:rPr>
      </w:pPr>
    </w:p>
    <w:p w:rsidR="008543AD" w:rsidRDefault="008543AD">
      <w:pPr>
        <w:pStyle w:val="BodyText"/>
        <w:rPr>
          <w:rFonts w:ascii="Trebuchet MS"/>
          <w:b/>
          <w:sz w:val="20"/>
        </w:rPr>
      </w:pPr>
    </w:p>
    <w:p w:rsidR="008543AD" w:rsidRDefault="008543AD">
      <w:pPr>
        <w:pStyle w:val="BodyText"/>
        <w:rPr>
          <w:rFonts w:ascii="Trebuchet MS"/>
          <w:b/>
          <w:sz w:val="20"/>
        </w:rPr>
      </w:pPr>
    </w:p>
    <w:p w:rsidR="008543AD" w:rsidRDefault="008543AD">
      <w:pPr>
        <w:pStyle w:val="BodyText"/>
        <w:rPr>
          <w:rFonts w:ascii="Trebuchet MS"/>
          <w:b/>
          <w:sz w:val="20"/>
        </w:rPr>
      </w:pPr>
    </w:p>
    <w:p w:rsidR="008543AD" w:rsidRDefault="008543AD">
      <w:pPr>
        <w:pStyle w:val="BodyText"/>
        <w:rPr>
          <w:rFonts w:ascii="Trebuchet MS"/>
          <w:b/>
          <w:sz w:val="20"/>
        </w:rPr>
      </w:pPr>
    </w:p>
    <w:p w:rsidR="008543AD" w:rsidRDefault="008543AD">
      <w:pPr>
        <w:pStyle w:val="BodyText"/>
        <w:rPr>
          <w:rFonts w:ascii="Trebuchet MS"/>
          <w:b/>
          <w:sz w:val="20"/>
        </w:rPr>
      </w:pPr>
    </w:p>
    <w:p w:rsidR="008543AD" w:rsidRDefault="008543AD">
      <w:pPr>
        <w:pStyle w:val="BodyText"/>
        <w:rPr>
          <w:rFonts w:ascii="Trebuchet MS"/>
          <w:b/>
          <w:sz w:val="20"/>
        </w:rPr>
      </w:pPr>
    </w:p>
    <w:p w:rsidR="008543AD" w:rsidRDefault="008543AD">
      <w:pPr>
        <w:pStyle w:val="BodyText"/>
        <w:rPr>
          <w:rFonts w:ascii="Trebuchet MS"/>
          <w:b/>
          <w:sz w:val="20"/>
        </w:rPr>
      </w:pPr>
    </w:p>
    <w:p w:rsidR="008543AD" w:rsidRDefault="008543AD">
      <w:pPr>
        <w:pStyle w:val="BodyText"/>
        <w:rPr>
          <w:rFonts w:ascii="Trebuchet MS"/>
          <w:b/>
          <w:sz w:val="20"/>
        </w:rPr>
      </w:pPr>
    </w:p>
    <w:p w:rsidR="008543AD" w:rsidRDefault="008543AD">
      <w:pPr>
        <w:pStyle w:val="BodyText"/>
        <w:rPr>
          <w:rFonts w:ascii="Trebuchet MS"/>
          <w:b/>
          <w:sz w:val="20"/>
        </w:rPr>
      </w:pPr>
    </w:p>
    <w:p w:rsidR="008543AD" w:rsidRDefault="008543AD">
      <w:pPr>
        <w:pStyle w:val="BodyText"/>
        <w:rPr>
          <w:rFonts w:ascii="Trebuchet MS"/>
          <w:b/>
          <w:sz w:val="20"/>
        </w:rPr>
      </w:pPr>
    </w:p>
    <w:p w:rsidR="008543AD" w:rsidRDefault="008543AD">
      <w:pPr>
        <w:pStyle w:val="BodyText"/>
        <w:rPr>
          <w:rFonts w:ascii="Trebuchet MS"/>
          <w:b/>
          <w:sz w:val="20"/>
        </w:rPr>
      </w:pPr>
    </w:p>
    <w:p w:rsidR="008543AD" w:rsidRDefault="008543AD">
      <w:pPr>
        <w:pStyle w:val="BodyText"/>
        <w:rPr>
          <w:rFonts w:ascii="Trebuchet MS"/>
          <w:b/>
          <w:sz w:val="20"/>
        </w:rPr>
      </w:pPr>
    </w:p>
    <w:p w:rsidR="008543AD" w:rsidRDefault="008543AD">
      <w:pPr>
        <w:pStyle w:val="BodyText"/>
        <w:rPr>
          <w:rFonts w:ascii="Trebuchet MS"/>
          <w:b/>
          <w:sz w:val="20"/>
        </w:rPr>
      </w:pPr>
    </w:p>
    <w:p w:rsidR="008543AD" w:rsidRDefault="008543AD">
      <w:pPr>
        <w:pStyle w:val="BodyText"/>
        <w:rPr>
          <w:rFonts w:ascii="Trebuchet MS"/>
          <w:b/>
          <w:sz w:val="20"/>
        </w:rPr>
      </w:pPr>
    </w:p>
    <w:p w:rsidR="008543AD" w:rsidRDefault="008543AD">
      <w:pPr>
        <w:pStyle w:val="BodyText"/>
        <w:rPr>
          <w:rFonts w:ascii="Trebuchet MS"/>
          <w:b/>
          <w:sz w:val="20"/>
        </w:rPr>
      </w:pPr>
    </w:p>
    <w:p w:rsidR="008543AD" w:rsidRDefault="008543AD">
      <w:pPr>
        <w:pStyle w:val="BodyText"/>
        <w:rPr>
          <w:rFonts w:ascii="Trebuchet MS"/>
          <w:b/>
          <w:sz w:val="20"/>
        </w:rPr>
      </w:pPr>
    </w:p>
    <w:p w:rsidR="008543AD" w:rsidRDefault="008543AD">
      <w:pPr>
        <w:pStyle w:val="BodyText"/>
        <w:rPr>
          <w:rFonts w:ascii="Trebuchet MS"/>
          <w:b/>
          <w:sz w:val="20"/>
        </w:rPr>
      </w:pPr>
    </w:p>
    <w:p w:rsidR="008543AD" w:rsidRDefault="008543AD">
      <w:pPr>
        <w:pStyle w:val="BodyText"/>
        <w:rPr>
          <w:rFonts w:ascii="Trebuchet MS"/>
          <w:b/>
          <w:sz w:val="20"/>
        </w:rPr>
      </w:pPr>
    </w:p>
    <w:p w:rsidR="008543AD" w:rsidRDefault="008543AD">
      <w:pPr>
        <w:pStyle w:val="BodyText"/>
        <w:rPr>
          <w:rFonts w:ascii="Trebuchet MS"/>
          <w:b/>
          <w:sz w:val="20"/>
        </w:rPr>
      </w:pPr>
    </w:p>
    <w:p w:rsidR="008543AD" w:rsidRDefault="008543AD">
      <w:pPr>
        <w:pStyle w:val="BodyText"/>
        <w:rPr>
          <w:rFonts w:ascii="Trebuchet MS"/>
          <w:b/>
          <w:sz w:val="20"/>
        </w:rPr>
      </w:pPr>
    </w:p>
    <w:p w:rsidR="008543AD" w:rsidRDefault="008543AD">
      <w:pPr>
        <w:pStyle w:val="BodyText"/>
        <w:rPr>
          <w:rFonts w:ascii="Trebuchet MS"/>
          <w:b/>
          <w:sz w:val="20"/>
        </w:rPr>
      </w:pPr>
    </w:p>
    <w:p w:rsidR="008543AD" w:rsidRDefault="008543AD">
      <w:pPr>
        <w:pStyle w:val="BodyText"/>
        <w:rPr>
          <w:rFonts w:ascii="Trebuchet MS"/>
          <w:b/>
          <w:sz w:val="20"/>
        </w:rPr>
      </w:pPr>
    </w:p>
    <w:p w:rsidR="008543AD" w:rsidRDefault="008543AD">
      <w:pPr>
        <w:pStyle w:val="BodyText"/>
        <w:rPr>
          <w:rFonts w:ascii="Trebuchet MS"/>
          <w:b/>
          <w:sz w:val="20"/>
        </w:rPr>
      </w:pPr>
    </w:p>
    <w:p w:rsidR="008543AD" w:rsidRDefault="008543AD">
      <w:pPr>
        <w:pStyle w:val="BodyText"/>
        <w:rPr>
          <w:rFonts w:ascii="Trebuchet MS"/>
          <w:b/>
          <w:sz w:val="20"/>
        </w:rPr>
      </w:pPr>
    </w:p>
    <w:p w:rsidR="008543AD" w:rsidRDefault="008543AD">
      <w:pPr>
        <w:pStyle w:val="BodyText"/>
        <w:rPr>
          <w:rFonts w:ascii="Trebuchet MS"/>
          <w:b/>
          <w:sz w:val="20"/>
        </w:rPr>
      </w:pPr>
    </w:p>
    <w:p w:rsidR="008543AD" w:rsidRDefault="008543AD">
      <w:pPr>
        <w:pStyle w:val="BodyText"/>
        <w:rPr>
          <w:rFonts w:ascii="Trebuchet MS"/>
          <w:b/>
          <w:sz w:val="20"/>
        </w:rPr>
      </w:pPr>
    </w:p>
    <w:p w:rsidR="008543AD" w:rsidRDefault="008543AD">
      <w:pPr>
        <w:pStyle w:val="BodyText"/>
        <w:rPr>
          <w:rFonts w:ascii="Trebuchet MS"/>
          <w:b/>
          <w:sz w:val="20"/>
        </w:rPr>
      </w:pPr>
    </w:p>
    <w:p w:rsidR="008543AD" w:rsidRDefault="008543AD">
      <w:pPr>
        <w:pStyle w:val="BodyText"/>
        <w:rPr>
          <w:rFonts w:ascii="Trebuchet MS"/>
          <w:b/>
          <w:sz w:val="20"/>
        </w:rPr>
      </w:pPr>
    </w:p>
    <w:p w:rsidR="008543AD" w:rsidRDefault="008543AD">
      <w:pPr>
        <w:pStyle w:val="BodyText"/>
        <w:rPr>
          <w:rFonts w:ascii="Trebuchet MS"/>
          <w:b/>
          <w:sz w:val="20"/>
        </w:rPr>
      </w:pPr>
    </w:p>
    <w:p w:rsidR="008543AD" w:rsidRDefault="008543AD">
      <w:pPr>
        <w:pStyle w:val="BodyText"/>
        <w:rPr>
          <w:rFonts w:ascii="Trebuchet MS"/>
          <w:b/>
          <w:sz w:val="20"/>
        </w:rPr>
      </w:pPr>
    </w:p>
    <w:p w:rsidR="008543AD" w:rsidRDefault="008543AD">
      <w:pPr>
        <w:pStyle w:val="BodyText"/>
        <w:rPr>
          <w:rFonts w:ascii="Trebuchet MS"/>
          <w:b/>
          <w:sz w:val="20"/>
        </w:rPr>
      </w:pPr>
    </w:p>
    <w:p w:rsidR="008543AD" w:rsidRDefault="008543AD">
      <w:pPr>
        <w:pStyle w:val="BodyText"/>
        <w:rPr>
          <w:rFonts w:ascii="Trebuchet MS"/>
          <w:b/>
          <w:sz w:val="20"/>
        </w:rPr>
      </w:pPr>
    </w:p>
    <w:p w:rsidR="008543AD" w:rsidRDefault="008543AD">
      <w:pPr>
        <w:pStyle w:val="BodyText"/>
        <w:rPr>
          <w:rFonts w:ascii="Trebuchet MS"/>
          <w:b/>
          <w:sz w:val="20"/>
        </w:rPr>
      </w:pPr>
    </w:p>
    <w:p w:rsidR="008543AD" w:rsidRDefault="008543AD">
      <w:pPr>
        <w:pStyle w:val="BodyText"/>
        <w:rPr>
          <w:rFonts w:ascii="Trebuchet MS"/>
          <w:b/>
          <w:sz w:val="20"/>
        </w:rPr>
      </w:pPr>
    </w:p>
    <w:p w:rsidR="008543AD" w:rsidRDefault="008543AD">
      <w:pPr>
        <w:pStyle w:val="BodyText"/>
        <w:rPr>
          <w:rFonts w:ascii="Trebuchet MS"/>
          <w:b/>
          <w:sz w:val="20"/>
        </w:rPr>
      </w:pPr>
    </w:p>
    <w:p w:rsidR="008543AD" w:rsidRDefault="008543AD">
      <w:pPr>
        <w:pStyle w:val="BodyText"/>
        <w:rPr>
          <w:rFonts w:ascii="Trebuchet MS"/>
          <w:b/>
          <w:sz w:val="20"/>
        </w:rPr>
      </w:pPr>
    </w:p>
    <w:p w:rsidR="008543AD" w:rsidRDefault="008543AD">
      <w:pPr>
        <w:pStyle w:val="BodyText"/>
        <w:rPr>
          <w:rFonts w:ascii="Trebuchet MS"/>
          <w:b/>
          <w:sz w:val="20"/>
        </w:rPr>
      </w:pPr>
    </w:p>
    <w:p w:rsidR="008543AD" w:rsidRDefault="008543AD">
      <w:pPr>
        <w:pStyle w:val="BodyText"/>
        <w:rPr>
          <w:rFonts w:ascii="Trebuchet MS"/>
          <w:b/>
          <w:sz w:val="20"/>
        </w:rPr>
      </w:pPr>
    </w:p>
    <w:p w:rsidR="008543AD" w:rsidRDefault="008543AD">
      <w:pPr>
        <w:pStyle w:val="BodyText"/>
        <w:rPr>
          <w:rFonts w:ascii="Trebuchet MS"/>
          <w:b/>
          <w:sz w:val="20"/>
        </w:rPr>
      </w:pPr>
    </w:p>
    <w:p w:rsidR="008543AD" w:rsidRDefault="008543AD">
      <w:pPr>
        <w:pStyle w:val="BodyText"/>
        <w:rPr>
          <w:rFonts w:ascii="Trebuchet MS"/>
          <w:b/>
          <w:sz w:val="20"/>
        </w:rPr>
      </w:pPr>
    </w:p>
    <w:p w:rsidR="008543AD" w:rsidRDefault="008543AD">
      <w:pPr>
        <w:pStyle w:val="BodyText"/>
        <w:spacing w:before="1"/>
        <w:rPr>
          <w:rFonts w:ascii="Trebuchet MS"/>
          <w:b/>
          <w:sz w:val="28"/>
        </w:rPr>
      </w:pPr>
    </w:p>
    <w:p w:rsidR="008543AD" w:rsidRDefault="000556C8">
      <w:pPr>
        <w:pStyle w:val="BodyText"/>
        <w:ind w:left="923"/>
        <w:rPr>
          <w:rFonts w:ascii="Trebuchet MS"/>
          <w:sz w:val="20"/>
        </w:rPr>
      </w:pPr>
      <w:r>
        <w:rPr>
          <w:rFonts w:ascii="Trebuchet MS"/>
          <w:noProof/>
          <w:sz w:val="20"/>
          <w:lang w:val="it-IT" w:eastAsia="it-IT"/>
        </w:rPr>
        <w:drawing>
          <wp:inline distT="0" distB="0" distL="0" distR="0">
            <wp:extent cx="3867242" cy="512063"/>
            <wp:effectExtent l="0" t="0" r="0" b="0"/>
            <wp:docPr id="29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6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67242" cy="512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43AD" w:rsidRDefault="008543AD">
      <w:pPr>
        <w:rPr>
          <w:rFonts w:ascii="Trebuchet MS"/>
          <w:sz w:val="20"/>
        </w:rPr>
        <w:sectPr w:rsidR="008543AD">
          <w:headerReference w:type="default" r:id="rId27"/>
          <w:footerReference w:type="default" r:id="rId28"/>
          <w:pgSz w:w="11910" w:h="16840"/>
          <w:pgMar w:top="1800" w:right="0" w:bottom="280" w:left="0" w:header="453" w:footer="0" w:gutter="0"/>
          <w:cols w:space="720"/>
        </w:sectPr>
      </w:pPr>
    </w:p>
    <w:p w:rsidR="008543AD" w:rsidRDefault="008543AD">
      <w:pPr>
        <w:pStyle w:val="BodyText"/>
        <w:spacing w:before="9"/>
        <w:rPr>
          <w:rFonts w:ascii="Trebuchet MS"/>
          <w:b/>
        </w:rPr>
      </w:pPr>
    </w:p>
    <w:p w:rsidR="008543AD" w:rsidRDefault="000556C8">
      <w:pPr>
        <w:pStyle w:val="Heading2"/>
        <w:spacing w:before="57"/>
        <w:ind w:left="1133"/>
        <w:jc w:val="left"/>
      </w:pPr>
      <w:bookmarkStart w:id="1" w:name="Introduction"/>
      <w:r>
        <w:t>INTRODUCTION</w:t>
      </w:r>
    </w:p>
    <w:bookmarkEnd w:id="1"/>
    <w:p w:rsidR="008543AD" w:rsidRDefault="008543AD">
      <w:pPr>
        <w:pStyle w:val="BodyText"/>
        <w:spacing w:before="8"/>
        <w:rPr>
          <w:b/>
          <w:sz w:val="19"/>
        </w:rPr>
      </w:pPr>
    </w:p>
    <w:p w:rsidR="008543AD" w:rsidRDefault="000556C8">
      <w:pPr>
        <w:pStyle w:val="BodyText"/>
        <w:spacing w:line="276" w:lineRule="auto"/>
        <w:ind w:left="1133" w:right="1127"/>
        <w:jc w:val="both"/>
      </w:pPr>
      <w:r>
        <w:t>Policy</w:t>
      </w:r>
      <w:r>
        <w:rPr>
          <w:spacing w:val="1"/>
        </w:rPr>
        <w:t xml:space="preserve"> </w:t>
      </w:r>
      <w:r>
        <w:t>Recommendation</w:t>
      </w:r>
      <w:r>
        <w:rPr>
          <w:spacing w:val="1"/>
        </w:rPr>
        <w:t xml:space="preserve"> </w:t>
      </w:r>
      <w:proofErr w:type="spellStart"/>
      <w:r>
        <w:t>Ebook</w:t>
      </w:r>
      <w:proofErr w:type="spellEnd"/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one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intellectual</w:t>
      </w:r>
      <w:r>
        <w:rPr>
          <w:spacing w:val="1"/>
        </w:rPr>
        <w:t xml:space="preserve"> </w:t>
      </w:r>
      <w:r>
        <w:t>output</w:t>
      </w:r>
      <w:r>
        <w:rPr>
          <w:spacing w:val="1"/>
        </w:rPr>
        <w:t xml:space="preserve"> </w:t>
      </w:r>
      <w:r>
        <w:t>obtained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developed</w:t>
      </w:r>
      <w:r>
        <w:rPr>
          <w:spacing w:val="1"/>
        </w:rPr>
        <w:t xml:space="preserve"> </w:t>
      </w:r>
      <w:r>
        <w:t>within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framework</w:t>
      </w:r>
      <w:r>
        <w:rPr>
          <w:spacing w:val="-5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“Voices</w:t>
      </w:r>
      <w:r>
        <w:rPr>
          <w:spacing w:val="-6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Immigrant</w:t>
      </w:r>
      <w:r>
        <w:rPr>
          <w:spacing w:val="-6"/>
        </w:rPr>
        <w:t xml:space="preserve"> </w:t>
      </w:r>
      <w:r>
        <w:t>Women”</w:t>
      </w:r>
      <w:r>
        <w:rPr>
          <w:spacing w:val="-4"/>
        </w:rPr>
        <w:t xml:space="preserve"> </w:t>
      </w:r>
      <w:r>
        <w:t>(VIW)</w:t>
      </w:r>
      <w:r>
        <w:rPr>
          <w:spacing w:val="-4"/>
        </w:rPr>
        <w:t xml:space="preserve"> </w:t>
      </w:r>
      <w:r>
        <w:t>project</w:t>
      </w:r>
      <w:r>
        <w:rPr>
          <w:spacing w:val="-4"/>
        </w:rPr>
        <w:t xml:space="preserve"> </w:t>
      </w:r>
      <w:r>
        <w:t>(2020-1-ES01-KA203-082364)</w:t>
      </w:r>
      <w:r>
        <w:rPr>
          <w:spacing w:val="-4"/>
        </w:rPr>
        <w:t xml:space="preserve"> </w:t>
      </w:r>
      <w:r>
        <w:t>co-financed</w:t>
      </w:r>
      <w:r>
        <w:rPr>
          <w:spacing w:val="-4"/>
        </w:rPr>
        <w:t xml:space="preserve"> </w:t>
      </w:r>
      <w:r>
        <w:t>by</w:t>
      </w:r>
      <w:r>
        <w:rPr>
          <w:spacing w:val="-47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Erasmus+</w:t>
      </w:r>
      <w:r>
        <w:rPr>
          <w:spacing w:val="-5"/>
        </w:rPr>
        <w:t xml:space="preserve"> </w:t>
      </w:r>
      <w:r>
        <w:t>program</w:t>
      </w:r>
      <w:r>
        <w:rPr>
          <w:spacing w:val="-5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European</w:t>
      </w:r>
      <w:r>
        <w:rPr>
          <w:spacing w:val="-6"/>
        </w:rPr>
        <w:t xml:space="preserve"> </w:t>
      </w:r>
      <w:r>
        <w:t>Union,</w:t>
      </w:r>
      <w:r>
        <w:rPr>
          <w:spacing w:val="-6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typology</w:t>
      </w:r>
      <w:r>
        <w:rPr>
          <w:spacing w:val="-5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Strategic</w:t>
      </w:r>
      <w:r>
        <w:rPr>
          <w:spacing w:val="-6"/>
        </w:rPr>
        <w:t xml:space="preserve"> </w:t>
      </w:r>
      <w:r>
        <w:t>Partnership</w:t>
      </w:r>
      <w:r>
        <w:rPr>
          <w:spacing w:val="-4"/>
        </w:rPr>
        <w:t xml:space="preserve"> </w:t>
      </w:r>
      <w:r>
        <w:t>projects</w:t>
      </w:r>
      <w:r>
        <w:rPr>
          <w:spacing w:val="-6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Higher</w:t>
      </w:r>
      <w:r>
        <w:rPr>
          <w:spacing w:val="-48"/>
        </w:rPr>
        <w:t xml:space="preserve"> </w:t>
      </w:r>
      <w:r>
        <w:t>Education</w:t>
      </w:r>
      <w:r>
        <w:rPr>
          <w:spacing w:val="-2"/>
        </w:rPr>
        <w:t xml:space="preserve"> </w:t>
      </w:r>
      <w:r>
        <w:t>sector (KA203)</w:t>
      </w:r>
      <w:r>
        <w:rPr>
          <w:vertAlign w:val="superscript"/>
        </w:rPr>
        <w:t>1</w:t>
      </w:r>
      <w:r>
        <w:t>,</w:t>
      </w:r>
      <w:r>
        <w:rPr>
          <w:spacing w:val="-1"/>
        </w:rPr>
        <w:t xml:space="preserve"> </w:t>
      </w:r>
      <w:r>
        <w:t>developed from</w:t>
      </w:r>
      <w:r>
        <w:rPr>
          <w:spacing w:val="1"/>
        </w:rPr>
        <w:t xml:space="preserve"> </w:t>
      </w:r>
      <w:r>
        <w:t>October</w:t>
      </w:r>
      <w:r>
        <w:rPr>
          <w:spacing w:val="-1"/>
        </w:rPr>
        <w:t xml:space="preserve"> </w:t>
      </w:r>
      <w:r>
        <w:t>2020 to September</w:t>
      </w:r>
      <w:r>
        <w:rPr>
          <w:spacing w:val="-2"/>
        </w:rPr>
        <w:t xml:space="preserve"> </w:t>
      </w:r>
      <w:r>
        <w:t>2022.</w:t>
      </w:r>
    </w:p>
    <w:p w:rsidR="008543AD" w:rsidRDefault="000556C8">
      <w:pPr>
        <w:pStyle w:val="BodyText"/>
        <w:spacing w:before="121" w:line="276" w:lineRule="auto"/>
        <w:ind w:left="1133" w:right="1127"/>
        <w:jc w:val="both"/>
      </w:pPr>
      <w:proofErr w:type="gramStart"/>
      <w:r>
        <w:t>Voices of Immigrant Women has</w:t>
      </w:r>
      <w:proofErr w:type="gramEnd"/>
      <w:r>
        <w:t xml:space="preserve"> emerged in a context where international displacement is increasing as a</w:t>
      </w:r>
      <w:r>
        <w:rPr>
          <w:spacing w:val="1"/>
        </w:rPr>
        <w:t xml:space="preserve"> </w:t>
      </w:r>
      <w:r>
        <w:t>result of “conflict, persecution, situations of degradation and environmental change” (IOM, 2018, p.1).</w:t>
      </w:r>
      <w:r>
        <w:rPr>
          <w:spacing w:val="1"/>
        </w:rPr>
        <w:t xml:space="preserve"> </w:t>
      </w:r>
      <w:r>
        <w:t>According to the latest data provided by the United Nations (2022), approximately 281 million people were</w:t>
      </w:r>
      <w:r>
        <w:rPr>
          <w:spacing w:val="1"/>
        </w:rPr>
        <w:t xml:space="preserve"> </w:t>
      </w:r>
      <w:r>
        <w:t>international migrants in 2020, so it continues to be one of the social facts that influences at a multifactorial</w:t>
      </w:r>
      <w:r>
        <w:rPr>
          <w:spacing w:val="-47"/>
        </w:rPr>
        <w:t xml:space="preserve"> </w:t>
      </w:r>
      <w:r>
        <w:t>level</w:t>
      </w:r>
      <w:r>
        <w:rPr>
          <w:spacing w:val="-8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participates</w:t>
      </w:r>
      <w:r>
        <w:rPr>
          <w:spacing w:val="-7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significant</w:t>
      </w:r>
      <w:r>
        <w:rPr>
          <w:spacing w:val="-4"/>
        </w:rPr>
        <w:t xml:space="preserve"> </w:t>
      </w:r>
      <w:r>
        <w:t>transformations</w:t>
      </w:r>
      <w:r>
        <w:rPr>
          <w:spacing w:val="-5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societies.</w:t>
      </w:r>
      <w:r>
        <w:rPr>
          <w:spacing w:val="-8"/>
        </w:rPr>
        <w:t xml:space="preserve"> </w:t>
      </w:r>
      <w:r>
        <w:t>Likewise,</w:t>
      </w:r>
      <w:r>
        <w:rPr>
          <w:spacing w:val="-6"/>
        </w:rPr>
        <w:t xml:space="preserve"> </w:t>
      </w:r>
      <w:r>
        <w:t>it</w:t>
      </w:r>
      <w:r>
        <w:rPr>
          <w:spacing w:val="-4"/>
        </w:rPr>
        <w:t xml:space="preserve"> </w:t>
      </w:r>
      <w:r>
        <w:t>should</w:t>
      </w:r>
      <w:r>
        <w:rPr>
          <w:spacing w:val="-7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noted</w:t>
      </w:r>
      <w:r>
        <w:rPr>
          <w:spacing w:val="-8"/>
        </w:rPr>
        <w:t xml:space="preserve"> </w:t>
      </w:r>
      <w:r>
        <w:t>that,</w:t>
      </w:r>
      <w:r>
        <w:rPr>
          <w:spacing w:val="-5"/>
        </w:rPr>
        <w:t xml:space="preserve"> </w:t>
      </w:r>
      <w:r>
        <w:t>at</w:t>
      </w:r>
      <w:r>
        <w:rPr>
          <w:spacing w:val="-5"/>
        </w:rPr>
        <w:t xml:space="preserve"> </w:t>
      </w:r>
      <w:r>
        <w:t>present,</w:t>
      </w:r>
      <w:r>
        <w:rPr>
          <w:spacing w:val="-47"/>
        </w:rPr>
        <w:t xml:space="preserve"> </w:t>
      </w:r>
      <w:r>
        <w:t>international migrations carried out by women represent approximately 50%, which shows the need to</w:t>
      </w:r>
      <w:r>
        <w:rPr>
          <w:spacing w:val="1"/>
        </w:rPr>
        <w:t xml:space="preserve"> </w:t>
      </w:r>
      <w:r>
        <w:t>include the gender perspective with a comprehensive and interdisciplinary approach in the management of</w:t>
      </w:r>
      <w:r>
        <w:rPr>
          <w:spacing w:val="1"/>
        </w:rPr>
        <w:t xml:space="preserve"> </w:t>
      </w:r>
      <w:r>
        <w:t>population</w:t>
      </w:r>
      <w:r>
        <w:rPr>
          <w:spacing w:val="-4"/>
        </w:rPr>
        <w:t xml:space="preserve"> </w:t>
      </w:r>
      <w:r>
        <w:t>movements</w:t>
      </w:r>
      <w:r>
        <w:rPr>
          <w:spacing w:val="-2"/>
        </w:rPr>
        <w:t xml:space="preserve"> </w:t>
      </w:r>
      <w:r>
        <w:t>(</w:t>
      </w:r>
      <w:proofErr w:type="spellStart"/>
      <w:r>
        <w:t>Terrón</w:t>
      </w:r>
      <w:proofErr w:type="spellEnd"/>
      <w:r>
        <w:t>- Caro</w:t>
      </w:r>
      <w:r>
        <w:rPr>
          <w:spacing w:val="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Campani,</w:t>
      </w:r>
      <w:r>
        <w:rPr>
          <w:spacing w:val="-2"/>
        </w:rPr>
        <w:t xml:space="preserve"> </w:t>
      </w:r>
      <w:r>
        <w:t>2022).</w:t>
      </w:r>
    </w:p>
    <w:p w:rsidR="008543AD" w:rsidRDefault="000556C8">
      <w:pPr>
        <w:pStyle w:val="BodyText"/>
        <w:spacing w:before="119" w:line="276" w:lineRule="auto"/>
        <w:ind w:left="1133" w:right="1127"/>
        <w:jc w:val="both"/>
      </w:pPr>
      <w:r>
        <w:t>Faced with this reality, the VIW project was born, developed by a group of experts in the field of migration</w:t>
      </w:r>
      <w:r>
        <w:rPr>
          <w:spacing w:val="1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gender,</w:t>
      </w:r>
      <w:r>
        <w:rPr>
          <w:spacing w:val="-3"/>
        </w:rPr>
        <w:t xml:space="preserve"> </w:t>
      </w:r>
      <w:r>
        <w:t>specifically</w:t>
      </w:r>
      <w:r>
        <w:rPr>
          <w:spacing w:val="-5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consortium</w:t>
      </w:r>
      <w:r>
        <w:rPr>
          <w:spacing w:val="-5"/>
        </w:rPr>
        <w:t xml:space="preserve"> </w:t>
      </w:r>
      <w:r>
        <w:t>made</w:t>
      </w:r>
      <w:r>
        <w:rPr>
          <w:spacing w:val="-3"/>
        </w:rPr>
        <w:t xml:space="preserve"> </w:t>
      </w:r>
      <w:r>
        <w:t>up</w:t>
      </w:r>
      <w:r>
        <w:rPr>
          <w:spacing w:val="-6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eight</w:t>
      </w:r>
      <w:r>
        <w:rPr>
          <w:spacing w:val="-3"/>
        </w:rPr>
        <w:t xml:space="preserve"> </w:t>
      </w:r>
      <w:r>
        <w:t>partners</w:t>
      </w:r>
      <w:r>
        <w:rPr>
          <w:spacing w:val="-5"/>
        </w:rPr>
        <w:t xml:space="preserve"> </w:t>
      </w:r>
      <w:r>
        <w:t>from</w:t>
      </w:r>
      <w:r>
        <w:rPr>
          <w:spacing w:val="-6"/>
        </w:rPr>
        <w:t xml:space="preserve"> </w:t>
      </w:r>
      <w:r>
        <w:t>six</w:t>
      </w:r>
      <w:r>
        <w:rPr>
          <w:spacing w:val="-3"/>
        </w:rPr>
        <w:t xml:space="preserve"> </w:t>
      </w:r>
      <w:r>
        <w:t>different</w:t>
      </w:r>
      <w:r>
        <w:rPr>
          <w:spacing w:val="-3"/>
        </w:rPr>
        <w:t xml:space="preserve"> </w:t>
      </w:r>
      <w:r>
        <w:t>countries</w:t>
      </w:r>
      <w:r>
        <w:rPr>
          <w:spacing w:val="-5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European</w:t>
      </w:r>
      <w:r>
        <w:rPr>
          <w:spacing w:val="-47"/>
        </w:rPr>
        <w:t xml:space="preserve"> </w:t>
      </w:r>
      <w:r>
        <w:t xml:space="preserve">Union, namely: Pablo de </w:t>
      </w:r>
      <w:proofErr w:type="spellStart"/>
      <w:r>
        <w:t>Olavide</w:t>
      </w:r>
      <w:proofErr w:type="spellEnd"/>
      <w:r>
        <w:t xml:space="preserve"> University (coordinator) , </w:t>
      </w:r>
      <w:proofErr w:type="spellStart"/>
      <w:r>
        <w:t>Universita</w:t>
      </w:r>
      <w:proofErr w:type="spellEnd"/>
      <w:r>
        <w:t xml:space="preserve"> </w:t>
      </w:r>
      <w:proofErr w:type="spellStart"/>
      <w:r>
        <w:t>Degli</w:t>
      </w:r>
      <w:proofErr w:type="spellEnd"/>
      <w:r>
        <w:t xml:space="preserve"> </w:t>
      </w:r>
      <w:proofErr w:type="spellStart"/>
      <w:r>
        <w:t>Studi</w:t>
      </w:r>
      <w:proofErr w:type="spellEnd"/>
      <w:r>
        <w:t xml:space="preserve"> di Firenze (Italy), Pixel-</w:t>
      </w:r>
      <w:r>
        <w:rPr>
          <w:spacing w:val="1"/>
        </w:rPr>
        <w:t xml:space="preserve"> </w:t>
      </w:r>
      <w:proofErr w:type="spellStart"/>
      <w:r>
        <w:t>Associazione</w:t>
      </w:r>
      <w:proofErr w:type="spellEnd"/>
      <w:r>
        <w:t xml:space="preserve"> </w:t>
      </w:r>
      <w:proofErr w:type="spellStart"/>
      <w:r>
        <w:t>Culturale</w:t>
      </w:r>
      <w:proofErr w:type="spellEnd"/>
      <w:r>
        <w:t xml:space="preserve"> (Italy), </w:t>
      </w:r>
      <w:proofErr w:type="spellStart"/>
      <w:r>
        <w:t>Institut</w:t>
      </w:r>
      <w:proofErr w:type="spellEnd"/>
      <w:r>
        <w:t xml:space="preserve"> de </w:t>
      </w:r>
      <w:proofErr w:type="spellStart"/>
      <w:r>
        <w:t>Recherche</w:t>
      </w:r>
      <w:proofErr w:type="spellEnd"/>
      <w:r>
        <w:t xml:space="preserve"> pour le </w:t>
      </w:r>
      <w:proofErr w:type="spellStart"/>
      <w:r>
        <w:t>Developpement</w:t>
      </w:r>
      <w:proofErr w:type="spellEnd"/>
      <w:r>
        <w:t xml:space="preserve"> (France), European Public Law</w:t>
      </w:r>
      <w:r>
        <w:rPr>
          <w:spacing w:val="1"/>
        </w:rPr>
        <w:t xml:space="preserve"> </w:t>
      </w:r>
      <w:r>
        <w:t xml:space="preserve">Organization (Greece), Polytechnic Institute of Braganza (Portugal), </w:t>
      </w:r>
      <w:proofErr w:type="spellStart"/>
      <w:r>
        <w:t>Fundación</w:t>
      </w:r>
      <w:proofErr w:type="spellEnd"/>
      <w:r>
        <w:t xml:space="preserve"> EMET Arco Iris ( Spain) and</w:t>
      </w:r>
      <w:r>
        <w:rPr>
          <w:spacing w:val="1"/>
        </w:rPr>
        <w:t xml:space="preserve"> </w:t>
      </w:r>
      <w:proofErr w:type="spellStart"/>
      <w:r>
        <w:t>Mirovni</w:t>
      </w:r>
      <w:proofErr w:type="spellEnd"/>
      <w:r>
        <w:t xml:space="preserve"> </w:t>
      </w:r>
      <w:proofErr w:type="spellStart"/>
      <w:r>
        <w:t>Institut</w:t>
      </w:r>
      <w:proofErr w:type="spellEnd"/>
      <w:r>
        <w:t xml:space="preserve"> (Slovenia). Likewise, it has had the collaboration of different associated entities involved in</w:t>
      </w:r>
      <w:r>
        <w:rPr>
          <w:spacing w:val="1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attention</w:t>
      </w:r>
      <w:r>
        <w:rPr>
          <w:spacing w:val="-9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female</w:t>
      </w:r>
      <w:r>
        <w:rPr>
          <w:spacing w:val="-7"/>
        </w:rPr>
        <w:t xml:space="preserve"> </w:t>
      </w:r>
      <w:r>
        <w:t>migrations,</w:t>
      </w:r>
      <w:r>
        <w:rPr>
          <w:spacing w:val="-6"/>
        </w:rPr>
        <w:t xml:space="preserve"> </w:t>
      </w:r>
      <w:r>
        <w:t>specifically:</w:t>
      </w:r>
      <w:r>
        <w:rPr>
          <w:spacing w:val="-7"/>
        </w:rPr>
        <w:t xml:space="preserve"> </w:t>
      </w:r>
      <w:r>
        <w:t>higher</w:t>
      </w:r>
      <w:r>
        <w:rPr>
          <w:spacing w:val="-9"/>
        </w:rPr>
        <w:t xml:space="preserve"> </w:t>
      </w:r>
      <w:r>
        <w:t>education</w:t>
      </w:r>
      <w:r>
        <w:rPr>
          <w:spacing w:val="-6"/>
        </w:rPr>
        <w:t xml:space="preserve"> </w:t>
      </w:r>
      <w:r>
        <w:t>institutions,</w:t>
      </w:r>
      <w:r>
        <w:rPr>
          <w:spacing w:val="-6"/>
        </w:rPr>
        <w:t xml:space="preserve"> </w:t>
      </w:r>
      <w:r>
        <w:t>NGOs,</w:t>
      </w:r>
      <w:r>
        <w:rPr>
          <w:spacing w:val="-5"/>
        </w:rPr>
        <w:t xml:space="preserve"> </w:t>
      </w:r>
      <w:r>
        <w:t>social</w:t>
      </w:r>
      <w:r>
        <w:rPr>
          <w:spacing w:val="-9"/>
        </w:rPr>
        <w:t xml:space="preserve"> </w:t>
      </w:r>
      <w:r>
        <w:t>entities</w:t>
      </w:r>
      <w:r>
        <w:rPr>
          <w:spacing w:val="-6"/>
        </w:rPr>
        <w:t xml:space="preserve"> </w:t>
      </w:r>
      <w:r>
        <w:t>that</w:t>
      </w:r>
      <w:r>
        <w:rPr>
          <w:spacing w:val="-8"/>
        </w:rPr>
        <w:t xml:space="preserve"> </w:t>
      </w:r>
      <w:r>
        <w:t>work</w:t>
      </w:r>
      <w:r>
        <w:rPr>
          <w:spacing w:val="-48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this field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Public</w:t>
      </w:r>
      <w:r>
        <w:rPr>
          <w:spacing w:val="-4"/>
        </w:rPr>
        <w:t xml:space="preserve"> </w:t>
      </w:r>
      <w:r>
        <w:t>Administrations.</w:t>
      </w:r>
    </w:p>
    <w:p w:rsidR="008543AD" w:rsidRDefault="000556C8">
      <w:pPr>
        <w:pStyle w:val="BodyText"/>
        <w:spacing w:before="122" w:line="276" w:lineRule="auto"/>
        <w:ind w:left="1133" w:right="1127"/>
        <w:jc w:val="both"/>
      </w:pPr>
      <w:r>
        <w:t>Starting from the context in question, the main objective of the VIW project is to contribute to building an</w:t>
      </w:r>
      <w:r>
        <w:rPr>
          <w:spacing w:val="1"/>
        </w:rPr>
        <w:t xml:space="preserve"> </w:t>
      </w:r>
      <w:r>
        <w:t>inclusive higher education system that addresses the important social challenge that migration represents</w:t>
      </w:r>
      <w:r>
        <w:rPr>
          <w:spacing w:val="1"/>
        </w:rPr>
        <w:t xml:space="preserve"> </w:t>
      </w:r>
      <w:r>
        <w:t>and, more specifically, the migratory flows of women in the current European context. This aim is proposed</w:t>
      </w:r>
      <w:r>
        <w:rPr>
          <w:spacing w:val="1"/>
        </w:rPr>
        <w:t xml:space="preserve"> </w:t>
      </w:r>
      <w:r>
        <w:t>considering</w:t>
      </w:r>
      <w:r>
        <w:rPr>
          <w:spacing w:val="-4"/>
        </w:rPr>
        <w:t xml:space="preserve"> </w:t>
      </w:r>
      <w:r>
        <w:t>three</w:t>
      </w:r>
      <w:r>
        <w:rPr>
          <w:spacing w:val="-3"/>
        </w:rPr>
        <w:t xml:space="preserve"> </w:t>
      </w:r>
      <w:r>
        <w:t>relevant</w:t>
      </w:r>
      <w:r>
        <w:rPr>
          <w:spacing w:val="-4"/>
        </w:rPr>
        <w:t xml:space="preserve"> </w:t>
      </w:r>
      <w:r>
        <w:t>aspects:</w:t>
      </w:r>
      <w:r>
        <w:rPr>
          <w:spacing w:val="-3"/>
        </w:rPr>
        <w:t xml:space="preserve"> </w:t>
      </w:r>
      <w:r>
        <w:t>first,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need</w:t>
      </w:r>
      <w:r>
        <w:rPr>
          <w:spacing w:val="-4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exists</w:t>
      </w:r>
      <w:r>
        <w:rPr>
          <w:spacing w:val="-5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transnational</w:t>
      </w:r>
      <w:r>
        <w:rPr>
          <w:spacing w:val="-5"/>
        </w:rPr>
        <w:t xml:space="preserve"> </w:t>
      </w:r>
      <w:r>
        <w:t>level</w:t>
      </w:r>
      <w:r>
        <w:rPr>
          <w:spacing w:val="-6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address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causes</w:t>
      </w:r>
      <w:r>
        <w:rPr>
          <w:spacing w:val="-47"/>
        </w:rPr>
        <w:t xml:space="preserve"> </w:t>
      </w:r>
      <w:r>
        <w:rPr>
          <w:spacing w:val="-1"/>
        </w:rPr>
        <w:t>and</w:t>
      </w:r>
      <w:r>
        <w:rPr>
          <w:spacing w:val="-13"/>
        </w:rPr>
        <w:t xml:space="preserve"> </w:t>
      </w:r>
      <w:r>
        <w:rPr>
          <w:spacing w:val="-1"/>
        </w:rPr>
        <w:t>consequences</w:t>
      </w:r>
      <w:r>
        <w:rPr>
          <w:spacing w:val="-14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migration,</w:t>
      </w:r>
      <w:r>
        <w:rPr>
          <w:spacing w:val="-12"/>
        </w:rPr>
        <w:t xml:space="preserve"> </w:t>
      </w:r>
      <w:r>
        <w:t>as</w:t>
      </w:r>
      <w:r>
        <w:rPr>
          <w:spacing w:val="-11"/>
        </w:rPr>
        <w:t xml:space="preserve"> </w:t>
      </w:r>
      <w:r>
        <w:t>well</w:t>
      </w:r>
      <w:r>
        <w:rPr>
          <w:spacing w:val="-12"/>
        </w:rPr>
        <w:t xml:space="preserve"> </w:t>
      </w:r>
      <w:r>
        <w:t>as</w:t>
      </w:r>
      <w:r>
        <w:rPr>
          <w:spacing w:val="-14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integration</w:t>
      </w:r>
      <w:r>
        <w:rPr>
          <w:spacing w:val="-12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inclusion</w:t>
      </w:r>
      <w:r>
        <w:rPr>
          <w:spacing w:val="-13"/>
        </w:rPr>
        <w:t xml:space="preserve"> </w:t>
      </w:r>
      <w:r>
        <w:t>processes.</w:t>
      </w:r>
      <w:r>
        <w:rPr>
          <w:spacing w:val="-14"/>
        </w:rPr>
        <w:t xml:space="preserve"> </w:t>
      </w:r>
      <w:proofErr w:type="gramStart"/>
      <w:r>
        <w:t>Second,</w:t>
      </w:r>
      <w:r>
        <w:rPr>
          <w:spacing w:val="-13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lack</w:t>
      </w:r>
      <w:r>
        <w:rPr>
          <w:spacing w:val="-13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>training</w:t>
      </w:r>
      <w:r>
        <w:rPr>
          <w:spacing w:val="-47"/>
        </w:rPr>
        <w:t xml:space="preserve"> </w:t>
      </w:r>
      <w:r>
        <w:t>on migration with a gender perspective from an intersectional and interdisciplinary approach.</w:t>
      </w:r>
      <w:proofErr w:type="gramEnd"/>
      <w:r>
        <w:t xml:space="preserve"> </w:t>
      </w:r>
      <w:proofErr w:type="gramStart"/>
      <w:r>
        <w:t>And in third</w:t>
      </w:r>
      <w:r>
        <w:rPr>
          <w:spacing w:val="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last</w:t>
      </w:r>
      <w:r>
        <w:rPr>
          <w:spacing w:val="1"/>
        </w:rPr>
        <w:t xml:space="preserve"> </w:t>
      </w:r>
      <w:r>
        <w:t>place,</w:t>
      </w:r>
      <w:r>
        <w:rPr>
          <w:spacing w:val="-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important</w:t>
      </w:r>
      <w:r>
        <w:rPr>
          <w:spacing w:val="-1"/>
        </w:rPr>
        <w:t xml:space="preserve"> </w:t>
      </w:r>
      <w:r>
        <w:t>role</w:t>
      </w:r>
      <w:r>
        <w:rPr>
          <w:spacing w:val="-3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universities</w:t>
      </w:r>
      <w:r>
        <w:rPr>
          <w:spacing w:val="1"/>
        </w:rPr>
        <w:t xml:space="preserve"> </w:t>
      </w:r>
      <w:r>
        <w:t>have both</w:t>
      </w:r>
      <w:r>
        <w:rPr>
          <w:spacing w:val="-3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research, training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social</w:t>
      </w:r>
      <w:r>
        <w:rPr>
          <w:spacing w:val="-4"/>
        </w:rPr>
        <w:t xml:space="preserve"> </w:t>
      </w:r>
      <w:r>
        <w:t>commitment.</w:t>
      </w:r>
      <w:proofErr w:type="gramEnd"/>
    </w:p>
    <w:p w:rsidR="008543AD" w:rsidRDefault="000556C8">
      <w:pPr>
        <w:pStyle w:val="BodyText"/>
        <w:spacing w:before="121" w:line="276" w:lineRule="auto"/>
        <w:ind w:left="1133" w:right="1129"/>
        <w:jc w:val="both"/>
      </w:pPr>
      <w:r>
        <w:t>Based thereon, this project is intended to raise awareness of the great interconnection that exists between</w:t>
      </w:r>
      <w:r>
        <w:rPr>
          <w:spacing w:val="1"/>
        </w:rPr>
        <w:t xml:space="preserve"> </w:t>
      </w:r>
      <w:r>
        <w:t>Human Rights, gender, migration, integration and inclusion among those social actors who, directly or</w:t>
      </w:r>
      <w:r>
        <w:rPr>
          <w:spacing w:val="1"/>
        </w:rPr>
        <w:t xml:space="preserve"> </w:t>
      </w:r>
      <w:r>
        <w:rPr>
          <w:spacing w:val="-1"/>
        </w:rPr>
        <w:t>indirectly,</w:t>
      </w:r>
      <w:r>
        <w:rPr>
          <w:spacing w:val="-12"/>
        </w:rPr>
        <w:t xml:space="preserve"> </w:t>
      </w:r>
      <w:r>
        <w:rPr>
          <w:spacing w:val="-1"/>
        </w:rPr>
        <w:t>work</w:t>
      </w:r>
      <w:r>
        <w:rPr>
          <w:spacing w:val="-11"/>
        </w:rPr>
        <w:t xml:space="preserve"> </w:t>
      </w:r>
      <w:r>
        <w:t>or</w:t>
      </w:r>
      <w:r>
        <w:rPr>
          <w:spacing w:val="-9"/>
        </w:rPr>
        <w:t xml:space="preserve"> </w:t>
      </w:r>
      <w:r>
        <w:t>will</w:t>
      </w:r>
      <w:r>
        <w:rPr>
          <w:spacing w:val="-12"/>
        </w:rPr>
        <w:t xml:space="preserve"> </w:t>
      </w:r>
      <w:r>
        <w:t>work</w:t>
      </w:r>
      <w:r>
        <w:rPr>
          <w:spacing w:val="-11"/>
        </w:rPr>
        <w:t xml:space="preserve"> </w:t>
      </w:r>
      <w:r>
        <w:t>with</w:t>
      </w:r>
      <w:r>
        <w:rPr>
          <w:spacing w:val="-10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group</w:t>
      </w:r>
      <w:r>
        <w:rPr>
          <w:spacing w:val="-13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migrant</w:t>
      </w:r>
      <w:r>
        <w:rPr>
          <w:spacing w:val="-11"/>
        </w:rPr>
        <w:t xml:space="preserve"> </w:t>
      </w:r>
      <w:r>
        <w:t>women,</w:t>
      </w:r>
      <w:r>
        <w:rPr>
          <w:spacing w:val="-12"/>
        </w:rPr>
        <w:t xml:space="preserve"> </w:t>
      </w:r>
      <w:r>
        <w:t>specifically:</w:t>
      </w:r>
      <w:r>
        <w:rPr>
          <w:spacing w:val="-9"/>
        </w:rPr>
        <w:t xml:space="preserve"> </w:t>
      </w:r>
      <w:r>
        <w:t>university</w:t>
      </w:r>
      <w:r>
        <w:rPr>
          <w:spacing w:val="-9"/>
        </w:rPr>
        <w:t xml:space="preserve"> </w:t>
      </w:r>
      <w:r>
        <w:t>students</w:t>
      </w:r>
      <w:r>
        <w:rPr>
          <w:spacing w:val="-9"/>
        </w:rPr>
        <w:t xml:space="preserve"> </w:t>
      </w:r>
      <w:r>
        <w:t>from</w:t>
      </w:r>
      <w:r>
        <w:rPr>
          <w:spacing w:val="-11"/>
        </w:rPr>
        <w:t xml:space="preserve"> </w:t>
      </w:r>
      <w:r>
        <w:t>different</w:t>
      </w:r>
      <w:r>
        <w:rPr>
          <w:spacing w:val="-47"/>
        </w:rPr>
        <w:t xml:space="preserve"> </w:t>
      </w:r>
      <w:r>
        <w:t>disciplines (social sciences, social work, education, psychology, medical and health studies, legal studies,</w:t>
      </w:r>
      <w:r>
        <w:rPr>
          <w:spacing w:val="1"/>
        </w:rPr>
        <w:t xml:space="preserve"> </w:t>
      </w:r>
      <w:r>
        <w:t>among</w:t>
      </w:r>
      <w:r>
        <w:rPr>
          <w:spacing w:val="-5"/>
        </w:rPr>
        <w:t xml:space="preserve"> </w:t>
      </w:r>
      <w:r>
        <w:t>others),</w:t>
      </w:r>
      <w:r>
        <w:rPr>
          <w:spacing w:val="-3"/>
        </w:rPr>
        <w:t xml:space="preserve"> </w:t>
      </w:r>
      <w:r>
        <w:t>research</w:t>
      </w:r>
      <w:r>
        <w:rPr>
          <w:spacing w:val="-4"/>
        </w:rPr>
        <w:t xml:space="preserve"> </w:t>
      </w:r>
      <w:r>
        <w:t>staff,</w:t>
      </w:r>
      <w:r>
        <w:rPr>
          <w:spacing w:val="-4"/>
        </w:rPr>
        <w:t xml:space="preserve"> </w:t>
      </w:r>
      <w:r>
        <w:t>Higher</w:t>
      </w:r>
      <w:r>
        <w:rPr>
          <w:spacing w:val="-3"/>
        </w:rPr>
        <w:t xml:space="preserve"> </w:t>
      </w:r>
      <w:r>
        <w:t>Education</w:t>
      </w:r>
      <w:r>
        <w:rPr>
          <w:spacing w:val="-6"/>
        </w:rPr>
        <w:t xml:space="preserve"> </w:t>
      </w:r>
      <w:r>
        <w:t>teachers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professionals</w:t>
      </w:r>
      <w:r>
        <w:rPr>
          <w:spacing w:val="-6"/>
        </w:rPr>
        <w:t xml:space="preserve"> </w:t>
      </w:r>
      <w:r>
        <w:t>who</w:t>
      </w:r>
      <w:r>
        <w:rPr>
          <w:spacing w:val="-5"/>
        </w:rPr>
        <w:t xml:space="preserve"> </w:t>
      </w:r>
      <w:r>
        <w:t>work</w:t>
      </w:r>
      <w:r>
        <w:rPr>
          <w:spacing w:val="-6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field.</w:t>
      </w:r>
      <w:r>
        <w:rPr>
          <w:spacing w:val="-4"/>
        </w:rPr>
        <w:t xml:space="preserve"> </w:t>
      </w:r>
      <w:r>
        <w:t>It</w:t>
      </w:r>
      <w:r>
        <w:rPr>
          <w:spacing w:val="-6"/>
        </w:rPr>
        <w:t xml:space="preserve"> </w:t>
      </w:r>
      <w:r>
        <w:t>must</w:t>
      </w:r>
      <w:r>
        <w:rPr>
          <w:spacing w:val="-3"/>
        </w:rPr>
        <w:t xml:space="preserve"> </w:t>
      </w:r>
      <w:r>
        <w:t>be</w:t>
      </w:r>
      <w:r>
        <w:rPr>
          <w:spacing w:val="-47"/>
        </w:rPr>
        <w:t xml:space="preserve"> </w:t>
      </w:r>
      <w:r>
        <w:t>considered that, by training the staff that cares for migrant women, an improvement in the process of</w:t>
      </w:r>
      <w:r>
        <w:rPr>
          <w:spacing w:val="1"/>
        </w:rPr>
        <w:t xml:space="preserve"> </w:t>
      </w:r>
      <w:r>
        <w:t>integration</w:t>
      </w:r>
      <w:r>
        <w:rPr>
          <w:spacing w:val="-4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inclusion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migrant</w:t>
      </w:r>
      <w:r>
        <w:rPr>
          <w:spacing w:val="-2"/>
        </w:rPr>
        <w:t xml:space="preserve"> </w:t>
      </w:r>
      <w:r>
        <w:t>women</w:t>
      </w:r>
      <w:r>
        <w:rPr>
          <w:spacing w:val="-1"/>
        </w:rPr>
        <w:t xml:space="preserve"> </w:t>
      </w:r>
      <w:r>
        <w:t>and, where appropriate,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their</w:t>
      </w:r>
      <w:r>
        <w:rPr>
          <w:spacing w:val="-1"/>
        </w:rPr>
        <w:t xml:space="preserve"> </w:t>
      </w:r>
      <w:r>
        <w:t>children, is</w:t>
      </w:r>
      <w:r>
        <w:rPr>
          <w:spacing w:val="-1"/>
        </w:rPr>
        <w:t xml:space="preserve"> </w:t>
      </w:r>
      <w:r>
        <w:t>indirectly</w:t>
      </w:r>
      <w:r>
        <w:rPr>
          <w:spacing w:val="-2"/>
        </w:rPr>
        <w:t xml:space="preserve"> </w:t>
      </w:r>
      <w:r>
        <w:t>ensured.</w:t>
      </w:r>
    </w:p>
    <w:p w:rsidR="008543AD" w:rsidRDefault="006E12F0">
      <w:pPr>
        <w:pStyle w:val="BodyText"/>
        <w:spacing w:before="9"/>
        <w:rPr>
          <w:sz w:val="28"/>
        </w:rPr>
      </w:pPr>
      <w:r>
        <w:pict>
          <v:rect id="_x0000_s1070" style="position:absolute;margin-left:56.65pt;margin-top:19.5pt;width:2in;height:.7pt;z-index:-15723520;mso-wrap-distance-left:0;mso-wrap-distance-right:0;mso-position-horizontal-relative:page" fillcolor="black" stroked="f">
            <w10:wrap type="topAndBottom" anchorx="page"/>
          </v:rect>
        </w:pict>
      </w:r>
    </w:p>
    <w:p w:rsidR="008543AD" w:rsidRDefault="000556C8">
      <w:pPr>
        <w:spacing w:before="71"/>
        <w:ind w:left="1133" w:right="1141"/>
        <w:jc w:val="both"/>
        <w:rPr>
          <w:sz w:val="20"/>
        </w:rPr>
      </w:pPr>
      <w:r>
        <w:rPr>
          <w:sz w:val="20"/>
          <w:vertAlign w:val="superscript"/>
        </w:rPr>
        <w:t>1</w:t>
      </w:r>
      <w:r>
        <w:rPr>
          <w:sz w:val="20"/>
        </w:rPr>
        <w:t xml:space="preserve"> The content of this publication is only responsibility of its authorship and neither the European Commission nor the</w:t>
      </w:r>
      <w:r>
        <w:rPr>
          <w:spacing w:val="1"/>
          <w:sz w:val="20"/>
        </w:rPr>
        <w:t xml:space="preserve"> </w:t>
      </w:r>
      <w:r>
        <w:rPr>
          <w:sz w:val="20"/>
        </w:rPr>
        <w:t>Spanish Service for the Internationalization of Education (SEPIE) are responsible for the use that may be made of the</w:t>
      </w:r>
      <w:r>
        <w:rPr>
          <w:spacing w:val="1"/>
          <w:sz w:val="20"/>
        </w:rPr>
        <w:t xml:space="preserve"> </w:t>
      </w:r>
      <w:r>
        <w:rPr>
          <w:sz w:val="20"/>
        </w:rPr>
        <w:t>information disseminated in</w:t>
      </w:r>
      <w:r>
        <w:rPr>
          <w:spacing w:val="1"/>
          <w:sz w:val="20"/>
        </w:rPr>
        <w:t xml:space="preserve"> </w:t>
      </w:r>
      <w:r>
        <w:rPr>
          <w:sz w:val="20"/>
        </w:rPr>
        <w:t>this publication.</w:t>
      </w:r>
    </w:p>
    <w:p w:rsidR="008543AD" w:rsidRDefault="008543AD">
      <w:pPr>
        <w:jc w:val="both"/>
        <w:rPr>
          <w:sz w:val="20"/>
        </w:rPr>
        <w:sectPr w:rsidR="008543AD">
          <w:headerReference w:type="default" r:id="rId29"/>
          <w:footerReference w:type="default" r:id="rId30"/>
          <w:pgSz w:w="11910" w:h="16840"/>
          <w:pgMar w:top="1800" w:right="0" w:bottom="1760" w:left="0" w:header="453" w:footer="1575" w:gutter="0"/>
          <w:pgNumType w:start="7"/>
          <w:cols w:space="720"/>
        </w:sectPr>
      </w:pPr>
    </w:p>
    <w:p w:rsidR="008543AD" w:rsidRDefault="008543AD">
      <w:pPr>
        <w:pStyle w:val="BodyText"/>
        <w:spacing w:before="9"/>
        <w:rPr>
          <w:sz w:val="21"/>
        </w:rPr>
      </w:pPr>
    </w:p>
    <w:p w:rsidR="008543AD" w:rsidRDefault="000556C8">
      <w:pPr>
        <w:pStyle w:val="BodyText"/>
        <w:spacing w:before="56" w:line="276" w:lineRule="auto"/>
        <w:ind w:left="1133" w:right="1131"/>
        <w:jc w:val="both"/>
      </w:pPr>
      <w:r>
        <w:t xml:space="preserve">One of the aspects that </w:t>
      </w:r>
      <w:proofErr w:type="gramStart"/>
      <w:r>
        <w:t>has</w:t>
      </w:r>
      <w:proofErr w:type="gramEnd"/>
      <w:r>
        <w:t xml:space="preserve"> characterized VIW is the bottom-up approach from which the entire project has</w:t>
      </w:r>
      <w:r>
        <w:rPr>
          <w:spacing w:val="-47"/>
        </w:rPr>
        <w:t xml:space="preserve"> </w:t>
      </w:r>
      <w:r>
        <w:t>been developed, since the protagonists of this reality have been given a voice: migrant women. Likewise, it</w:t>
      </w:r>
      <w:r>
        <w:rPr>
          <w:spacing w:val="1"/>
        </w:rPr>
        <w:t xml:space="preserve"> </w:t>
      </w:r>
      <w:r>
        <w:t>has had the collaboration of the different agents that participate in this reality to obtain a holistic and</w:t>
      </w:r>
      <w:r>
        <w:rPr>
          <w:spacing w:val="1"/>
        </w:rPr>
        <w:t xml:space="preserve"> </w:t>
      </w:r>
      <w:r>
        <w:t>comprehensive approach</w:t>
      </w:r>
      <w:r>
        <w:rPr>
          <w:spacing w:val="-4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phenomenon</w:t>
      </w:r>
      <w:r>
        <w:rPr>
          <w:spacing w:val="-1"/>
        </w:rPr>
        <w:t xml:space="preserve"> </w:t>
      </w:r>
      <w:r>
        <w:t>studied</w:t>
      </w:r>
      <w:r>
        <w:rPr>
          <w:spacing w:val="-3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six</w:t>
      </w:r>
      <w:r>
        <w:rPr>
          <w:spacing w:val="-1"/>
        </w:rPr>
        <w:t xml:space="preserve"> </w:t>
      </w:r>
      <w:r>
        <w:t>countries</w:t>
      </w:r>
      <w:r>
        <w:rPr>
          <w:spacing w:val="-2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participate</w:t>
      </w:r>
      <w:r>
        <w:rPr>
          <w:spacing w:val="-1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project.</w:t>
      </w:r>
    </w:p>
    <w:p w:rsidR="008543AD" w:rsidRDefault="000556C8">
      <w:pPr>
        <w:pStyle w:val="BodyText"/>
        <w:spacing w:before="121" w:line="276" w:lineRule="auto"/>
        <w:ind w:left="1133" w:right="1131"/>
        <w:jc w:val="both"/>
      </w:pPr>
      <w:r>
        <w:t>The objective of the VIW study has been to analyze the integration and inclusion initiatives of migrant</w:t>
      </w:r>
      <w:r>
        <w:rPr>
          <w:spacing w:val="1"/>
        </w:rPr>
        <w:t xml:space="preserve"> </w:t>
      </w:r>
      <w:r>
        <w:t>women, knowing how they were implemented, the level of collaboration between different actors and the</w:t>
      </w:r>
      <w:r>
        <w:rPr>
          <w:spacing w:val="1"/>
        </w:rPr>
        <w:t xml:space="preserve"> </w:t>
      </w:r>
      <w:r>
        <w:t>impact</w:t>
      </w:r>
      <w:r>
        <w:rPr>
          <w:spacing w:val="1"/>
        </w:rPr>
        <w:t xml:space="preserve"> </w:t>
      </w:r>
      <w:r>
        <w:t>produced,</w:t>
      </w:r>
      <w:r>
        <w:rPr>
          <w:spacing w:val="1"/>
        </w:rPr>
        <w:t xml:space="preserve"> </w:t>
      </w:r>
      <w:r>
        <w:t>using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Multiple</w:t>
      </w:r>
      <w:r>
        <w:rPr>
          <w:spacing w:val="1"/>
        </w:rPr>
        <w:t xml:space="preserve"> </w:t>
      </w:r>
      <w:r>
        <w:t>Case</w:t>
      </w:r>
      <w:r>
        <w:rPr>
          <w:spacing w:val="1"/>
        </w:rPr>
        <w:t xml:space="preserve"> </w:t>
      </w:r>
      <w:r>
        <w:t>Study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method</w:t>
      </w:r>
      <w:r>
        <w:rPr>
          <w:vertAlign w:val="superscript"/>
        </w:rPr>
        <w:t>2</w:t>
      </w:r>
      <w:r>
        <w:t>.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method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based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detailed,</w:t>
      </w:r>
      <w:r>
        <w:rPr>
          <w:spacing w:val="1"/>
        </w:rPr>
        <w:t xml:space="preserve"> </w:t>
      </w:r>
      <w:r>
        <w:t>comprehensive, systematic and in-depth examination of the cases under study. From this approach, each</w:t>
      </w:r>
      <w:r>
        <w:rPr>
          <w:spacing w:val="1"/>
        </w:rPr>
        <w:t xml:space="preserve"> </w:t>
      </w:r>
      <w:r>
        <w:t>unit of analysis (case under study) is essential for the entire investigation, since it allows a collective</w:t>
      </w:r>
      <w:r>
        <w:rPr>
          <w:spacing w:val="1"/>
        </w:rPr>
        <w:t xml:space="preserve"> </w:t>
      </w:r>
      <w:r>
        <w:t>interpretation</w:t>
      </w:r>
      <w:r>
        <w:rPr>
          <w:spacing w:val="-4"/>
        </w:rPr>
        <w:t xml:space="preserve"> </w:t>
      </w:r>
      <w:r>
        <w:t>of the</w:t>
      </w:r>
      <w:r>
        <w:rPr>
          <w:spacing w:val="1"/>
        </w:rPr>
        <w:t xml:space="preserve"> </w:t>
      </w:r>
      <w:r>
        <w:t>topic</w:t>
      </w:r>
      <w:r>
        <w:rPr>
          <w:spacing w:val="-2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research question</w:t>
      </w:r>
      <w:r>
        <w:rPr>
          <w:spacing w:val="-1"/>
        </w:rPr>
        <w:t xml:space="preserve"> </w:t>
      </w:r>
      <w:r>
        <w:t>(Stake, 1995,</w:t>
      </w:r>
      <w:r>
        <w:rPr>
          <w:spacing w:val="-1"/>
        </w:rPr>
        <w:t xml:space="preserve"> </w:t>
      </w:r>
      <w:r>
        <w:t>pp.</w:t>
      </w:r>
      <w:r>
        <w:rPr>
          <w:spacing w:val="-1"/>
        </w:rPr>
        <w:t xml:space="preserve"> </w:t>
      </w:r>
      <w:r>
        <w:t>3-4).</w:t>
      </w:r>
    </w:p>
    <w:p w:rsidR="008543AD" w:rsidRDefault="000556C8">
      <w:pPr>
        <w:pStyle w:val="BodyText"/>
        <w:spacing w:before="120" w:line="276" w:lineRule="auto"/>
        <w:ind w:left="1133" w:right="1130"/>
        <w:jc w:val="both"/>
      </w:pPr>
      <w:r>
        <w:t xml:space="preserve">In VIW, the main units of analysis of the multiple case </w:t>
      </w:r>
      <w:proofErr w:type="gramStart"/>
      <w:r>
        <w:t>study</w:t>
      </w:r>
      <w:proofErr w:type="gramEnd"/>
      <w:r>
        <w:t xml:space="preserve"> have been made up of the countries that</w:t>
      </w:r>
      <w:r>
        <w:rPr>
          <w:spacing w:val="1"/>
        </w:rPr>
        <w:t xml:space="preserve"> </w:t>
      </w:r>
      <w:r>
        <w:t>participate in the study, namely: Spain, Italy, France, Greece, Portugal and Slovenia. Each of these countries</w:t>
      </w:r>
      <w:r>
        <w:rPr>
          <w:spacing w:val="-47"/>
        </w:rPr>
        <w:t xml:space="preserve"> </w:t>
      </w:r>
      <w:r>
        <w:t>constitutes</w:t>
      </w:r>
      <w:r>
        <w:rPr>
          <w:spacing w:val="-6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case</w:t>
      </w:r>
      <w:r>
        <w:rPr>
          <w:spacing w:val="-5"/>
        </w:rPr>
        <w:t xml:space="preserve"> </w:t>
      </w:r>
      <w:r>
        <w:t>that</w:t>
      </w:r>
      <w:r>
        <w:rPr>
          <w:spacing w:val="-7"/>
        </w:rPr>
        <w:t xml:space="preserve"> </w:t>
      </w:r>
      <w:r>
        <w:t>has</w:t>
      </w:r>
      <w:r>
        <w:rPr>
          <w:spacing w:val="-8"/>
        </w:rPr>
        <w:t xml:space="preserve"> </w:t>
      </w:r>
      <w:r>
        <w:t>been</w:t>
      </w:r>
      <w:r>
        <w:rPr>
          <w:spacing w:val="-6"/>
        </w:rPr>
        <w:t xml:space="preserve"> </w:t>
      </w:r>
      <w:r>
        <w:t>exploratory</w:t>
      </w:r>
      <w:r>
        <w:rPr>
          <w:spacing w:val="-6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first</w:t>
      </w:r>
      <w:r>
        <w:rPr>
          <w:spacing w:val="-5"/>
        </w:rPr>
        <w:t xml:space="preserve"> </w:t>
      </w:r>
      <w:r>
        <w:t>instance</w:t>
      </w:r>
      <w:r>
        <w:rPr>
          <w:spacing w:val="-7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analytical</w:t>
      </w:r>
      <w:r>
        <w:rPr>
          <w:spacing w:val="-6"/>
        </w:rPr>
        <w:t xml:space="preserve"> </w:t>
      </w:r>
      <w:r>
        <w:t>when</w:t>
      </w:r>
      <w:r>
        <w:rPr>
          <w:spacing w:val="-5"/>
        </w:rPr>
        <w:t xml:space="preserve"> </w:t>
      </w:r>
      <w:r>
        <w:t>correlated</w:t>
      </w:r>
      <w:r>
        <w:rPr>
          <w:spacing w:val="-9"/>
        </w:rPr>
        <w:t xml:space="preserve"> </w:t>
      </w:r>
      <w:r>
        <w:t>with</w:t>
      </w:r>
      <w:r>
        <w:rPr>
          <w:spacing w:val="-8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rest</w:t>
      </w:r>
      <w:r>
        <w:rPr>
          <w:spacing w:val="-47"/>
        </w:rPr>
        <w:t xml:space="preserve"> </w:t>
      </w:r>
      <w:r>
        <w:rPr>
          <w:spacing w:val="-1"/>
        </w:rPr>
        <w:t>of</w:t>
      </w:r>
      <w:r>
        <w:rPr>
          <w:spacing w:val="-12"/>
        </w:rPr>
        <w:t xml:space="preserve"> </w:t>
      </w:r>
      <w:r>
        <w:rPr>
          <w:spacing w:val="-1"/>
        </w:rPr>
        <w:t>the</w:t>
      </w:r>
      <w:r>
        <w:rPr>
          <w:spacing w:val="-11"/>
        </w:rPr>
        <w:t xml:space="preserve"> </w:t>
      </w:r>
      <w:r>
        <w:rPr>
          <w:spacing w:val="-1"/>
        </w:rPr>
        <w:t>countries.</w:t>
      </w:r>
      <w:r>
        <w:rPr>
          <w:spacing w:val="-14"/>
        </w:rPr>
        <w:t xml:space="preserve"> </w:t>
      </w:r>
      <w:r>
        <w:rPr>
          <w:spacing w:val="-1"/>
        </w:rPr>
        <w:t>In</w:t>
      </w:r>
      <w:r>
        <w:rPr>
          <w:spacing w:val="-13"/>
        </w:rPr>
        <w:t xml:space="preserve"> </w:t>
      </w:r>
      <w:r>
        <w:rPr>
          <w:spacing w:val="-1"/>
        </w:rPr>
        <w:t>this</w:t>
      </w:r>
      <w:r>
        <w:rPr>
          <w:spacing w:val="-14"/>
        </w:rPr>
        <w:t xml:space="preserve"> </w:t>
      </w:r>
      <w:r>
        <w:rPr>
          <w:spacing w:val="-1"/>
        </w:rPr>
        <w:t>way</w:t>
      </w:r>
      <w:r>
        <w:rPr>
          <w:spacing w:val="-13"/>
        </w:rPr>
        <w:t xml:space="preserve"> </w:t>
      </w:r>
      <w:r>
        <w:rPr>
          <w:spacing w:val="-1"/>
        </w:rPr>
        <w:t>it</w:t>
      </w:r>
      <w:r>
        <w:rPr>
          <w:spacing w:val="-12"/>
        </w:rPr>
        <w:t xml:space="preserve"> </w:t>
      </w:r>
      <w:r>
        <w:t>has</w:t>
      </w:r>
      <w:r>
        <w:rPr>
          <w:spacing w:val="-12"/>
        </w:rPr>
        <w:t xml:space="preserve"> </w:t>
      </w:r>
      <w:r>
        <w:t>been</w:t>
      </w:r>
      <w:r>
        <w:rPr>
          <w:spacing w:val="-13"/>
        </w:rPr>
        <w:t xml:space="preserve"> </w:t>
      </w:r>
      <w:r>
        <w:t>possible</w:t>
      </w:r>
      <w:r>
        <w:rPr>
          <w:spacing w:val="-14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delve</w:t>
      </w:r>
      <w:r>
        <w:rPr>
          <w:spacing w:val="-10"/>
        </w:rPr>
        <w:t xml:space="preserve"> </w:t>
      </w:r>
      <w:r>
        <w:t>into</w:t>
      </w:r>
      <w:r>
        <w:rPr>
          <w:spacing w:val="-11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causes,</w:t>
      </w:r>
      <w:r>
        <w:rPr>
          <w:spacing w:val="-12"/>
        </w:rPr>
        <w:t xml:space="preserve"> </w:t>
      </w:r>
      <w:r>
        <w:t>consequences</w:t>
      </w:r>
      <w:r>
        <w:rPr>
          <w:spacing w:val="-11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correlates</w:t>
      </w:r>
      <w:r>
        <w:rPr>
          <w:spacing w:val="-14"/>
        </w:rPr>
        <w:t xml:space="preserve"> </w:t>
      </w:r>
      <w:r>
        <w:t>(</w:t>
      </w:r>
      <w:proofErr w:type="spellStart"/>
      <w:r>
        <w:t>Coller</w:t>
      </w:r>
      <w:proofErr w:type="spellEnd"/>
      <w:r>
        <w:t>,</w:t>
      </w:r>
      <w:r>
        <w:rPr>
          <w:spacing w:val="-47"/>
        </w:rPr>
        <w:t xml:space="preserve"> </w:t>
      </w:r>
      <w:r>
        <w:t>2000, p.44) of the processes of inclusion of female migrations. It must be considered that, from some</w:t>
      </w:r>
      <w:r>
        <w:rPr>
          <w:spacing w:val="1"/>
        </w:rPr>
        <w:t xml:space="preserve"> </w:t>
      </w:r>
      <w:r>
        <w:t>comparative parameters, the selection of these territories that make up the units of analysis in the Multiple</w:t>
      </w:r>
      <w:r>
        <w:rPr>
          <w:spacing w:val="-47"/>
        </w:rPr>
        <w:t xml:space="preserve"> </w:t>
      </w:r>
      <w:r>
        <w:t>Case Study has been characterized by the existence of sufficient similarities between them, as well as</w:t>
      </w:r>
      <w:r>
        <w:rPr>
          <w:spacing w:val="1"/>
        </w:rPr>
        <w:t xml:space="preserve"> </w:t>
      </w:r>
      <w:r>
        <w:t>differences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obtain</w:t>
      </w:r>
      <w:r>
        <w:rPr>
          <w:spacing w:val="-1"/>
        </w:rPr>
        <w:t xml:space="preserve"> </w:t>
      </w:r>
      <w:r>
        <w:t>comparisons conclusions (Garcia</w:t>
      </w:r>
      <w:r>
        <w:rPr>
          <w:spacing w:val="-3"/>
        </w:rPr>
        <w:t xml:space="preserve"> </w:t>
      </w:r>
      <w:proofErr w:type="spellStart"/>
      <w:r>
        <w:t>Garrido</w:t>
      </w:r>
      <w:proofErr w:type="spellEnd"/>
      <w:r>
        <w:t>,</w:t>
      </w:r>
      <w:r>
        <w:rPr>
          <w:spacing w:val="-2"/>
        </w:rPr>
        <w:t xml:space="preserve"> </w:t>
      </w:r>
      <w:r>
        <w:t>1991).</w:t>
      </w:r>
    </w:p>
    <w:p w:rsidR="008543AD" w:rsidRDefault="000556C8">
      <w:pPr>
        <w:pStyle w:val="BodyText"/>
        <w:spacing w:before="122" w:line="276" w:lineRule="auto"/>
        <w:ind w:left="1133" w:right="1128"/>
        <w:jc w:val="both"/>
      </w:pPr>
      <w:r>
        <w:t>In</w:t>
      </w:r>
      <w:r>
        <w:rPr>
          <w:spacing w:val="-5"/>
        </w:rPr>
        <w:t xml:space="preserve"> </w:t>
      </w:r>
      <w:r>
        <w:t>turn,</w:t>
      </w:r>
      <w:r>
        <w:rPr>
          <w:spacing w:val="-3"/>
        </w:rPr>
        <w:t xml:space="preserve"> </w:t>
      </w:r>
      <w:r>
        <w:t>each</w:t>
      </w:r>
      <w:r>
        <w:rPr>
          <w:spacing w:val="-3"/>
        </w:rPr>
        <w:t xml:space="preserve"> </w:t>
      </w:r>
      <w:r>
        <w:t>Case</w:t>
      </w:r>
      <w:r>
        <w:rPr>
          <w:spacing w:val="-3"/>
        </w:rPr>
        <w:t xml:space="preserve"> </w:t>
      </w:r>
      <w:r>
        <w:t>(country</w:t>
      </w:r>
      <w:r>
        <w:rPr>
          <w:spacing w:val="-8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study)</w:t>
      </w:r>
      <w:r>
        <w:rPr>
          <w:spacing w:val="-3"/>
        </w:rPr>
        <w:t xml:space="preserve"> </w:t>
      </w:r>
      <w:r>
        <w:t>has</w:t>
      </w:r>
      <w:r>
        <w:rPr>
          <w:spacing w:val="-3"/>
        </w:rPr>
        <w:t xml:space="preserve"> </w:t>
      </w:r>
      <w:r>
        <w:t>been</w:t>
      </w:r>
      <w:r>
        <w:rPr>
          <w:spacing w:val="-3"/>
        </w:rPr>
        <w:t xml:space="preserve"> </w:t>
      </w:r>
      <w:r>
        <w:t>made</w:t>
      </w:r>
      <w:r>
        <w:rPr>
          <w:spacing w:val="-4"/>
        </w:rPr>
        <w:t xml:space="preserve"> </w:t>
      </w:r>
      <w:r>
        <w:t>up,</w:t>
      </w:r>
      <w:r>
        <w:rPr>
          <w:spacing w:val="-3"/>
        </w:rPr>
        <w:t xml:space="preserve"> </w:t>
      </w:r>
      <w:r>
        <w:t>first</w:t>
      </w:r>
      <w:r>
        <w:rPr>
          <w:spacing w:val="-3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all,</w:t>
      </w:r>
      <w:r>
        <w:rPr>
          <w:spacing w:val="-3"/>
        </w:rPr>
        <w:t xml:space="preserve"> </w:t>
      </w:r>
      <w:r>
        <w:t>by</w:t>
      </w:r>
      <w:r>
        <w:rPr>
          <w:spacing w:val="-6"/>
        </w:rPr>
        <w:t xml:space="preserve"> </w:t>
      </w:r>
      <w:r>
        <w:t>various</w:t>
      </w:r>
      <w:r>
        <w:rPr>
          <w:spacing w:val="-3"/>
        </w:rPr>
        <w:t xml:space="preserve"> </w:t>
      </w:r>
      <w:r>
        <w:t>analysis</w:t>
      </w:r>
      <w:r>
        <w:rPr>
          <w:spacing w:val="-3"/>
        </w:rPr>
        <w:t xml:space="preserve"> </w:t>
      </w:r>
      <w:r>
        <w:t>sub-elements</w:t>
      </w:r>
      <w:r>
        <w:rPr>
          <w:spacing w:val="-3"/>
        </w:rPr>
        <w:t xml:space="preserve"> </w:t>
      </w:r>
      <w:r>
        <w:t>such</w:t>
      </w:r>
      <w:r>
        <w:rPr>
          <w:spacing w:val="-5"/>
        </w:rPr>
        <w:t xml:space="preserve"> </w:t>
      </w:r>
      <w:r>
        <w:t>as:</w:t>
      </w:r>
      <w:r>
        <w:rPr>
          <w:spacing w:val="-47"/>
        </w:rPr>
        <w:t xml:space="preserve"> </w:t>
      </w:r>
      <w:r>
        <w:t>individuals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groups,</w:t>
      </w:r>
      <w:r>
        <w:rPr>
          <w:spacing w:val="1"/>
        </w:rPr>
        <w:t xml:space="preserve"> </w:t>
      </w:r>
      <w:r>
        <w:t>geographic</w:t>
      </w:r>
      <w:r>
        <w:rPr>
          <w:spacing w:val="1"/>
        </w:rPr>
        <w:t xml:space="preserve"> </w:t>
      </w:r>
      <w:r>
        <w:t>units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generated</w:t>
      </w:r>
      <w:r>
        <w:rPr>
          <w:spacing w:val="1"/>
        </w:rPr>
        <w:t xml:space="preserve"> </w:t>
      </w:r>
      <w:r>
        <w:t>products</w:t>
      </w:r>
      <w:r>
        <w:rPr>
          <w:spacing w:val="1"/>
        </w:rPr>
        <w:t xml:space="preserve"> </w:t>
      </w:r>
      <w:r>
        <w:t>-policies,</w:t>
      </w:r>
      <w:r>
        <w:rPr>
          <w:spacing w:val="1"/>
        </w:rPr>
        <w:t xml:space="preserve"> </w:t>
      </w:r>
      <w:r>
        <w:t>publications,</w:t>
      </w:r>
      <w:r>
        <w:rPr>
          <w:spacing w:val="1"/>
        </w:rPr>
        <w:t xml:space="preserve"> </w:t>
      </w:r>
      <w:r>
        <w:t>statistics.</w:t>
      </w:r>
      <w:r>
        <w:rPr>
          <w:spacing w:val="1"/>
        </w:rPr>
        <w:t xml:space="preserve"> </w:t>
      </w:r>
      <w:r>
        <w:t>And,</w:t>
      </w:r>
      <w:r>
        <w:rPr>
          <w:spacing w:val="1"/>
        </w:rPr>
        <w:t xml:space="preserve"> </w:t>
      </w:r>
      <w:r>
        <w:t>secondly,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different</w:t>
      </w:r>
      <w:r>
        <w:rPr>
          <w:spacing w:val="1"/>
        </w:rPr>
        <w:t xml:space="preserve"> </w:t>
      </w:r>
      <w:r>
        <w:t>levels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concreteness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interrelate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each</w:t>
      </w:r>
      <w:r>
        <w:rPr>
          <w:spacing w:val="1"/>
        </w:rPr>
        <w:t xml:space="preserve"> </w:t>
      </w:r>
      <w:r>
        <w:t>other</w:t>
      </w:r>
      <w:r>
        <w:rPr>
          <w:spacing w:val="1"/>
        </w:rPr>
        <w:t xml:space="preserve"> </w:t>
      </w:r>
      <w:r>
        <w:t>(</w:t>
      </w:r>
      <w:proofErr w:type="spellStart"/>
      <w:r>
        <w:t>microperspective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mesoperspective</w:t>
      </w:r>
      <w:proofErr w:type="spellEnd"/>
      <w:r>
        <w:t xml:space="preserve">, </w:t>
      </w:r>
      <w:proofErr w:type="spellStart"/>
      <w:r>
        <w:t>exoperspective</w:t>
      </w:r>
      <w:proofErr w:type="spellEnd"/>
      <w:r>
        <w:t xml:space="preserve"> and </w:t>
      </w:r>
      <w:proofErr w:type="spellStart"/>
      <w:r>
        <w:t>macroperspective</w:t>
      </w:r>
      <w:proofErr w:type="spellEnd"/>
      <w:r>
        <w:t>). This approach has been carried out in accordance</w:t>
      </w:r>
      <w:r>
        <w:rPr>
          <w:spacing w:val="-47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methodological</w:t>
      </w:r>
      <w:r>
        <w:rPr>
          <w:spacing w:val="1"/>
        </w:rPr>
        <w:t xml:space="preserve"> </w:t>
      </w:r>
      <w:r>
        <w:t>proposal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investigation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migrations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International</w:t>
      </w:r>
      <w:r>
        <w:rPr>
          <w:spacing w:val="1"/>
        </w:rPr>
        <w:t xml:space="preserve"> </w:t>
      </w:r>
      <w:r>
        <w:t>Institute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Integration (Mora, 2013), as well as an adaptation of the ecosystem model applied to migratory processes</w:t>
      </w:r>
      <w:r>
        <w:rPr>
          <w:spacing w:val="1"/>
        </w:rPr>
        <w:t xml:space="preserve"> </w:t>
      </w:r>
      <w:r>
        <w:t xml:space="preserve">by </w:t>
      </w:r>
      <w:proofErr w:type="spellStart"/>
      <w:r>
        <w:t>Falicov</w:t>
      </w:r>
      <w:proofErr w:type="spellEnd"/>
      <w:r>
        <w:t xml:space="preserve"> (2008). The diagram shown below details with greater specificity the approach and adaptation</w:t>
      </w:r>
      <w:r>
        <w:rPr>
          <w:spacing w:val="1"/>
        </w:rPr>
        <w:t xml:space="preserve"> </w:t>
      </w:r>
      <w:r>
        <w:t>carried</w:t>
      </w:r>
      <w:r>
        <w:rPr>
          <w:spacing w:val="-2"/>
        </w:rPr>
        <w:t xml:space="preserve"> </w:t>
      </w:r>
      <w:r>
        <w:t>out in</w:t>
      </w:r>
      <w:r>
        <w:rPr>
          <w:spacing w:val="-1"/>
        </w:rPr>
        <w:t xml:space="preserve"> </w:t>
      </w:r>
      <w:r>
        <w:t>VIW.</w:t>
      </w:r>
    </w:p>
    <w:p w:rsidR="008543AD" w:rsidRDefault="008543AD">
      <w:pPr>
        <w:pStyle w:val="BodyText"/>
        <w:rPr>
          <w:sz w:val="20"/>
        </w:rPr>
      </w:pPr>
    </w:p>
    <w:p w:rsidR="008543AD" w:rsidRDefault="008543AD">
      <w:pPr>
        <w:pStyle w:val="BodyText"/>
        <w:rPr>
          <w:sz w:val="20"/>
        </w:rPr>
      </w:pPr>
    </w:p>
    <w:p w:rsidR="008543AD" w:rsidRDefault="008543AD">
      <w:pPr>
        <w:pStyle w:val="BodyText"/>
        <w:rPr>
          <w:sz w:val="20"/>
        </w:rPr>
      </w:pPr>
    </w:p>
    <w:p w:rsidR="008543AD" w:rsidRDefault="008543AD">
      <w:pPr>
        <w:pStyle w:val="BodyText"/>
        <w:rPr>
          <w:sz w:val="20"/>
        </w:rPr>
      </w:pPr>
    </w:p>
    <w:p w:rsidR="008543AD" w:rsidRDefault="008543AD">
      <w:pPr>
        <w:pStyle w:val="BodyText"/>
        <w:rPr>
          <w:sz w:val="20"/>
        </w:rPr>
      </w:pPr>
    </w:p>
    <w:p w:rsidR="008543AD" w:rsidRDefault="008543AD">
      <w:pPr>
        <w:pStyle w:val="BodyText"/>
        <w:rPr>
          <w:sz w:val="20"/>
        </w:rPr>
      </w:pPr>
    </w:p>
    <w:p w:rsidR="008543AD" w:rsidRDefault="008543AD">
      <w:pPr>
        <w:pStyle w:val="BodyText"/>
        <w:rPr>
          <w:sz w:val="20"/>
        </w:rPr>
      </w:pPr>
    </w:p>
    <w:p w:rsidR="008543AD" w:rsidRDefault="008543AD">
      <w:pPr>
        <w:pStyle w:val="BodyText"/>
        <w:rPr>
          <w:sz w:val="20"/>
        </w:rPr>
      </w:pPr>
    </w:p>
    <w:p w:rsidR="008543AD" w:rsidRDefault="008543AD">
      <w:pPr>
        <w:pStyle w:val="BodyText"/>
        <w:rPr>
          <w:sz w:val="20"/>
        </w:rPr>
      </w:pPr>
    </w:p>
    <w:p w:rsidR="008543AD" w:rsidRDefault="008543AD">
      <w:pPr>
        <w:pStyle w:val="BodyText"/>
        <w:rPr>
          <w:sz w:val="20"/>
        </w:rPr>
      </w:pPr>
    </w:p>
    <w:p w:rsidR="008543AD" w:rsidRDefault="008543AD">
      <w:pPr>
        <w:pStyle w:val="BodyText"/>
        <w:rPr>
          <w:sz w:val="20"/>
        </w:rPr>
      </w:pPr>
    </w:p>
    <w:p w:rsidR="008543AD" w:rsidRDefault="008543AD">
      <w:pPr>
        <w:pStyle w:val="BodyText"/>
        <w:rPr>
          <w:sz w:val="20"/>
        </w:rPr>
      </w:pPr>
    </w:p>
    <w:p w:rsidR="008543AD" w:rsidRDefault="006E12F0">
      <w:pPr>
        <w:pStyle w:val="BodyText"/>
        <w:spacing w:before="7"/>
      </w:pPr>
      <w:r>
        <w:pict>
          <v:rect id="_x0000_s1069" style="position:absolute;margin-left:56.65pt;margin-top:15.75pt;width:2in;height:.7pt;z-index:-15723008;mso-wrap-distance-left:0;mso-wrap-distance-right:0;mso-position-horizontal-relative:page" fillcolor="black" stroked="f">
            <w10:wrap type="topAndBottom" anchorx="page"/>
          </v:rect>
        </w:pict>
      </w:r>
    </w:p>
    <w:p w:rsidR="008543AD" w:rsidRDefault="000556C8">
      <w:pPr>
        <w:spacing w:before="73"/>
        <w:ind w:left="1133" w:right="1132"/>
        <w:jc w:val="both"/>
        <w:rPr>
          <w:sz w:val="20"/>
        </w:rPr>
      </w:pPr>
      <w:r>
        <w:rPr>
          <w:sz w:val="20"/>
          <w:vertAlign w:val="superscript"/>
        </w:rPr>
        <w:t>2</w:t>
      </w:r>
      <w:r>
        <w:rPr>
          <w:sz w:val="20"/>
        </w:rPr>
        <w:t xml:space="preserve"> For</w:t>
      </w:r>
      <w:r>
        <w:rPr>
          <w:spacing w:val="1"/>
          <w:sz w:val="20"/>
        </w:rPr>
        <w:t xml:space="preserve"> </w:t>
      </w:r>
      <w:r>
        <w:rPr>
          <w:sz w:val="20"/>
        </w:rPr>
        <w:t>more information</w:t>
      </w:r>
      <w:r>
        <w:rPr>
          <w:spacing w:val="1"/>
          <w:sz w:val="20"/>
        </w:rPr>
        <w:t xml:space="preserve"> </w:t>
      </w:r>
      <w:r>
        <w:rPr>
          <w:sz w:val="20"/>
        </w:rPr>
        <w:t>on</w:t>
      </w:r>
      <w:r>
        <w:rPr>
          <w:spacing w:val="1"/>
          <w:sz w:val="20"/>
        </w:rPr>
        <w:t xml:space="preserve"> </w:t>
      </w:r>
      <w:r>
        <w:rPr>
          <w:sz w:val="20"/>
        </w:rPr>
        <w:t>the method</w:t>
      </w:r>
      <w:r>
        <w:rPr>
          <w:spacing w:val="1"/>
          <w:sz w:val="20"/>
        </w:rPr>
        <w:t xml:space="preserve"> </w:t>
      </w:r>
      <w:r>
        <w:rPr>
          <w:sz w:val="20"/>
        </w:rPr>
        <w:t>and methodology</w:t>
      </w:r>
      <w:r>
        <w:rPr>
          <w:spacing w:val="1"/>
          <w:sz w:val="20"/>
        </w:rPr>
        <w:t xml:space="preserve"> </w:t>
      </w:r>
      <w:r>
        <w:rPr>
          <w:sz w:val="20"/>
        </w:rPr>
        <w:t>developed</w:t>
      </w:r>
      <w:r>
        <w:rPr>
          <w:spacing w:val="1"/>
          <w:sz w:val="20"/>
        </w:rPr>
        <w:t xml:space="preserve"> </w:t>
      </w:r>
      <w:r>
        <w:rPr>
          <w:sz w:val="20"/>
        </w:rPr>
        <w:t>in VIW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consult: </w:t>
      </w:r>
      <w:proofErr w:type="spellStart"/>
      <w:r>
        <w:rPr>
          <w:sz w:val="20"/>
        </w:rPr>
        <w:t>Terrón</w:t>
      </w:r>
      <w:proofErr w:type="spellEnd"/>
      <w:r>
        <w:rPr>
          <w:sz w:val="20"/>
        </w:rPr>
        <w:t>-Caro,</w:t>
      </w:r>
      <w:r>
        <w:rPr>
          <w:spacing w:val="1"/>
          <w:sz w:val="20"/>
        </w:rPr>
        <w:t xml:space="preserve"> </w:t>
      </w:r>
      <w:r>
        <w:rPr>
          <w:sz w:val="20"/>
        </w:rPr>
        <w:t>T.,</w:t>
      </w:r>
      <w:r>
        <w:rPr>
          <w:spacing w:val="1"/>
          <w:sz w:val="20"/>
        </w:rPr>
        <w:t xml:space="preserve"> </w:t>
      </w:r>
      <w:r>
        <w:rPr>
          <w:sz w:val="20"/>
        </w:rPr>
        <w:t>Cárdenas-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Rodríguez, R., &amp; Ortega-de-Mora, F. (2022). </w:t>
      </w:r>
      <w:proofErr w:type="spellStart"/>
      <w:proofErr w:type="gramStart"/>
      <w:r>
        <w:rPr>
          <w:sz w:val="20"/>
        </w:rPr>
        <w:t>Voces</w:t>
      </w:r>
      <w:proofErr w:type="spellEnd"/>
      <w:r>
        <w:rPr>
          <w:sz w:val="20"/>
        </w:rPr>
        <w:t xml:space="preserve"> de las </w:t>
      </w:r>
      <w:proofErr w:type="spellStart"/>
      <w:r>
        <w:rPr>
          <w:sz w:val="20"/>
        </w:rPr>
        <w:t>mujeres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migrantes</w:t>
      </w:r>
      <w:proofErr w:type="spellEnd"/>
      <w:r>
        <w:rPr>
          <w:sz w:val="20"/>
        </w:rPr>
        <w:t>.</w:t>
      </w:r>
      <w:proofErr w:type="gramEnd"/>
      <w:r>
        <w:rPr>
          <w:sz w:val="20"/>
        </w:rPr>
        <w:t xml:space="preserve"> </w:t>
      </w:r>
      <w:proofErr w:type="spellStart"/>
      <w:proofErr w:type="gramStart"/>
      <w:r>
        <w:rPr>
          <w:sz w:val="20"/>
        </w:rPr>
        <w:t>Enfoque</w:t>
      </w:r>
      <w:proofErr w:type="spellEnd"/>
      <w:r>
        <w:rPr>
          <w:sz w:val="20"/>
        </w:rPr>
        <w:t xml:space="preserve"> de </w:t>
      </w:r>
      <w:proofErr w:type="spellStart"/>
      <w:r>
        <w:rPr>
          <w:sz w:val="20"/>
        </w:rPr>
        <w:t>género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en</w:t>
      </w:r>
      <w:proofErr w:type="spellEnd"/>
      <w:r>
        <w:rPr>
          <w:sz w:val="20"/>
        </w:rPr>
        <w:t xml:space="preserve"> el </w:t>
      </w:r>
      <w:proofErr w:type="spellStart"/>
      <w:r>
        <w:rPr>
          <w:sz w:val="20"/>
        </w:rPr>
        <w:t>análisis</w:t>
      </w:r>
      <w:proofErr w:type="spellEnd"/>
      <w:r>
        <w:rPr>
          <w:sz w:val="20"/>
        </w:rPr>
        <w:t xml:space="preserve"> de la</w:t>
      </w:r>
      <w:r>
        <w:rPr>
          <w:spacing w:val="1"/>
          <w:sz w:val="20"/>
        </w:rPr>
        <w:t xml:space="preserve"> </w:t>
      </w:r>
      <w:proofErr w:type="spellStart"/>
      <w:r>
        <w:rPr>
          <w:sz w:val="20"/>
        </w:rPr>
        <w:t>migración</w:t>
      </w:r>
      <w:proofErr w:type="spellEnd"/>
      <w:r>
        <w:rPr>
          <w:sz w:val="20"/>
        </w:rPr>
        <w:t>.</w:t>
      </w:r>
      <w:proofErr w:type="gramEnd"/>
      <w:r>
        <w:rPr>
          <w:spacing w:val="1"/>
          <w:sz w:val="20"/>
        </w:rPr>
        <w:t xml:space="preserve"> </w:t>
      </w:r>
      <w:proofErr w:type="spellStart"/>
      <w:r>
        <w:rPr>
          <w:sz w:val="20"/>
        </w:rPr>
        <w:t>Cuestiones</w:t>
      </w:r>
      <w:proofErr w:type="spellEnd"/>
      <w:r>
        <w:rPr>
          <w:spacing w:val="1"/>
          <w:sz w:val="20"/>
        </w:rPr>
        <w:t xml:space="preserve"> </w:t>
      </w:r>
      <w:proofErr w:type="spellStart"/>
      <w:r>
        <w:rPr>
          <w:sz w:val="20"/>
        </w:rPr>
        <w:t>Pedagógicas</w:t>
      </w:r>
      <w:proofErr w:type="spellEnd"/>
      <w:r>
        <w:rPr>
          <w:sz w:val="20"/>
        </w:rPr>
        <w:t>.</w:t>
      </w:r>
      <w:r>
        <w:rPr>
          <w:spacing w:val="1"/>
          <w:sz w:val="20"/>
        </w:rPr>
        <w:t xml:space="preserve"> </w:t>
      </w:r>
      <w:proofErr w:type="spellStart"/>
      <w:r>
        <w:rPr>
          <w:sz w:val="20"/>
        </w:rPr>
        <w:t>Revista</w:t>
      </w:r>
      <w:proofErr w:type="spellEnd"/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proofErr w:type="spellStart"/>
      <w:r>
        <w:rPr>
          <w:sz w:val="20"/>
        </w:rPr>
        <w:t>Ciencias</w:t>
      </w:r>
      <w:proofErr w:type="spellEnd"/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proofErr w:type="spellStart"/>
      <w:r>
        <w:rPr>
          <w:sz w:val="20"/>
        </w:rPr>
        <w:t>Educación</w:t>
      </w:r>
      <w:proofErr w:type="spellEnd"/>
      <w:r>
        <w:rPr>
          <w:sz w:val="20"/>
        </w:rPr>
        <w:t>,</w:t>
      </w:r>
      <w:r>
        <w:rPr>
          <w:spacing w:val="1"/>
          <w:sz w:val="20"/>
        </w:rPr>
        <w:t xml:space="preserve"> </w:t>
      </w:r>
      <w:r>
        <w:rPr>
          <w:sz w:val="20"/>
        </w:rPr>
        <w:t>1(31),</w:t>
      </w:r>
      <w:r>
        <w:rPr>
          <w:spacing w:val="1"/>
          <w:sz w:val="20"/>
        </w:rPr>
        <w:t xml:space="preserve"> </w:t>
      </w:r>
      <w:r>
        <w:rPr>
          <w:sz w:val="20"/>
        </w:rPr>
        <w:t>3–20.</w:t>
      </w:r>
      <w:r>
        <w:rPr>
          <w:spacing w:val="1"/>
          <w:sz w:val="20"/>
        </w:rPr>
        <w:t xml:space="preserve"> </w:t>
      </w:r>
      <w:hyperlink r:id="rId31">
        <w:r>
          <w:rPr>
            <w:color w:val="0000FF"/>
            <w:sz w:val="20"/>
            <w:u w:val="single" w:color="0000FF"/>
          </w:rPr>
          <w:t>https://doi.org/10.12795/10.12795/CP.2022.i31.v1.01</w:t>
        </w:r>
      </w:hyperlink>
    </w:p>
    <w:p w:rsidR="008543AD" w:rsidRDefault="008543AD">
      <w:pPr>
        <w:jc w:val="both"/>
        <w:rPr>
          <w:sz w:val="20"/>
        </w:rPr>
        <w:sectPr w:rsidR="008543AD">
          <w:pgSz w:w="11910" w:h="16840"/>
          <w:pgMar w:top="1800" w:right="0" w:bottom="1760" w:left="0" w:header="453" w:footer="1575" w:gutter="0"/>
          <w:cols w:space="720"/>
        </w:sectPr>
      </w:pPr>
    </w:p>
    <w:p w:rsidR="008543AD" w:rsidRDefault="008543AD">
      <w:pPr>
        <w:pStyle w:val="BodyText"/>
        <w:spacing w:before="9"/>
        <w:rPr>
          <w:sz w:val="21"/>
        </w:rPr>
      </w:pPr>
    </w:p>
    <w:p w:rsidR="008543AD" w:rsidRDefault="000556C8">
      <w:pPr>
        <w:pStyle w:val="BodyText"/>
        <w:spacing w:before="56"/>
        <w:ind w:left="1133"/>
        <w:jc w:val="both"/>
      </w:pPr>
      <w:proofErr w:type="gramStart"/>
      <w:r>
        <w:rPr>
          <w:b/>
        </w:rPr>
        <w:t>Figure</w:t>
      </w:r>
      <w:r>
        <w:rPr>
          <w:b/>
          <w:spacing w:val="-4"/>
        </w:rPr>
        <w:t xml:space="preserve"> </w:t>
      </w:r>
      <w:r>
        <w:rPr>
          <w:b/>
        </w:rPr>
        <w:t>1.</w:t>
      </w:r>
      <w:proofErr w:type="gramEnd"/>
      <w:r>
        <w:rPr>
          <w:b/>
          <w:spacing w:val="-1"/>
        </w:rPr>
        <w:t xml:space="preserve"> </w:t>
      </w:r>
      <w:r>
        <w:t>Sub-elements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analysis and</w:t>
      </w:r>
      <w:r>
        <w:rPr>
          <w:spacing w:val="-1"/>
        </w:rPr>
        <w:t xml:space="preserve"> </w:t>
      </w:r>
      <w:r>
        <w:t>levels</w:t>
      </w:r>
      <w:r>
        <w:rPr>
          <w:spacing w:val="-2"/>
        </w:rPr>
        <w:t xml:space="preserve"> </w:t>
      </w:r>
      <w:r>
        <w:t>in each</w:t>
      </w:r>
      <w:r>
        <w:rPr>
          <w:spacing w:val="-3"/>
        </w:rPr>
        <w:t xml:space="preserve"> </w:t>
      </w:r>
      <w:r>
        <w:t>Case Study</w:t>
      </w:r>
      <w:r>
        <w:rPr>
          <w:spacing w:val="-2"/>
        </w:rPr>
        <w:t xml:space="preserve"> </w:t>
      </w:r>
      <w:r>
        <w:t>(countries)</w:t>
      </w:r>
    </w:p>
    <w:p w:rsidR="008543AD" w:rsidRDefault="008543AD">
      <w:pPr>
        <w:pStyle w:val="BodyText"/>
        <w:rPr>
          <w:sz w:val="20"/>
        </w:rPr>
      </w:pPr>
    </w:p>
    <w:p w:rsidR="008543AD" w:rsidRDefault="006E12F0">
      <w:pPr>
        <w:pStyle w:val="BodyText"/>
        <w:spacing w:before="11"/>
        <w:rPr>
          <w:sz w:val="17"/>
        </w:rPr>
      </w:pPr>
      <w:r>
        <w:pict>
          <v:group id="_x0000_s1049" style="position:absolute;margin-left:76.2pt;margin-top:12.9pt;width:464.25pt;height:288.8pt;z-index:-15722496;mso-wrap-distance-left:0;mso-wrap-distance-right:0;mso-position-horizontal-relative:page" coordorigin="1524,258" coordsize="9285,5776">
            <v:shape id="_x0000_s1068" type="#_x0000_t75" style="position:absolute;left:3602;top:258;width:7207;height:5776">
              <v:imagedata r:id="rId32" o:title=""/>
            </v:shape>
            <v:shape id="_x0000_s1067" type="#_x0000_t75" style="position:absolute;left:4296;top:1412;width:5819;height:4583">
              <v:imagedata r:id="rId33" o:title=""/>
            </v:shape>
            <v:shape id="_x0000_s1066" type="#_x0000_t75" style="position:absolute;left:4843;top:2713;width:4725;height:3119">
              <v:imagedata r:id="rId34" o:title=""/>
            </v:shape>
            <v:shape id="_x0000_s1065" type="#_x0000_t75" style="position:absolute;left:5388;top:4018;width:3606;height:1646">
              <v:imagedata r:id="rId35" o:title=""/>
            </v:shape>
            <v:shape id="_x0000_s1064" style="position:absolute;left:1534;top:601;width:4261;height:1070" coordorigin="1534,601" coordsize="4261,1070" path="m4303,601r-2769,l1534,1671r2769,l4303,1270r1224,l5527,1404r268,-268l5527,869r,133l4303,1002r,-401xe" fillcolor="#e7e6e6" stroked="f">
              <v:path arrowok="t"/>
            </v:shape>
            <v:shape id="_x0000_s1063" style="position:absolute;left:1534;top:601;width:4261;height:1070" coordorigin="1534,601" coordsize="4261,1070" path="m1534,601r2769,l4303,1002r1224,l5527,869r268,267l5527,1404r,-134l4303,1270r,401l1534,1671r,-1070xe" filled="f" strokecolor="#006fc0" strokeweight="1pt">
              <v:path arrowok="t"/>
            </v:shape>
            <v:shape id="_x0000_s1062" style="position:absolute;left:1569;top:1851;width:4261;height:1252" coordorigin="1569,1852" coordsize="4261,1252" path="m4338,1852r-2769,l1569,3104r2769,l4338,2635r1179,l5517,2791r313,-313l5517,2165r,157l4338,2322r,-470xe" fillcolor="#e7e6e6" stroked="f">
              <v:path arrowok="t"/>
            </v:shape>
            <v:shape id="_x0000_s1061" style="position:absolute;left:1569;top:1851;width:4261;height:1252" coordorigin="1569,1852" coordsize="4261,1252" path="m1569,1852r2769,l4338,2322r1179,l5517,2165r313,313l5517,2791r,-156l4338,2635r,469l1569,3104r,-1252xe" filled="f" strokecolor="#006fc0" strokeweight="1pt">
              <v:path arrowok="t"/>
            </v:shape>
            <v:shape id="_x0000_s1060" style="position:absolute;left:1574;top:3376;width:4224;height:838" coordorigin="1574,3377" coordsize="4224,838" path="m4319,3377r-2745,l1574,4215r2745,l4319,3901r1269,l5588,4005r210,-209l5588,3586r,105l4319,3691r,-314xe" fillcolor="#e7e6e6" stroked="f">
              <v:path arrowok="t"/>
            </v:shape>
            <v:shape id="_x0000_s1059" style="position:absolute;left:1574;top:3376;width:4224;height:838" coordorigin="1574,3377" coordsize="4224,838" path="m1574,3377r2745,l4319,3691r1269,l5588,3586r210,210l5588,4005r,-104l4319,3901r,314l1574,4215r,-838xe" filled="f" strokecolor="#006fc0" strokeweight="1pt">
              <v:path arrowok="t"/>
            </v:shape>
            <v:shape id="_x0000_s1058" style="position:absolute;left:1577;top:4360;width:4199;height:889" coordorigin="1577,4361" coordsize="4199,889" path="m4305,4361r-2728,l1577,5250r2728,l4305,4916r1249,l5554,5028r222,-223l5554,4583r,111l4305,4694r,-333xe" fillcolor="#e7e6e6" stroked="f">
              <v:path arrowok="t"/>
            </v:shape>
            <v:shape id="_x0000_s1057" style="position:absolute;left:1577;top:4360;width:4199;height:889" coordorigin="1577,4361" coordsize="4199,889" path="m1577,4361r2728,l4305,4694r1249,l5554,4583r222,222l5554,5028r,-112l4305,4916r,334l1577,5250r,-889xe" filled="f" strokecolor="#006fc0" strokeweight="1pt">
              <v:path arrowok="t"/>
            </v:shape>
            <v:shape id="_x0000_s1056" type="#_x0000_t202" style="position:absolute;left:1776;top:690;width:2297;height:680" filled="f" stroked="f">
              <v:textbox inset="0,0,0,0">
                <w:txbxContent>
                  <w:p w:rsidR="000556C8" w:rsidRDefault="000556C8">
                    <w:pPr>
                      <w:spacing w:line="276" w:lineRule="auto"/>
                      <w:ind w:right="16" w:firstLine="16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sz w:val="18"/>
                      </w:rPr>
                      <w:t>Political system of the country,</w:t>
                    </w:r>
                    <w:r>
                      <w:rPr>
                        <w:rFonts w:ascii="Times New Roman"/>
                        <w:spacing w:val="-42"/>
                        <w:sz w:val="18"/>
                      </w:rPr>
                      <w:t xml:space="preserve"> </w:t>
                    </w:r>
                    <w:r>
                      <w:rPr>
                        <w:rFonts w:ascii="Times New Roman"/>
                        <w:sz w:val="18"/>
                      </w:rPr>
                      <w:t>publications,</w:t>
                    </w:r>
                    <w:r>
                      <w:rPr>
                        <w:rFonts w:ascii="Times New Roman"/>
                        <w:spacing w:val="-11"/>
                        <w:sz w:val="18"/>
                      </w:rPr>
                      <w:t xml:space="preserve"> </w:t>
                    </w:r>
                    <w:r>
                      <w:rPr>
                        <w:rFonts w:ascii="Times New Roman"/>
                        <w:sz w:val="18"/>
                      </w:rPr>
                      <w:t>statistics,</w:t>
                    </w:r>
                    <w:r>
                      <w:rPr>
                        <w:rFonts w:ascii="Times New Roman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rFonts w:ascii="Times New Roman"/>
                        <w:sz w:val="18"/>
                      </w:rPr>
                      <w:t>research</w:t>
                    </w:r>
                  </w:p>
                  <w:p w:rsidR="000556C8" w:rsidRDefault="000556C8">
                    <w:pPr>
                      <w:ind w:left="31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sz w:val="18"/>
                      </w:rPr>
                      <w:t>(</w:t>
                    </w:r>
                    <w:proofErr w:type="gramStart"/>
                    <w:r>
                      <w:rPr>
                        <w:rFonts w:ascii="Times New Roman"/>
                        <w:sz w:val="18"/>
                      </w:rPr>
                      <w:t>research</w:t>
                    </w:r>
                    <w:proofErr w:type="gramEnd"/>
                    <w:r>
                      <w:rPr>
                        <w:rFonts w:ascii="Times New Roman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Times New Roman"/>
                        <w:sz w:val="18"/>
                      </w:rPr>
                      <w:t>groups,</w:t>
                    </w:r>
                    <w:r>
                      <w:rPr>
                        <w:rFonts w:ascii="Times New Roman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Times New Roman"/>
                        <w:sz w:val="18"/>
                      </w:rPr>
                      <w:t>specialists...)</w:t>
                    </w:r>
                  </w:p>
                </w:txbxContent>
              </v:textbox>
            </v:shape>
            <v:shape id="_x0000_s1055" type="#_x0000_t202" style="position:absolute;left:6604;top:561;width:1227;height:845" filled="f" stroked="f">
              <v:textbox inset="0,0,0,0">
                <w:txbxContent>
                  <w:p w:rsidR="000556C8" w:rsidRDefault="000556C8">
                    <w:pPr>
                      <w:spacing w:line="164" w:lineRule="exact"/>
                      <w:ind w:left="-1" w:right="18"/>
                      <w:jc w:val="center"/>
                      <w:rPr>
                        <w:b/>
                        <w:sz w:val="16"/>
                      </w:rPr>
                    </w:pPr>
                    <w:proofErr w:type="spellStart"/>
                    <w:r>
                      <w:rPr>
                        <w:b/>
                        <w:color w:val="FFFFFF"/>
                        <w:sz w:val="16"/>
                      </w:rPr>
                      <w:t>Macroperspective</w:t>
                    </w:r>
                    <w:proofErr w:type="spellEnd"/>
                  </w:p>
                  <w:p w:rsidR="000556C8" w:rsidRDefault="000556C8">
                    <w:pPr>
                      <w:spacing w:before="65" w:line="216" w:lineRule="auto"/>
                      <w:ind w:left="19" w:right="40"/>
                      <w:jc w:val="center"/>
                      <w:rPr>
                        <w:sz w:val="14"/>
                      </w:rPr>
                    </w:pPr>
                    <w:r>
                      <w:rPr>
                        <w:color w:val="FFFFFF"/>
                        <w:sz w:val="14"/>
                      </w:rPr>
                      <w:t>(Immigration</w:t>
                    </w:r>
                    <w:r>
                      <w:rPr>
                        <w:color w:val="FFFFFF"/>
                        <w:spacing w:val="-8"/>
                        <w:sz w:val="14"/>
                      </w:rPr>
                      <w:t xml:space="preserve"> </w:t>
                    </w:r>
                    <w:proofErr w:type="spellStart"/>
                    <w:r>
                      <w:rPr>
                        <w:color w:val="FFFFFF"/>
                        <w:sz w:val="14"/>
                      </w:rPr>
                      <w:t>polices</w:t>
                    </w:r>
                    <w:proofErr w:type="spellEnd"/>
                    <w:r>
                      <w:rPr>
                        <w:color w:val="FFFFFF"/>
                        <w:spacing w:val="-29"/>
                        <w:sz w:val="14"/>
                      </w:rPr>
                      <w:t xml:space="preserve"> </w:t>
                    </w:r>
                    <w:r>
                      <w:rPr>
                        <w:color w:val="FFFFFF"/>
                        <w:sz w:val="14"/>
                      </w:rPr>
                      <w:t>of the country and</w:t>
                    </w:r>
                    <w:r>
                      <w:rPr>
                        <w:color w:val="FFFFFF"/>
                        <w:spacing w:val="1"/>
                        <w:sz w:val="14"/>
                      </w:rPr>
                      <w:t xml:space="preserve"> </w:t>
                    </w:r>
                    <w:r>
                      <w:rPr>
                        <w:color w:val="FFFFFF"/>
                        <w:sz w:val="14"/>
                      </w:rPr>
                      <w:t>the large fields that</w:t>
                    </w:r>
                    <w:r>
                      <w:rPr>
                        <w:color w:val="FFFFFF"/>
                        <w:spacing w:val="1"/>
                        <w:sz w:val="14"/>
                      </w:rPr>
                      <w:t xml:space="preserve"> </w:t>
                    </w:r>
                    <w:r>
                      <w:rPr>
                        <w:color w:val="FFFFFF"/>
                        <w:sz w:val="14"/>
                      </w:rPr>
                      <w:t>definitely migrate)</w:t>
                    </w:r>
                  </w:p>
                </w:txbxContent>
              </v:textbox>
            </v:shape>
            <v:shape id="_x0000_s1054" type="#_x0000_t202" style="position:absolute;left:1802;top:1967;width:2322;height:1059" filled="f" stroked="f">
              <v:textbox inset="0,0,0,0">
                <w:txbxContent>
                  <w:p w:rsidR="000556C8" w:rsidRDefault="000556C8">
                    <w:pPr>
                      <w:spacing w:line="164" w:lineRule="exact"/>
                      <w:ind w:right="18"/>
                      <w:jc w:val="center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2</w:t>
                    </w:r>
                    <w:r>
                      <w:rPr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Geographical</w:t>
                    </w:r>
                    <w:r>
                      <w:rPr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areas</w:t>
                    </w:r>
                    <w:r>
                      <w:rPr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recognized</w:t>
                    </w:r>
                    <w:r>
                      <w:rPr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by</w:t>
                    </w:r>
                  </w:p>
                  <w:p w:rsidR="000556C8" w:rsidRDefault="000556C8">
                    <w:pPr>
                      <w:spacing w:before="30" w:line="278" w:lineRule="auto"/>
                      <w:ind w:right="19"/>
                      <w:jc w:val="center"/>
                      <w:rPr>
                        <w:sz w:val="16"/>
                      </w:rPr>
                    </w:pPr>
                    <w:proofErr w:type="gramStart"/>
                    <w:r>
                      <w:rPr>
                        <w:sz w:val="16"/>
                      </w:rPr>
                      <w:t>each</w:t>
                    </w:r>
                    <w:proofErr w:type="gramEnd"/>
                    <w:r>
                      <w:rPr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study</w:t>
                    </w:r>
                    <w:r>
                      <w:rPr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country</w:t>
                    </w:r>
                    <w:r>
                      <w:rPr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as</w:t>
                    </w:r>
                    <w:r>
                      <w:rPr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possible</w:t>
                    </w:r>
                    <w:r>
                      <w:rPr>
                        <w:spacing w:val="-34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relevant</w:t>
                    </w:r>
                    <w:r>
                      <w:rPr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inclusion</w:t>
                    </w:r>
                    <w:r>
                      <w:rPr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initiatives:</w:t>
                    </w:r>
                  </w:p>
                  <w:p w:rsidR="000556C8" w:rsidRDefault="000556C8">
                    <w:pPr>
                      <w:spacing w:line="273" w:lineRule="auto"/>
                      <w:ind w:right="18"/>
                      <w:jc w:val="center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Institutions,</w:t>
                    </w:r>
                    <w:r>
                      <w:rPr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key</w:t>
                    </w:r>
                    <w:r>
                      <w:rPr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actors,</w:t>
                    </w:r>
                    <w:r>
                      <w:rPr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social</w:t>
                    </w:r>
                    <w:r>
                      <w:rPr>
                        <w:spacing w:val="-33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relations...)</w:t>
                    </w:r>
                  </w:p>
                </w:txbxContent>
              </v:textbox>
            </v:shape>
            <v:shape id="_x0000_s1053" type="#_x0000_t202" style="position:absolute;left:6590;top:1570;width:1252;height:1093" filled="f" stroked="f">
              <v:textbox inset="0,0,0,0">
                <w:txbxContent>
                  <w:p w:rsidR="000556C8" w:rsidRDefault="000556C8">
                    <w:pPr>
                      <w:spacing w:line="122" w:lineRule="exact"/>
                      <w:ind w:left="220" w:right="234"/>
                      <w:jc w:val="center"/>
                      <w:rPr>
                        <w:b/>
                        <w:sz w:val="12"/>
                      </w:rPr>
                    </w:pPr>
                    <w:proofErr w:type="spellStart"/>
                    <w:r>
                      <w:rPr>
                        <w:b/>
                        <w:color w:val="FFFFFF"/>
                        <w:sz w:val="12"/>
                      </w:rPr>
                      <w:t>Exoperspective</w:t>
                    </w:r>
                    <w:proofErr w:type="spellEnd"/>
                  </w:p>
                  <w:p w:rsidR="000556C8" w:rsidRDefault="000556C8">
                    <w:pPr>
                      <w:spacing w:before="47" w:line="216" w:lineRule="auto"/>
                      <w:ind w:right="18" w:firstLine="3"/>
                      <w:jc w:val="center"/>
                      <w:rPr>
                        <w:sz w:val="14"/>
                      </w:rPr>
                    </w:pPr>
                    <w:r>
                      <w:rPr>
                        <w:color w:val="FFFFFF"/>
                        <w:sz w:val="12"/>
                      </w:rPr>
                      <w:t>(</w:t>
                    </w:r>
                    <w:r>
                      <w:rPr>
                        <w:color w:val="FFFFFF"/>
                        <w:sz w:val="14"/>
                      </w:rPr>
                      <w:t>Role of the</w:t>
                    </w:r>
                    <w:r>
                      <w:rPr>
                        <w:color w:val="FFFFFF"/>
                        <w:spacing w:val="1"/>
                        <w:sz w:val="14"/>
                      </w:rPr>
                      <w:t xml:space="preserve"> </w:t>
                    </w:r>
                    <w:r>
                      <w:rPr>
                        <w:color w:val="FFFFFF"/>
                        <w:sz w:val="14"/>
                      </w:rPr>
                      <w:t>sociocultural</w:t>
                    </w:r>
                    <w:r>
                      <w:rPr>
                        <w:color w:val="FFFFFF"/>
                        <w:spacing w:val="1"/>
                        <w:sz w:val="14"/>
                      </w:rPr>
                      <w:t xml:space="preserve"> </w:t>
                    </w:r>
                    <w:r>
                      <w:rPr>
                        <w:color w:val="FFFFFF"/>
                        <w:sz w:val="14"/>
                      </w:rPr>
                      <w:t>and</w:t>
                    </w:r>
                    <w:r>
                      <w:rPr>
                        <w:color w:val="FFFFFF"/>
                        <w:spacing w:val="1"/>
                        <w:sz w:val="14"/>
                      </w:rPr>
                      <w:t xml:space="preserve"> </w:t>
                    </w:r>
                    <w:r>
                      <w:rPr>
                        <w:color w:val="FFFFFF"/>
                        <w:sz w:val="14"/>
                      </w:rPr>
                      <w:t>political</w:t>
                    </w:r>
                    <w:r>
                      <w:rPr>
                        <w:color w:val="FFFFFF"/>
                        <w:spacing w:val="1"/>
                        <w:sz w:val="14"/>
                      </w:rPr>
                      <w:t xml:space="preserve"> </w:t>
                    </w:r>
                    <w:r>
                      <w:rPr>
                        <w:color w:val="FFFFFF"/>
                        <w:sz w:val="14"/>
                      </w:rPr>
                      <w:t>contexts,</w:t>
                    </w:r>
                    <w:r>
                      <w:rPr>
                        <w:color w:val="FFFFFF"/>
                        <w:spacing w:val="1"/>
                        <w:sz w:val="14"/>
                      </w:rPr>
                      <w:t xml:space="preserve"> </w:t>
                    </w:r>
                    <w:r>
                      <w:rPr>
                        <w:color w:val="FFFFFF"/>
                        <w:spacing w:val="-1"/>
                        <w:sz w:val="14"/>
                      </w:rPr>
                      <w:t xml:space="preserve">communities </w:t>
                    </w:r>
                    <w:r>
                      <w:rPr>
                        <w:color w:val="FFFFFF"/>
                        <w:sz w:val="14"/>
                      </w:rPr>
                      <w:t>or areas</w:t>
                    </w:r>
                    <w:r>
                      <w:rPr>
                        <w:color w:val="FFFFFF"/>
                        <w:spacing w:val="-29"/>
                        <w:sz w:val="14"/>
                      </w:rPr>
                      <w:t xml:space="preserve"> </w:t>
                    </w:r>
                    <w:r>
                      <w:rPr>
                        <w:color w:val="FFFFFF"/>
                        <w:sz w:val="14"/>
                      </w:rPr>
                      <w:t>where</w:t>
                    </w:r>
                    <w:r>
                      <w:rPr>
                        <w:color w:val="FFFFFF"/>
                        <w:spacing w:val="1"/>
                        <w:sz w:val="14"/>
                      </w:rPr>
                      <w:t xml:space="preserve"> </w:t>
                    </w:r>
                    <w:r>
                      <w:rPr>
                        <w:color w:val="FFFFFF"/>
                        <w:sz w:val="14"/>
                      </w:rPr>
                      <w:t>the migrant</w:t>
                    </w:r>
                    <w:r>
                      <w:rPr>
                        <w:color w:val="FFFFFF"/>
                        <w:spacing w:val="1"/>
                        <w:sz w:val="14"/>
                      </w:rPr>
                      <w:t xml:space="preserve"> </w:t>
                    </w:r>
                    <w:r>
                      <w:rPr>
                        <w:color w:val="FFFFFF"/>
                        <w:sz w:val="14"/>
                      </w:rPr>
                      <w:t>population</w:t>
                    </w:r>
                    <w:r>
                      <w:rPr>
                        <w:color w:val="FFFFFF"/>
                        <w:spacing w:val="3"/>
                        <w:sz w:val="14"/>
                      </w:rPr>
                      <w:t xml:space="preserve"> </w:t>
                    </w:r>
                    <w:r>
                      <w:rPr>
                        <w:color w:val="FFFFFF"/>
                        <w:sz w:val="14"/>
                      </w:rPr>
                      <w:t>resides)</w:t>
                    </w:r>
                  </w:p>
                </w:txbxContent>
              </v:textbox>
            </v:shape>
            <v:shape id="_x0000_s1052" type="#_x0000_t202" style="position:absolute;left:2410;top:3010;width:5313;height:1067" filled="f" stroked="f">
              <v:textbox inset="0,0,0,0">
                <w:txbxContent>
                  <w:p w:rsidR="000556C8" w:rsidRDefault="000556C8">
                    <w:pPr>
                      <w:spacing w:line="142" w:lineRule="exact"/>
                      <w:ind w:left="4283"/>
                      <w:jc w:val="center"/>
                      <w:rPr>
                        <w:b/>
                        <w:sz w:val="14"/>
                      </w:rPr>
                    </w:pPr>
                    <w:proofErr w:type="spellStart"/>
                    <w:r>
                      <w:rPr>
                        <w:b/>
                        <w:color w:val="FFFFFF"/>
                        <w:sz w:val="14"/>
                      </w:rPr>
                      <w:t>Mesoperspective</w:t>
                    </w:r>
                    <w:proofErr w:type="spellEnd"/>
                  </w:p>
                  <w:p w:rsidR="000556C8" w:rsidRDefault="000556C8">
                    <w:pPr>
                      <w:spacing w:before="54" w:line="218" w:lineRule="auto"/>
                      <w:ind w:left="4303" w:right="19" w:firstLine="4"/>
                      <w:jc w:val="center"/>
                      <w:rPr>
                        <w:sz w:val="14"/>
                      </w:rPr>
                    </w:pPr>
                    <w:r>
                      <w:rPr>
                        <w:color w:val="FFFFFF"/>
                        <w:sz w:val="14"/>
                      </w:rPr>
                      <w:t>(</w:t>
                    </w:r>
                    <w:proofErr w:type="gramStart"/>
                    <w:r>
                      <w:rPr>
                        <w:color w:val="FFFFFF"/>
                        <w:sz w:val="14"/>
                      </w:rPr>
                      <w:t>social</w:t>
                    </w:r>
                    <w:proofErr w:type="gramEnd"/>
                    <w:r>
                      <w:rPr>
                        <w:color w:val="FFFFFF"/>
                        <w:sz w:val="14"/>
                      </w:rPr>
                      <w:t xml:space="preserve"> networks,</w:t>
                    </w:r>
                    <w:r>
                      <w:rPr>
                        <w:color w:val="FFFFFF"/>
                        <w:spacing w:val="-29"/>
                        <w:sz w:val="14"/>
                      </w:rPr>
                      <w:t xml:space="preserve"> </w:t>
                    </w:r>
                    <w:r>
                      <w:rPr>
                        <w:color w:val="FFFFFF"/>
                        <w:spacing w:val="-1"/>
                        <w:sz w:val="14"/>
                      </w:rPr>
                      <w:t>interconnections.</w:t>
                    </w:r>
                  </w:p>
                  <w:p w:rsidR="000556C8" w:rsidRDefault="000556C8">
                    <w:pPr>
                      <w:tabs>
                        <w:tab w:val="left" w:pos="4312"/>
                      </w:tabs>
                      <w:spacing w:line="149" w:lineRule="exact"/>
                      <w:rPr>
                        <w:sz w:val="14"/>
                      </w:rPr>
                    </w:pPr>
                    <w:r>
                      <w:rPr>
                        <w:position w:val="3"/>
                        <w:sz w:val="16"/>
                      </w:rPr>
                      <w:t>Migrant</w:t>
                    </w:r>
                    <w:r>
                      <w:rPr>
                        <w:spacing w:val="-2"/>
                        <w:position w:val="3"/>
                        <w:sz w:val="16"/>
                      </w:rPr>
                      <w:t xml:space="preserve"> </w:t>
                    </w:r>
                    <w:r>
                      <w:rPr>
                        <w:position w:val="3"/>
                        <w:sz w:val="16"/>
                      </w:rPr>
                      <w:t>Women</w:t>
                    </w:r>
                    <w:r>
                      <w:rPr>
                        <w:position w:val="3"/>
                        <w:sz w:val="16"/>
                      </w:rPr>
                      <w:tab/>
                    </w:r>
                    <w:r>
                      <w:rPr>
                        <w:color w:val="FFFFFF"/>
                        <w:sz w:val="14"/>
                      </w:rPr>
                      <w:t>Migrants</w:t>
                    </w:r>
                    <w:r>
                      <w:rPr>
                        <w:color w:val="FFFFFF"/>
                        <w:spacing w:val="-4"/>
                        <w:sz w:val="14"/>
                      </w:rPr>
                      <w:t xml:space="preserve"> </w:t>
                    </w:r>
                    <w:r>
                      <w:rPr>
                        <w:color w:val="FFFFFF"/>
                        <w:sz w:val="14"/>
                      </w:rPr>
                      <w:t>in</w:t>
                    </w:r>
                    <w:r>
                      <w:rPr>
                        <w:color w:val="FFFFFF"/>
                        <w:spacing w:val="-6"/>
                        <w:sz w:val="14"/>
                      </w:rPr>
                      <w:t xml:space="preserve"> </w:t>
                    </w:r>
                    <w:r>
                      <w:rPr>
                        <w:color w:val="FFFFFF"/>
                        <w:sz w:val="14"/>
                      </w:rPr>
                      <w:t>small</w:t>
                    </w:r>
                  </w:p>
                  <w:p w:rsidR="000556C8" w:rsidRDefault="000556C8">
                    <w:pPr>
                      <w:spacing w:line="162" w:lineRule="exact"/>
                      <w:ind w:left="4284"/>
                      <w:jc w:val="center"/>
                      <w:rPr>
                        <w:sz w:val="14"/>
                      </w:rPr>
                    </w:pPr>
                    <w:proofErr w:type="gramStart"/>
                    <w:r>
                      <w:rPr>
                        <w:color w:val="FFFFFF"/>
                        <w:sz w:val="14"/>
                      </w:rPr>
                      <w:t>communities</w:t>
                    </w:r>
                    <w:proofErr w:type="gramEnd"/>
                    <w:r>
                      <w:rPr>
                        <w:color w:val="FFFFFF"/>
                        <w:sz w:val="14"/>
                      </w:rPr>
                      <w:t>)</w:t>
                    </w:r>
                  </w:p>
                  <w:p w:rsidR="000556C8" w:rsidRDefault="000556C8">
                    <w:pPr>
                      <w:spacing w:before="56" w:line="193" w:lineRule="exact"/>
                      <w:ind w:left="191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Key</w:t>
                    </w:r>
                    <w:r>
                      <w:rPr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Actors</w:t>
                    </w:r>
                  </w:p>
                </w:txbxContent>
              </v:textbox>
            </v:shape>
            <v:shape id="_x0000_s1051" type="#_x0000_t202" style="position:absolute;left:2352;top:4614;width:1195;height:180" filled="f" stroked="f">
              <v:textbox inset="0,0,0,0">
                <w:txbxContent>
                  <w:p w:rsidR="000556C8" w:rsidRDefault="000556C8">
                    <w:pPr>
                      <w:spacing w:line="180" w:lineRule="exac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Migrant</w:t>
                    </w:r>
                    <w:r>
                      <w:rPr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women</w:t>
                    </w:r>
                  </w:p>
                </w:txbxContent>
              </v:textbox>
            </v:shape>
            <v:shape id="_x0000_s1050" type="#_x0000_t202" style="position:absolute;left:6572;top:4558;width:1263;height:509" filled="f" stroked="f">
              <v:textbox inset="0,0,0,0">
                <w:txbxContent>
                  <w:p w:rsidR="000556C8" w:rsidRDefault="000556C8">
                    <w:pPr>
                      <w:spacing w:line="142" w:lineRule="exact"/>
                      <w:ind w:left="117"/>
                      <w:rPr>
                        <w:b/>
                        <w:sz w:val="14"/>
                      </w:rPr>
                    </w:pPr>
                    <w:proofErr w:type="spellStart"/>
                    <w:r>
                      <w:rPr>
                        <w:b/>
                        <w:color w:val="FFFFFF"/>
                        <w:sz w:val="14"/>
                      </w:rPr>
                      <w:t>Microperspective</w:t>
                    </w:r>
                    <w:proofErr w:type="spellEnd"/>
                  </w:p>
                  <w:p w:rsidR="000556C8" w:rsidRDefault="000556C8">
                    <w:pPr>
                      <w:spacing w:before="54" w:line="218" w:lineRule="auto"/>
                      <w:ind w:right="13" w:firstLine="117"/>
                      <w:rPr>
                        <w:sz w:val="14"/>
                      </w:rPr>
                    </w:pPr>
                    <w:r>
                      <w:rPr>
                        <w:color w:val="FFFFFF"/>
                        <w:sz w:val="14"/>
                      </w:rPr>
                      <w:t>(The person</w:t>
                    </w:r>
                    <w:r>
                      <w:rPr>
                        <w:color w:val="FFFFFF"/>
                        <w:spacing w:val="1"/>
                        <w:sz w:val="14"/>
                      </w:rPr>
                      <w:t xml:space="preserve"> </w:t>
                    </w:r>
                    <w:r>
                      <w:rPr>
                        <w:color w:val="FFFFFF"/>
                        <w:sz w:val="14"/>
                      </w:rPr>
                      <w:t>as</w:t>
                    </w:r>
                    <w:r>
                      <w:rPr>
                        <w:color w:val="FFFFFF"/>
                        <w:spacing w:val="-1"/>
                        <w:sz w:val="14"/>
                      </w:rPr>
                      <w:t xml:space="preserve"> </w:t>
                    </w:r>
                    <w:r>
                      <w:rPr>
                        <w:color w:val="FFFFFF"/>
                        <w:sz w:val="14"/>
                      </w:rPr>
                      <w:t>an</w:t>
                    </w:r>
                    <w:r>
                      <w:rPr>
                        <w:color w:val="FFFFFF"/>
                        <w:spacing w:val="1"/>
                        <w:sz w:val="14"/>
                      </w:rPr>
                      <w:t xml:space="preserve"> </w:t>
                    </w:r>
                    <w:r>
                      <w:rPr>
                        <w:color w:val="FFFFFF"/>
                        <w:spacing w:val="-1"/>
                        <w:sz w:val="14"/>
                      </w:rPr>
                      <w:t>independent migrant)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8543AD" w:rsidRDefault="008543AD">
      <w:pPr>
        <w:pStyle w:val="BodyText"/>
        <w:spacing w:before="11"/>
        <w:rPr>
          <w:sz w:val="23"/>
        </w:rPr>
      </w:pPr>
    </w:p>
    <w:p w:rsidR="008543AD" w:rsidRDefault="000556C8">
      <w:pPr>
        <w:pStyle w:val="BodyText"/>
        <w:ind w:left="1841"/>
      </w:pPr>
      <w:r>
        <w:t>Source:</w:t>
      </w:r>
      <w:r>
        <w:rPr>
          <w:spacing w:val="-1"/>
        </w:rPr>
        <w:t xml:space="preserve"> </w:t>
      </w:r>
      <w:r>
        <w:t>Elaboration of</w:t>
      </w:r>
      <w:r>
        <w:rPr>
          <w:spacing w:val="-4"/>
        </w:rPr>
        <w:t xml:space="preserve"> </w:t>
      </w:r>
      <w:r>
        <w:t>VIW</w:t>
      </w:r>
      <w:r>
        <w:rPr>
          <w:spacing w:val="-4"/>
        </w:rPr>
        <w:t xml:space="preserve"> </w:t>
      </w:r>
      <w:r>
        <w:t>based</w:t>
      </w:r>
      <w:r>
        <w:rPr>
          <w:spacing w:val="-1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t>Mora's</w:t>
      </w:r>
      <w:r>
        <w:rPr>
          <w:spacing w:val="-1"/>
        </w:rPr>
        <w:t xml:space="preserve"> </w:t>
      </w:r>
      <w:r>
        <w:t>proposal</w:t>
      </w:r>
      <w:r>
        <w:rPr>
          <w:spacing w:val="-6"/>
        </w:rPr>
        <w:t xml:space="preserve"> </w:t>
      </w:r>
      <w:r>
        <w:t>(2013,</w:t>
      </w:r>
      <w:r>
        <w:rPr>
          <w:spacing w:val="-4"/>
        </w:rPr>
        <w:t xml:space="preserve"> </w:t>
      </w:r>
      <w:r>
        <w:t>p.29-31)</w:t>
      </w:r>
    </w:p>
    <w:p w:rsidR="008543AD" w:rsidRDefault="000556C8">
      <w:pPr>
        <w:pStyle w:val="BodyText"/>
        <w:spacing w:before="187" w:line="276" w:lineRule="auto"/>
        <w:ind w:left="1133" w:right="1130"/>
        <w:jc w:val="both"/>
      </w:pPr>
      <w:r>
        <w:t>Based on the proposed multiple case study method, a mixed approach methodology has been used that</w:t>
      </w:r>
      <w:r>
        <w:rPr>
          <w:spacing w:val="1"/>
        </w:rPr>
        <w:t xml:space="preserve"> </w:t>
      </w:r>
      <w:r>
        <w:t>would allow knowing and understanding the process of integration and inclusion of migrant women in the</w:t>
      </w:r>
      <w:r>
        <w:rPr>
          <w:spacing w:val="1"/>
        </w:rPr>
        <w:t xml:space="preserve"> </w:t>
      </w:r>
      <w:r>
        <w:t>different contexts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studies</w:t>
      </w:r>
      <w:r>
        <w:rPr>
          <w:spacing w:val="-1"/>
        </w:rPr>
        <w:t xml:space="preserve"> </w:t>
      </w:r>
      <w:r>
        <w:t>in a systematic, rigorous,</w:t>
      </w:r>
      <w:r>
        <w:rPr>
          <w:spacing w:val="-6"/>
        </w:rPr>
        <w:t xml:space="preserve"> </w:t>
      </w:r>
      <w:r>
        <w:t>effective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efficient way.</w:t>
      </w:r>
    </w:p>
    <w:p w:rsidR="008543AD" w:rsidRDefault="000556C8">
      <w:pPr>
        <w:pStyle w:val="BodyText"/>
        <w:spacing w:before="120"/>
        <w:ind w:left="1133"/>
        <w:jc w:val="both"/>
      </w:pPr>
      <w:r>
        <w:t>Among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qualitative</w:t>
      </w:r>
      <w:r>
        <w:rPr>
          <w:spacing w:val="-3"/>
        </w:rPr>
        <w:t xml:space="preserve"> </w:t>
      </w:r>
      <w:r>
        <w:t>techniques</w:t>
      </w:r>
      <w:r>
        <w:rPr>
          <w:spacing w:val="-2"/>
        </w:rPr>
        <w:t xml:space="preserve"> </w:t>
      </w:r>
      <w:r>
        <w:t>developed</w:t>
      </w:r>
      <w:r>
        <w:rPr>
          <w:spacing w:val="-3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each</w:t>
      </w:r>
      <w:r>
        <w:rPr>
          <w:spacing w:val="-6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contexts,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following</w:t>
      </w:r>
      <w:r>
        <w:rPr>
          <w:spacing w:val="-4"/>
        </w:rPr>
        <w:t xml:space="preserve"> </w:t>
      </w:r>
      <w:r>
        <w:t>have</w:t>
      </w:r>
      <w:r>
        <w:rPr>
          <w:spacing w:val="-2"/>
        </w:rPr>
        <w:t xml:space="preserve"> </w:t>
      </w:r>
      <w:r>
        <w:t>been</w:t>
      </w:r>
      <w:r>
        <w:rPr>
          <w:spacing w:val="-3"/>
        </w:rPr>
        <w:t xml:space="preserve"> </w:t>
      </w:r>
      <w:r>
        <w:t>implemented:</w:t>
      </w:r>
    </w:p>
    <w:p w:rsidR="008543AD" w:rsidRDefault="000556C8">
      <w:pPr>
        <w:pStyle w:val="ListParagraph"/>
        <w:numPr>
          <w:ilvl w:val="0"/>
          <w:numId w:val="12"/>
        </w:numPr>
        <w:tabs>
          <w:tab w:val="left" w:pos="1853"/>
          <w:tab w:val="left" w:pos="1854"/>
        </w:tabs>
        <w:spacing w:before="42" w:line="276" w:lineRule="auto"/>
        <w:ind w:right="1132"/>
        <w:jc w:val="left"/>
      </w:pPr>
      <w:r>
        <w:t>Documentary</w:t>
      </w:r>
      <w:r>
        <w:rPr>
          <w:spacing w:val="25"/>
        </w:rPr>
        <w:t xml:space="preserve"> </w:t>
      </w:r>
      <w:r>
        <w:t>analysis.</w:t>
      </w:r>
      <w:r>
        <w:rPr>
          <w:spacing w:val="24"/>
        </w:rPr>
        <w:t xml:space="preserve"> </w:t>
      </w:r>
      <w:r>
        <w:t>Each</w:t>
      </w:r>
      <w:r>
        <w:rPr>
          <w:spacing w:val="24"/>
        </w:rPr>
        <w:t xml:space="preserve"> </w:t>
      </w:r>
      <w:r>
        <w:t>study</w:t>
      </w:r>
      <w:r>
        <w:rPr>
          <w:spacing w:val="25"/>
        </w:rPr>
        <w:t xml:space="preserve"> </w:t>
      </w:r>
      <w:r>
        <w:t>country</w:t>
      </w:r>
      <w:r>
        <w:rPr>
          <w:spacing w:val="25"/>
        </w:rPr>
        <w:t xml:space="preserve"> </w:t>
      </w:r>
      <w:r>
        <w:t>has</w:t>
      </w:r>
      <w:r>
        <w:rPr>
          <w:spacing w:val="24"/>
        </w:rPr>
        <w:t xml:space="preserve"> </w:t>
      </w:r>
      <w:r>
        <w:t>analyzed:</w:t>
      </w:r>
      <w:r>
        <w:rPr>
          <w:spacing w:val="25"/>
        </w:rPr>
        <w:t xml:space="preserve"> </w:t>
      </w:r>
      <w:r>
        <w:t>national/regional</w:t>
      </w:r>
      <w:r>
        <w:rPr>
          <w:spacing w:val="24"/>
        </w:rPr>
        <w:t xml:space="preserve"> </w:t>
      </w:r>
      <w:r>
        <w:t>jurisdiction,</w:t>
      </w:r>
      <w:r>
        <w:rPr>
          <w:spacing w:val="25"/>
        </w:rPr>
        <w:t xml:space="preserve"> </w:t>
      </w:r>
      <w:r>
        <w:t>as</w:t>
      </w:r>
      <w:r>
        <w:rPr>
          <w:spacing w:val="23"/>
        </w:rPr>
        <w:t xml:space="preserve"> </w:t>
      </w:r>
      <w:r>
        <w:t>well</w:t>
      </w:r>
      <w:r>
        <w:rPr>
          <w:spacing w:val="24"/>
        </w:rPr>
        <w:t xml:space="preserve"> </w:t>
      </w:r>
      <w:r>
        <w:t>as</w:t>
      </w:r>
      <w:r>
        <w:rPr>
          <w:spacing w:val="-47"/>
        </w:rPr>
        <w:t xml:space="preserve"> </w:t>
      </w:r>
      <w:r>
        <w:t>integration/inclusion</w:t>
      </w:r>
      <w:r>
        <w:rPr>
          <w:spacing w:val="-4"/>
        </w:rPr>
        <w:t xml:space="preserve"> </w:t>
      </w:r>
      <w:r>
        <w:t>measures (macro-perspective</w:t>
      </w:r>
      <w:r>
        <w:rPr>
          <w:spacing w:val="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ex-perspective).</w:t>
      </w:r>
    </w:p>
    <w:p w:rsidR="008543AD" w:rsidRDefault="000556C8">
      <w:pPr>
        <w:pStyle w:val="ListParagraph"/>
        <w:numPr>
          <w:ilvl w:val="0"/>
          <w:numId w:val="12"/>
        </w:numPr>
        <w:tabs>
          <w:tab w:val="left" w:pos="1853"/>
          <w:tab w:val="left" w:pos="1854"/>
        </w:tabs>
        <w:spacing w:before="0" w:line="276" w:lineRule="auto"/>
        <w:ind w:right="1131"/>
        <w:jc w:val="left"/>
      </w:pPr>
      <w:r>
        <w:t>Delphi</w:t>
      </w:r>
      <w:r>
        <w:rPr>
          <w:spacing w:val="20"/>
        </w:rPr>
        <w:t xml:space="preserve"> </w:t>
      </w:r>
      <w:r>
        <w:t>Panel.</w:t>
      </w:r>
      <w:r>
        <w:rPr>
          <w:spacing w:val="21"/>
        </w:rPr>
        <w:t xml:space="preserve"> </w:t>
      </w:r>
      <w:r>
        <w:t>Three</w:t>
      </w:r>
      <w:r>
        <w:rPr>
          <w:spacing w:val="22"/>
        </w:rPr>
        <w:t xml:space="preserve"> </w:t>
      </w:r>
      <w:r>
        <w:t>rounds</w:t>
      </w:r>
      <w:r>
        <w:rPr>
          <w:spacing w:val="24"/>
        </w:rPr>
        <w:t xml:space="preserve"> </w:t>
      </w:r>
      <w:r>
        <w:t>have</w:t>
      </w:r>
      <w:r>
        <w:rPr>
          <w:spacing w:val="21"/>
        </w:rPr>
        <w:t xml:space="preserve"> </w:t>
      </w:r>
      <w:r>
        <w:t>been</w:t>
      </w:r>
      <w:r>
        <w:rPr>
          <w:spacing w:val="21"/>
        </w:rPr>
        <w:t xml:space="preserve"> </w:t>
      </w:r>
      <w:r>
        <w:t>developed</w:t>
      </w:r>
      <w:r>
        <w:rPr>
          <w:spacing w:val="24"/>
        </w:rPr>
        <w:t xml:space="preserve"> </w:t>
      </w:r>
      <w:r>
        <w:t>in</w:t>
      </w:r>
      <w:r>
        <w:rPr>
          <w:spacing w:val="18"/>
        </w:rPr>
        <w:t xml:space="preserve"> </w:t>
      </w:r>
      <w:r>
        <w:t>which</w:t>
      </w:r>
      <w:r>
        <w:rPr>
          <w:spacing w:val="22"/>
        </w:rPr>
        <w:t xml:space="preserve"> </w:t>
      </w:r>
      <w:r>
        <w:t>a</w:t>
      </w:r>
      <w:r>
        <w:rPr>
          <w:spacing w:val="21"/>
        </w:rPr>
        <w:t xml:space="preserve"> </w:t>
      </w:r>
      <w:r>
        <w:t>total</w:t>
      </w:r>
      <w:r>
        <w:rPr>
          <w:spacing w:val="19"/>
        </w:rPr>
        <w:t xml:space="preserve"> </w:t>
      </w:r>
      <w:r>
        <w:t>of</w:t>
      </w:r>
      <w:r>
        <w:rPr>
          <w:spacing w:val="21"/>
        </w:rPr>
        <w:t xml:space="preserve"> </w:t>
      </w:r>
      <w:r>
        <w:t>28</w:t>
      </w:r>
      <w:r>
        <w:rPr>
          <w:spacing w:val="22"/>
        </w:rPr>
        <w:t xml:space="preserve"> </w:t>
      </w:r>
      <w:r>
        <w:t>experts</w:t>
      </w:r>
      <w:r>
        <w:rPr>
          <w:spacing w:val="23"/>
        </w:rPr>
        <w:t xml:space="preserve"> </w:t>
      </w:r>
      <w:r>
        <w:t>in</w:t>
      </w:r>
      <w:r>
        <w:rPr>
          <w:spacing w:val="21"/>
        </w:rPr>
        <w:t xml:space="preserve"> </w:t>
      </w:r>
      <w:r>
        <w:t>migration</w:t>
      </w:r>
      <w:r>
        <w:rPr>
          <w:spacing w:val="21"/>
        </w:rPr>
        <w:t xml:space="preserve"> </w:t>
      </w:r>
      <w:r>
        <w:t>and</w:t>
      </w:r>
      <w:r>
        <w:rPr>
          <w:spacing w:val="-47"/>
        </w:rPr>
        <w:t xml:space="preserve"> </w:t>
      </w:r>
      <w:r>
        <w:t>gender</w:t>
      </w:r>
      <w:r>
        <w:rPr>
          <w:spacing w:val="-1"/>
        </w:rPr>
        <w:t xml:space="preserve"> </w:t>
      </w:r>
      <w:r>
        <w:t>have</w:t>
      </w:r>
      <w:r>
        <w:rPr>
          <w:spacing w:val="1"/>
        </w:rPr>
        <w:t xml:space="preserve"> </w:t>
      </w:r>
      <w:r>
        <w:t>participated in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different study countries.</w:t>
      </w:r>
    </w:p>
    <w:p w:rsidR="008543AD" w:rsidRDefault="000556C8">
      <w:pPr>
        <w:pStyle w:val="ListParagraph"/>
        <w:numPr>
          <w:ilvl w:val="0"/>
          <w:numId w:val="12"/>
        </w:numPr>
        <w:tabs>
          <w:tab w:val="left" w:pos="1853"/>
          <w:tab w:val="left" w:pos="1854"/>
        </w:tabs>
        <w:spacing w:before="1" w:line="273" w:lineRule="auto"/>
        <w:ind w:right="1128"/>
        <w:jc w:val="left"/>
      </w:pPr>
      <w:r>
        <w:t>In-depth</w:t>
      </w:r>
      <w:r>
        <w:rPr>
          <w:spacing w:val="1"/>
        </w:rPr>
        <w:t xml:space="preserve"> </w:t>
      </w:r>
      <w:r>
        <w:t>interviews.</w:t>
      </w:r>
      <w:r>
        <w:rPr>
          <w:spacing w:val="1"/>
        </w:rPr>
        <w:t xml:space="preserve"> </w:t>
      </w:r>
      <w:r>
        <w:t>67</w:t>
      </w:r>
      <w:r>
        <w:rPr>
          <w:spacing w:val="1"/>
        </w:rPr>
        <w:t xml:space="preserve"> </w:t>
      </w:r>
      <w:r>
        <w:t>in-depth</w:t>
      </w:r>
      <w:r>
        <w:rPr>
          <w:spacing w:val="1"/>
        </w:rPr>
        <w:t xml:space="preserve"> </w:t>
      </w:r>
      <w:r>
        <w:t>interviews</w:t>
      </w:r>
      <w:r>
        <w:rPr>
          <w:spacing w:val="1"/>
        </w:rPr>
        <w:t xml:space="preserve"> </w:t>
      </w:r>
      <w:r>
        <w:t>have</w:t>
      </w:r>
      <w:r>
        <w:rPr>
          <w:spacing w:val="1"/>
        </w:rPr>
        <w:t xml:space="preserve"> </w:t>
      </w:r>
      <w:r>
        <w:t>been</w:t>
      </w:r>
      <w:r>
        <w:rPr>
          <w:spacing w:val="1"/>
        </w:rPr>
        <w:t xml:space="preserve"> </w:t>
      </w:r>
      <w:r>
        <w:t>conducted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migrant</w:t>
      </w:r>
      <w:r>
        <w:rPr>
          <w:spacing w:val="1"/>
        </w:rPr>
        <w:t xml:space="preserve"> </w:t>
      </w:r>
      <w:r>
        <w:t>women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-47"/>
        </w:rPr>
        <w:t xml:space="preserve"> </w:t>
      </w:r>
      <w:r>
        <w:t>different</w:t>
      </w:r>
      <w:r>
        <w:rPr>
          <w:spacing w:val="-6"/>
        </w:rPr>
        <w:t xml:space="preserve"> </w:t>
      </w:r>
      <w:r>
        <w:t>countries</w:t>
      </w:r>
      <w:r>
        <w:rPr>
          <w:spacing w:val="-6"/>
        </w:rPr>
        <w:t xml:space="preserve"> </w:t>
      </w:r>
      <w:r>
        <w:t>studied,</w:t>
      </w:r>
      <w:r>
        <w:rPr>
          <w:spacing w:val="-8"/>
        </w:rPr>
        <w:t xml:space="preserve"> </w:t>
      </w:r>
      <w:r>
        <w:t>namely:</w:t>
      </w:r>
      <w:r>
        <w:rPr>
          <w:spacing w:val="-7"/>
        </w:rPr>
        <w:t xml:space="preserve"> </w:t>
      </w:r>
      <w:r>
        <w:t>Spain</w:t>
      </w:r>
      <w:r>
        <w:rPr>
          <w:spacing w:val="-7"/>
        </w:rPr>
        <w:t xml:space="preserve"> </w:t>
      </w:r>
      <w:r>
        <w:t>20;</w:t>
      </w:r>
      <w:r>
        <w:rPr>
          <w:spacing w:val="-7"/>
        </w:rPr>
        <w:t xml:space="preserve"> </w:t>
      </w:r>
      <w:r>
        <w:t>France</w:t>
      </w:r>
      <w:r>
        <w:rPr>
          <w:spacing w:val="-7"/>
        </w:rPr>
        <w:t xml:space="preserve"> </w:t>
      </w:r>
      <w:r>
        <w:t>10;</w:t>
      </w:r>
      <w:r>
        <w:rPr>
          <w:spacing w:val="-8"/>
        </w:rPr>
        <w:t xml:space="preserve"> </w:t>
      </w:r>
      <w:r>
        <w:t>Greece</w:t>
      </w:r>
      <w:r>
        <w:rPr>
          <w:spacing w:val="-7"/>
        </w:rPr>
        <w:t xml:space="preserve"> </w:t>
      </w:r>
      <w:r>
        <w:t>10;</w:t>
      </w:r>
      <w:r>
        <w:rPr>
          <w:spacing w:val="-7"/>
        </w:rPr>
        <w:t xml:space="preserve"> </w:t>
      </w:r>
      <w:r>
        <w:t>Portugal</w:t>
      </w:r>
      <w:r>
        <w:rPr>
          <w:spacing w:val="-9"/>
        </w:rPr>
        <w:t xml:space="preserve"> </w:t>
      </w:r>
      <w:r>
        <w:t>10;</w:t>
      </w:r>
      <w:r>
        <w:rPr>
          <w:spacing w:val="-5"/>
        </w:rPr>
        <w:t xml:space="preserve"> </w:t>
      </w:r>
      <w:r>
        <w:t>Slovenia</w:t>
      </w:r>
      <w:r>
        <w:rPr>
          <w:spacing w:val="-6"/>
        </w:rPr>
        <w:t xml:space="preserve"> </w:t>
      </w:r>
      <w:r>
        <w:t>5;</w:t>
      </w:r>
      <w:r>
        <w:rPr>
          <w:spacing w:val="-5"/>
        </w:rPr>
        <w:t xml:space="preserve"> </w:t>
      </w:r>
      <w:r>
        <w:t>Italy</w:t>
      </w:r>
      <w:r>
        <w:rPr>
          <w:spacing w:val="-8"/>
        </w:rPr>
        <w:t xml:space="preserve"> </w:t>
      </w:r>
      <w:r>
        <w:t>12.</w:t>
      </w:r>
    </w:p>
    <w:p w:rsidR="008543AD" w:rsidRDefault="000556C8">
      <w:pPr>
        <w:pStyle w:val="ListParagraph"/>
        <w:numPr>
          <w:ilvl w:val="0"/>
          <w:numId w:val="12"/>
        </w:numPr>
        <w:tabs>
          <w:tab w:val="left" w:pos="1853"/>
          <w:tab w:val="left" w:pos="1854"/>
        </w:tabs>
        <w:spacing w:before="4" w:line="276" w:lineRule="auto"/>
        <w:ind w:right="1131"/>
        <w:jc w:val="left"/>
      </w:pPr>
      <w:r>
        <w:t>Focus</w:t>
      </w:r>
      <w:r>
        <w:rPr>
          <w:spacing w:val="1"/>
        </w:rPr>
        <w:t xml:space="preserve"> </w:t>
      </w:r>
      <w:r>
        <w:t>Group.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Focus</w:t>
      </w:r>
      <w:r>
        <w:rPr>
          <w:spacing w:val="1"/>
        </w:rPr>
        <w:t xml:space="preserve"> </w:t>
      </w:r>
      <w:r>
        <w:t>Group,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for each country</w:t>
      </w:r>
      <w:r>
        <w:rPr>
          <w:spacing w:val="1"/>
        </w:rPr>
        <w:t xml:space="preserve"> </w:t>
      </w:r>
      <w:r>
        <w:t>of study.</w:t>
      </w:r>
      <w:r>
        <w:rPr>
          <w:spacing w:val="1"/>
        </w:rPr>
        <w:t xml:space="preserve"> </w:t>
      </w:r>
      <w:r>
        <w:t>Professionals who</w:t>
      </w:r>
      <w:r>
        <w:rPr>
          <w:spacing w:val="1"/>
        </w:rPr>
        <w:t xml:space="preserve"> </w:t>
      </w:r>
      <w:r>
        <w:t>work with migrant</w:t>
      </w:r>
      <w:r>
        <w:rPr>
          <w:spacing w:val="-47"/>
        </w:rPr>
        <w:t xml:space="preserve"> </w:t>
      </w:r>
      <w:r>
        <w:t>women</w:t>
      </w:r>
      <w:r>
        <w:rPr>
          <w:spacing w:val="-2"/>
        </w:rPr>
        <w:t xml:space="preserve"> </w:t>
      </w:r>
      <w:r>
        <w:t>have</w:t>
      </w:r>
      <w:r>
        <w:rPr>
          <w:spacing w:val="-2"/>
        </w:rPr>
        <w:t xml:space="preserve"> </w:t>
      </w:r>
      <w:r>
        <w:t>participated in</w:t>
      </w:r>
      <w:r>
        <w:rPr>
          <w:spacing w:val="-1"/>
        </w:rPr>
        <w:t xml:space="preserve"> </w:t>
      </w:r>
      <w:r>
        <w:t>them.</w:t>
      </w:r>
    </w:p>
    <w:p w:rsidR="008543AD" w:rsidRDefault="000556C8">
      <w:pPr>
        <w:pStyle w:val="BodyText"/>
        <w:spacing w:line="268" w:lineRule="exact"/>
        <w:ind w:left="1133"/>
      </w:pPr>
      <w:r>
        <w:t>Based</w:t>
      </w:r>
      <w:r>
        <w:rPr>
          <w:spacing w:val="-4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the quantitative</w:t>
      </w:r>
      <w:r>
        <w:rPr>
          <w:spacing w:val="-3"/>
        </w:rPr>
        <w:t xml:space="preserve"> </w:t>
      </w:r>
      <w:r>
        <w:t>methodology,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following</w:t>
      </w:r>
      <w:r>
        <w:rPr>
          <w:spacing w:val="-2"/>
        </w:rPr>
        <w:t xml:space="preserve"> </w:t>
      </w:r>
      <w:r>
        <w:t>technique has</w:t>
      </w:r>
      <w:r>
        <w:rPr>
          <w:spacing w:val="-1"/>
        </w:rPr>
        <w:t xml:space="preserve"> </w:t>
      </w:r>
      <w:r>
        <w:t>been</w:t>
      </w:r>
      <w:r>
        <w:rPr>
          <w:spacing w:val="-2"/>
        </w:rPr>
        <w:t xml:space="preserve"> </w:t>
      </w:r>
      <w:r>
        <w:t>used:</w:t>
      </w:r>
    </w:p>
    <w:p w:rsidR="008543AD" w:rsidRDefault="000556C8">
      <w:pPr>
        <w:pStyle w:val="ListParagraph"/>
        <w:numPr>
          <w:ilvl w:val="0"/>
          <w:numId w:val="12"/>
        </w:numPr>
        <w:tabs>
          <w:tab w:val="left" w:pos="1853"/>
          <w:tab w:val="left" w:pos="1854"/>
        </w:tabs>
        <w:spacing w:before="161"/>
        <w:ind w:left="1133" w:firstLine="360"/>
        <w:jc w:val="left"/>
      </w:pPr>
      <w:r>
        <w:t>Survey.</w:t>
      </w:r>
      <w:r>
        <w:rPr>
          <w:spacing w:val="-5"/>
        </w:rPr>
        <w:t xml:space="preserve"> </w:t>
      </w:r>
      <w:r>
        <w:t>Questionnaires</w:t>
      </w:r>
      <w:r>
        <w:rPr>
          <w:spacing w:val="-3"/>
        </w:rPr>
        <w:t xml:space="preserve"> </w:t>
      </w:r>
      <w:r>
        <w:t>have</w:t>
      </w:r>
      <w:r>
        <w:rPr>
          <w:spacing w:val="-1"/>
        </w:rPr>
        <w:t xml:space="preserve"> </w:t>
      </w:r>
      <w:r>
        <w:t>been implemented</w:t>
      </w:r>
      <w:r>
        <w:rPr>
          <w:spacing w:val="-3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migrant</w:t>
      </w:r>
      <w:r>
        <w:rPr>
          <w:spacing w:val="-2"/>
        </w:rPr>
        <w:t xml:space="preserve"> </w:t>
      </w:r>
      <w:r>
        <w:t>women</w:t>
      </w:r>
      <w:r>
        <w:rPr>
          <w:spacing w:val="-1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different</w:t>
      </w:r>
      <w:r>
        <w:rPr>
          <w:spacing w:val="-2"/>
        </w:rPr>
        <w:t xml:space="preserve"> </w:t>
      </w:r>
      <w:r>
        <w:t>study</w:t>
      </w:r>
      <w:r>
        <w:rPr>
          <w:spacing w:val="-3"/>
        </w:rPr>
        <w:t xml:space="preserve"> </w:t>
      </w:r>
      <w:r>
        <w:t>contexts.</w:t>
      </w:r>
    </w:p>
    <w:p w:rsidR="008543AD" w:rsidRDefault="000556C8">
      <w:pPr>
        <w:pStyle w:val="BodyText"/>
        <w:spacing w:before="162" w:line="273" w:lineRule="auto"/>
        <w:ind w:left="1133" w:right="1132"/>
        <w:jc w:val="both"/>
      </w:pPr>
      <w:r>
        <w:t>Starting from the applied study method and considering the purpose of VIW, three have been the main</w:t>
      </w:r>
      <w:r>
        <w:rPr>
          <w:spacing w:val="1"/>
        </w:rPr>
        <w:t xml:space="preserve"> </w:t>
      </w:r>
      <w:r>
        <w:t>results</w:t>
      </w:r>
      <w:r>
        <w:rPr>
          <w:spacing w:val="-3"/>
        </w:rPr>
        <w:t xml:space="preserve"> </w:t>
      </w:r>
      <w:r>
        <w:t>obtained</w:t>
      </w:r>
      <w:r>
        <w:rPr>
          <w:spacing w:val="-2"/>
        </w:rPr>
        <w:t xml:space="preserve"> </w:t>
      </w:r>
      <w:r>
        <w:t>with the</w:t>
      </w:r>
      <w:r>
        <w:rPr>
          <w:spacing w:val="1"/>
        </w:rPr>
        <w:t xml:space="preserve"> </w:t>
      </w:r>
      <w:r>
        <w:t>implementation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 project.</w:t>
      </w:r>
    </w:p>
    <w:p w:rsidR="008543AD" w:rsidRDefault="008543AD">
      <w:pPr>
        <w:spacing w:line="273" w:lineRule="auto"/>
        <w:jc w:val="both"/>
        <w:sectPr w:rsidR="008543AD">
          <w:pgSz w:w="11910" w:h="16840"/>
          <w:pgMar w:top="1800" w:right="0" w:bottom="1760" w:left="0" w:header="453" w:footer="1575" w:gutter="0"/>
          <w:cols w:space="720"/>
        </w:sectPr>
      </w:pPr>
    </w:p>
    <w:p w:rsidR="008543AD" w:rsidRDefault="008543AD">
      <w:pPr>
        <w:pStyle w:val="BodyText"/>
        <w:spacing w:before="9"/>
        <w:rPr>
          <w:sz w:val="21"/>
        </w:rPr>
      </w:pPr>
    </w:p>
    <w:p w:rsidR="008543AD" w:rsidRDefault="000556C8">
      <w:pPr>
        <w:pStyle w:val="Heading2"/>
        <w:numPr>
          <w:ilvl w:val="0"/>
          <w:numId w:val="12"/>
        </w:numPr>
        <w:tabs>
          <w:tab w:val="left" w:pos="1854"/>
        </w:tabs>
        <w:ind w:hanging="361"/>
      </w:pPr>
      <w:proofErr w:type="gramStart"/>
      <w:r>
        <w:t>IO</w:t>
      </w:r>
      <w:r>
        <w:rPr>
          <w:spacing w:val="-2"/>
        </w:rPr>
        <w:t xml:space="preserve"> </w:t>
      </w:r>
      <w:r>
        <w:t>1.</w:t>
      </w:r>
      <w:proofErr w:type="gramEnd"/>
      <w:r>
        <w:t xml:space="preserve"> Mapping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Case</w:t>
      </w:r>
      <w:r>
        <w:rPr>
          <w:spacing w:val="-5"/>
        </w:rPr>
        <w:t xml:space="preserve"> </w:t>
      </w:r>
      <w:r>
        <w:t>Studies</w:t>
      </w:r>
    </w:p>
    <w:p w:rsidR="008543AD" w:rsidRDefault="000556C8">
      <w:pPr>
        <w:pStyle w:val="BodyText"/>
        <w:spacing w:before="41" w:line="276" w:lineRule="auto"/>
        <w:ind w:left="1133" w:right="1132"/>
        <w:jc w:val="both"/>
      </w:pPr>
      <w:r>
        <w:t>It</w:t>
      </w:r>
      <w:r>
        <w:rPr>
          <w:spacing w:val="-8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t>an</w:t>
      </w:r>
      <w:r>
        <w:rPr>
          <w:spacing w:val="-9"/>
        </w:rPr>
        <w:t xml:space="preserve"> </w:t>
      </w:r>
      <w:r>
        <w:t>interactive</w:t>
      </w:r>
      <w:r>
        <w:rPr>
          <w:spacing w:val="-10"/>
        </w:rPr>
        <w:t xml:space="preserve"> </w:t>
      </w:r>
      <w:r>
        <w:t>map</w:t>
      </w:r>
      <w:r>
        <w:rPr>
          <w:spacing w:val="-9"/>
        </w:rPr>
        <w:t xml:space="preserve"> </w:t>
      </w:r>
      <w:r>
        <w:t>that</w:t>
      </w:r>
      <w:r>
        <w:rPr>
          <w:spacing w:val="-9"/>
        </w:rPr>
        <w:t xml:space="preserve"> </w:t>
      </w:r>
      <w:r>
        <w:t>collects</w:t>
      </w:r>
      <w:r>
        <w:rPr>
          <w:spacing w:val="-1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testimonies</w:t>
      </w:r>
      <w:r>
        <w:rPr>
          <w:spacing w:val="-12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successful</w:t>
      </w:r>
      <w:r>
        <w:rPr>
          <w:spacing w:val="-9"/>
        </w:rPr>
        <w:t xml:space="preserve"> </w:t>
      </w:r>
      <w:r>
        <w:t>integration</w:t>
      </w:r>
      <w:r>
        <w:rPr>
          <w:spacing w:val="-9"/>
        </w:rPr>
        <w:t xml:space="preserve"> </w:t>
      </w:r>
      <w:r>
        <w:t>processes</w:t>
      </w:r>
      <w:r>
        <w:rPr>
          <w:spacing w:val="-10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67</w:t>
      </w:r>
      <w:r>
        <w:rPr>
          <w:spacing w:val="-9"/>
        </w:rPr>
        <w:t xml:space="preserve"> </w:t>
      </w:r>
      <w:r>
        <w:t>migrant</w:t>
      </w:r>
      <w:r>
        <w:rPr>
          <w:spacing w:val="-10"/>
        </w:rPr>
        <w:t xml:space="preserve"> </w:t>
      </w:r>
      <w:r>
        <w:t>women</w:t>
      </w:r>
      <w:r>
        <w:rPr>
          <w:spacing w:val="-47"/>
        </w:rPr>
        <w:t xml:space="preserve"> </w:t>
      </w:r>
      <w:r>
        <w:t>from the different study contexts. This didactic tool allows a holistic and multidimensional understanding of</w:t>
      </w:r>
      <w:r>
        <w:rPr>
          <w:spacing w:val="-47"/>
        </w:rPr>
        <w:t xml:space="preserve"> </w:t>
      </w:r>
      <w:r>
        <w:t>female migratory processes, including the differences and specificities related to the countries of origin,</w:t>
      </w:r>
      <w:r>
        <w:rPr>
          <w:spacing w:val="1"/>
        </w:rPr>
        <w:t xml:space="preserve"> </w:t>
      </w:r>
      <w:r>
        <w:t>transit and destination, and the main contextual conditions that influence the trajectory of migrant women</w:t>
      </w:r>
      <w:r>
        <w:rPr>
          <w:spacing w:val="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their integration</w:t>
      </w:r>
      <w:r>
        <w:rPr>
          <w:spacing w:val="-1"/>
        </w:rPr>
        <w:t xml:space="preserve"> </w:t>
      </w:r>
      <w:r>
        <w:t xml:space="preserve">process. </w:t>
      </w:r>
      <w:proofErr w:type="gramStart"/>
      <w:r>
        <w:t>in</w:t>
      </w:r>
      <w:proofErr w:type="gramEnd"/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receiving</w:t>
      </w:r>
      <w:r>
        <w:rPr>
          <w:spacing w:val="-1"/>
        </w:rPr>
        <w:t xml:space="preserve"> </w:t>
      </w:r>
      <w:r>
        <w:t>societies.</w:t>
      </w:r>
    </w:p>
    <w:p w:rsidR="008543AD" w:rsidRDefault="000556C8">
      <w:pPr>
        <w:pStyle w:val="BodyText"/>
        <w:spacing w:before="119" w:line="276" w:lineRule="auto"/>
        <w:ind w:left="1133" w:right="1127"/>
        <w:jc w:val="both"/>
      </w:pPr>
      <w:r>
        <w:t>Likewise,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result</w:t>
      </w:r>
      <w:r>
        <w:rPr>
          <w:spacing w:val="1"/>
        </w:rPr>
        <w:t xml:space="preserve"> </w:t>
      </w:r>
      <w:r>
        <w:t>favors</w:t>
      </w:r>
      <w:r>
        <w:rPr>
          <w:spacing w:val="1"/>
        </w:rPr>
        <w:t xml:space="preserve"> </w:t>
      </w:r>
      <w:r>
        <w:t>greater</w:t>
      </w:r>
      <w:r>
        <w:rPr>
          <w:spacing w:val="1"/>
        </w:rPr>
        <w:t xml:space="preserve"> </w:t>
      </w:r>
      <w:r>
        <w:t>awareness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deep</w:t>
      </w:r>
      <w:r>
        <w:rPr>
          <w:spacing w:val="1"/>
        </w:rPr>
        <w:t xml:space="preserve"> </w:t>
      </w:r>
      <w:r>
        <w:t>understanding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migrations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gender</w:t>
      </w:r>
      <w:r>
        <w:rPr>
          <w:spacing w:val="1"/>
        </w:rPr>
        <w:t xml:space="preserve"> </w:t>
      </w:r>
      <w:r>
        <w:t>perspective, not only among university students, but also among political leaders and society as a whole,</w:t>
      </w:r>
      <w:r>
        <w:rPr>
          <w:spacing w:val="1"/>
        </w:rPr>
        <w:t xml:space="preserve"> </w:t>
      </w:r>
      <w:r>
        <w:t>about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civic and</w:t>
      </w:r>
      <w:r>
        <w:rPr>
          <w:spacing w:val="-2"/>
        </w:rPr>
        <w:t xml:space="preserve"> </w:t>
      </w:r>
      <w:r>
        <w:t>social</w:t>
      </w:r>
      <w:r>
        <w:rPr>
          <w:spacing w:val="-1"/>
        </w:rPr>
        <w:t xml:space="preserve"> </w:t>
      </w:r>
      <w:r>
        <w:t>role</w:t>
      </w:r>
      <w:r>
        <w:rPr>
          <w:spacing w:val="-2"/>
        </w:rPr>
        <w:t xml:space="preserve"> </w:t>
      </w:r>
      <w:r>
        <w:t>they</w:t>
      </w:r>
      <w:r>
        <w:rPr>
          <w:spacing w:val="-2"/>
        </w:rPr>
        <w:t xml:space="preserve"> </w:t>
      </w:r>
      <w:r>
        <w:t>have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relation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the integration and</w:t>
      </w:r>
      <w:r>
        <w:rPr>
          <w:spacing w:val="-1"/>
        </w:rPr>
        <w:t xml:space="preserve"> </w:t>
      </w:r>
      <w:r>
        <w:t>inclusion of</w:t>
      </w:r>
      <w:r>
        <w:rPr>
          <w:spacing w:val="-1"/>
        </w:rPr>
        <w:t xml:space="preserve"> </w:t>
      </w:r>
      <w:r>
        <w:t>immigrant women.</w:t>
      </w:r>
    </w:p>
    <w:p w:rsidR="008543AD" w:rsidRDefault="000556C8">
      <w:pPr>
        <w:pStyle w:val="BodyText"/>
        <w:spacing w:before="120" w:line="276" w:lineRule="auto"/>
        <w:ind w:left="1133" w:right="1131"/>
        <w:jc w:val="both"/>
      </w:pPr>
      <w:r>
        <w:t>As a complement to this tool, a juxtaposition table has been created at a transnational and interdisciplinary</w:t>
      </w:r>
      <w:r>
        <w:rPr>
          <w:spacing w:val="1"/>
        </w:rPr>
        <w:t xml:space="preserve"> </w:t>
      </w:r>
      <w:r>
        <w:t>level in which the different areas analyzed during the fieldwork in the different study contexts are briefly</w:t>
      </w:r>
      <w:r>
        <w:rPr>
          <w:spacing w:val="1"/>
        </w:rPr>
        <w:t xml:space="preserve"> </w:t>
      </w:r>
      <w:r>
        <w:t>examined.</w:t>
      </w:r>
    </w:p>
    <w:p w:rsidR="008543AD" w:rsidRDefault="000556C8">
      <w:pPr>
        <w:pStyle w:val="BodyText"/>
        <w:spacing w:before="120"/>
        <w:ind w:left="1133"/>
        <w:jc w:val="both"/>
      </w:pPr>
      <w:r>
        <w:t>For</w:t>
      </w:r>
      <w:r>
        <w:rPr>
          <w:spacing w:val="-6"/>
        </w:rPr>
        <w:t xml:space="preserve"> </w:t>
      </w:r>
      <w:r>
        <w:t>more</w:t>
      </w:r>
      <w:r>
        <w:rPr>
          <w:spacing w:val="-4"/>
        </w:rPr>
        <w:t xml:space="preserve"> </w:t>
      </w:r>
      <w:r>
        <w:t>information</w:t>
      </w:r>
      <w:r>
        <w:rPr>
          <w:spacing w:val="-5"/>
        </w:rPr>
        <w:t xml:space="preserve"> </w:t>
      </w:r>
      <w:r>
        <w:t>access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following</w:t>
      </w:r>
      <w:r>
        <w:rPr>
          <w:spacing w:val="-6"/>
        </w:rPr>
        <w:t xml:space="preserve"> </w:t>
      </w:r>
      <w:r>
        <w:t>link:</w:t>
      </w:r>
      <w:r>
        <w:rPr>
          <w:spacing w:val="-1"/>
        </w:rPr>
        <w:t xml:space="preserve"> </w:t>
      </w:r>
      <w:hyperlink r:id="rId36">
        <w:r>
          <w:rPr>
            <w:color w:val="0462C1"/>
            <w:u w:val="single" w:color="0462C1"/>
          </w:rPr>
          <w:t>https://viw.pixel-online.org/mapping_of_case_studies.php</w:t>
        </w:r>
      </w:hyperlink>
    </w:p>
    <w:p w:rsidR="008543AD" w:rsidRDefault="000556C8">
      <w:pPr>
        <w:pStyle w:val="Heading2"/>
        <w:numPr>
          <w:ilvl w:val="0"/>
          <w:numId w:val="12"/>
        </w:numPr>
        <w:tabs>
          <w:tab w:val="left" w:pos="1854"/>
        </w:tabs>
        <w:spacing w:before="161"/>
        <w:ind w:hanging="361"/>
      </w:pPr>
      <w:r>
        <w:t>IO2.</w:t>
      </w:r>
      <w:r>
        <w:rPr>
          <w:spacing w:val="-2"/>
        </w:rPr>
        <w:t xml:space="preserve"> </w:t>
      </w:r>
      <w:r>
        <w:t>E-Learning</w:t>
      </w:r>
      <w:r>
        <w:rPr>
          <w:spacing w:val="-2"/>
        </w:rPr>
        <w:t xml:space="preserve"> </w:t>
      </w:r>
      <w:r>
        <w:t>Package</w:t>
      </w:r>
    </w:p>
    <w:p w:rsidR="008543AD" w:rsidRDefault="000556C8">
      <w:pPr>
        <w:pStyle w:val="BodyText"/>
        <w:spacing w:before="41" w:line="276" w:lineRule="auto"/>
        <w:ind w:left="1133" w:right="1128"/>
        <w:jc w:val="both"/>
      </w:pPr>
      <w:r>
        <w:t>It is an online training course, in open access, entitled “Migrations, Gender and Inclusion in the European</w:t>
      </w:r>
      <w:r>
        <w:rPr>
          <w:spacing w:val="1"/>
        </w:rPr>
        <w:t xml:space="preserve"> </w:t>
      </w:r>
      <w:r>
        <w:t>Context:</w:t>
      </w:r>
      <w:r>
        <w:rPr>
          <w:spacing w:val="-3"/>
        </w:rPr>
        <w:t xml:space="preserve"> </w:t>
      </w:r>
      <w:r>
        <w:t>An</w:t>
      </w:r>
      <w:r>
        <w:rPr>
          <w:spacing w:val="-5"/>
        </w:rPr>
        <w:t xml:space="preserve"> </w:t>
      </w:r>
      <w:r>
        <w:t>Interdisciplinary</w:t>
      </w:r>
      <w:r>
        <w:rPr>
          <w:spacing w:val="-2"/>
        </w:rPr>
        <w:t xml:space="preserve"> </w:t>
      </w:r>
      <w:r>
        <w:t>Approach”.</w:t>
      </w:r>
      <w:r>
        <w:rPr>
          <w:spacing w:val="-4"/>
        </w:rPr>
        <w:t xml:space="preserve"> </w:t>
      </w:r>
      <w:r>
        <w:t>Its</w:t>
      </w:r>
      <w:r>
        <w:rPr>
          <w:spacing w:val="-3"/>
        </w:rPr>
        <w:t xml:space="preserve"> </w:t>
      </w:r>
      <w:r>
        <w:t>objective</w:t>
      </w:r>
      <w:r>
        <w:rPr>
          <w:spacing w:val="-2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improve</w:t>
      </w:r>
      <w:r>
        <w:rPr>
          <w:spacing w:val="-3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training</w:t>
      </w:r>
      <w:r>
        <w:rPr>
          <w:spacing w:val="-4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different</w:t>
      </w:r>
      <w:r>
        <w:rPr>
          <w:spacing w:val="-3"/>
        </w:rPr>
        <w:t xml:space="preserve"> </w:t>
      </w:r>
      <w:r>
        <w:t>social</w:t>
      </w:r>
      <w:r>
        <w:rPr>
          <w:spacing w:val="-3"/>
        </w:rPr>
        <w:t xml:space="preserve"> </w:t>
      </w:r>
      <w:r>
        <w:t>agents</w:t>
      </w:r>
      <w:r>
        <w:rPr>
          <w:spacing w:val="-48"/>
        </w:rPr>
        <w:t xml:space="preserve"> </w:t>
      </w:r>
      <w:r>
        <w:t>who work or will work in the near future in the field of migration and thus</w:t>
      </w:r>
      <w:r>
        <w:rPr>
          <w:spacing w:val="1"/>
        </w:rPr>
        <w:t xml:space="preserve"> </w:t>
      </w:r>
      <w:r>
        <w:t>contribute to combating</w:t>
      </w:r>
      <w:r>
        <w:rPr>
          <w:spacing w:val="1"/>
        </w:rPr>
        <w:t xml:space="preserve"> </w:t>
      </w:r>
      <w:r>
        <w:t>discrimination,</w:t>
      </w:r>
      <w:r>
        <w:rPr>
          <w:spacing w:val="-3"/>
        </w:rPr>
        <w:t xml:space="preserve"> </w:t>
      </w:r>
      <w:r>
        <w:t>segregation,</w:t>
      </w:r>
      <w:r>
        <w:rPr>
          <w:spacing w:val="-3"/>
        </w:rPr>
        <w:t xml:space="preserve"> </w:t>
      </w:r>
      <w:r>
        <w:t>racism,</w:t>
      </w:r>
      <w:r>
        <w:rPr>
          <w:spacing w:val="-3"/>
        </w:rPr>
        <w:t xml:space="preserve"> </w:t>
      </w:r>
      <w:r>
        <w:t>harassment</w:t>
      </w:r>
      <w:r>
        <w:rPr>
          <w:spacing w:val="-5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violence,</w:t>
      </w:r>
      <w:r>
        <w:rPr>
          <w:spacing w:val="-3"/>
        </w:rPr>
        <w:t xml:space="preserve"> </w:t>
      </w:r>
      <w:r>
        <w:t>assuming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triple</w:t>
      </w:r>
      <w:r>
        <w:rPr>
          <w:spacing w:val="-5"/>
        </w:rPr>
        <w:t xml:space="preserve"> </w:t>
      </w:r>
      <w:r>
        <w:t>role</w:t>
      </w:r>
      <w:r>
        <w:rPr>
          <w:spacing w:val="-2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university,</w:t>
      </w:r>
      <w:r>
        <w:rPr>
          <w:spacing w:val="-3"/>
        </w:rPr>
        <w:t xml:space="preserve"> </w:t>
      </w:r>
      <w:r>
        <w:t>as</w:t>
      </w:r>
      <w:r>
        <w:rPr>
          <w:spacing w:val="-47"/>
        </w:rPr>
        <w:t xml:space="preserve"> </w:t>
      </w:r>
      <w:r>
        <w:t>we have indicated above. In this way, the social inclusion of migrant women is promoted with a gender</w:t>
      </w:r>
      <w:r>
        <w:rPr>
          <w:spacing w:val="1"/>
        </w:rPr>
        <w:t xml:space="preserve"> </w:t>
      </w:r>
      <w:r>
        <w:t>perspective from</w:t>
      </w:r>
      <w:r>
        <w:rPr>
          <w:spacing w:val="1"/>
        </w:rPr>
        <w:t xml:space="preserve"> </w:t>
      </w:r>
      <w:r>
        <w:t>Human</w:t>
      </w:r>
      <w:r>
        <w:rPr>
          <w:spacing w:val="-1"/>
        </w:rPr>
        <w:t xml:space="preserve"> </w:t>
      </w:r>
      <w:r>
        <w:t>Rights.</w:t>
      </w:r>
    </w:p>
    <w:p w:rsidR="008543AD" w:rsidRDefault="000556C8">
      <w:pPr>
        <w:pStyle w:val="BodyText"/>
        <w:spacing w:before="121" w:line="276" w:lineRule="auto"/>
        <w:ind w:left="1133" w:right="1131"/>
        <w:jc w:val="both"/>
      </w:pPr>
      <w:r>
        <w:t>The</w:t>
      </w:r>
      <w:r>
        <w:rPr>
          <w:spacing w:val="-3"/>
        </w:rPr>
        <w:t xml:space="preserve"> </w:t>
      </w:r>
      <w:r>
        <w:t>contents</w:t>
      </w:r>
      <w:r>
        <w:rPr>
          <w:spacing w:val="-2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t>organized</w:t>
      </w:r>
      <w:r>
        <w:rPr>
          <w:spacing w:val="-6"/>
        </w:rPr>
        <w:t xml:space="preserve"> </w:t>
      </w:r>
      <w:r>
        <w:t>into</w:t>
      </w:r>
      <w:r>
        <w:rPr>
          <w:spacing w:val="-1"/>
        </w:rPr>
        <w:t xml:space="preserve"> </w:t>
      </w:r>
      <w:r>
        <w:t>8</w:t>
      </w:r>
      <w:r>
        <w:rPr>
          <w:spacing w:val="-2"/>
        </w:rPr>
        <w:t xml:space="preserve"> </w:t>
      </w:r>
      <w:r>
        <w:t>modules</w:t>
      </w:r>
      <w:r>
        <w:rPr>
          <w:spacing w:val="-2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each</w:t>
      </w:r>
      <w:r>
        <w:rPr>
          <w:spacing w:val="-5"/>
        </w:rPr>
        <w:t xml:space="preserve"> </w:t>
      </w:r>
      <w:r>
        <w:t>module</w:t>
      </w:r>
      <w:r>
        <w:rPr>
          <w:spacing w:val="-2"/>
        </w:rPr>
        <w:t xml:space="preserve"> </w:t>
      </w:r>
      <w:r>
        <w:t>has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double</w:t>
      </w:r>
      <w:r>
        <w:rPr>
          <w:spacing w:val="-2"/>
        </w:rPr>
        <w:t xml:space="preserve"> </w:t>
      </w:r>
      <w:r>
        <w:t>dimension:</w:t>
      </w:r>
      <w:r>
        <w:rPr>
          <w:spacing w:val="-2"/>
        </w:rPr>
        <w:t xml:space="preserve"> </w:t>
      </w:r>
      <w:r>
        <w:t>one</w:t>
      </w:r>
      <w:r>
        <w:rPr>
          <w:spacing w:val="-3"/>
        </w:rPr>
        <w:t xml:space="preserve"> </w:t>
      </w:r>
      <w:r>
        <w:t>transnational</w:t>
      </w:r>
      <w:r>
        <w:rPr>
          <w:spacing w:val="-3"/>
        </w:rPr>
        <w:t xml:space="preserve"> </w:t>
      </w:r>
      <w:r>
        <w:t>and</w:t>
      </w:r>
      <w:r>
        <w:rPr>
          <w:spacing w:val="-47"/>
        </w:rPr>
        <w:t xml:space="preserve"> </w:t>
      </w:r>
      <w:r>
        <w:t>other</w:t>
      </w:r>
      <w:r>
        <w:rPr>
          <w:spacing w:val="-1"/>
        </w:rPr>
        <w:t xml:space="preserve"> </w:t>
      </w:r>
      <w:r>
        <w:t>national.</w:t>
      </w:r>
      <w:r>
        <w:rPr>
          <w:spacing w:val="-3"/>
        </w:rPr>
        <w:t xml:space="preserve"> </w:t>
      </w:r>
      <w:r>
        <w:t>The training</w:t>
      </w:r>
      <w:r>
        <w:rPr>
          <w:spacing w:val="-1"/>
        </w:rPr>
        <w:t xml:space="preserve"> </w:t>
      </w:r>
      <w:r>
        <w:t>is based</w:t>
      </w:r>
      <w:r>
        <w:rPr>
          <w:spacing w:val="-3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theory and</w:t>
      </w:r>
      <w:r>
        <w:rPr>
          <w:spacing w:val="-1"/>
        </w:rPr>
        <w:t xml:space="preserve"> </w:t>
      </w:r>
      <w:r>
        <w:t>practice.</w:t>
      </w:r>
    </w:p>
    <w:p w:rsidR="008543AD" w:rsidRDefault="000556C8">
      <w:pPr>
        <w:pStyle w:val="BodyText"/>
        <w:spacing w:before="119"/>
        <w:ind w:left="1133"/>
        <w:jc w:val="both"/>
      </w:pPr>
      <w:r>
        <w:t>For</w:t>
      </w:r>
      <w:r>
        <w:rPr>
          <w:spacing w:val="-5"/>
        </w:rPr>
        <w:t xml:space="preserve"> </w:t>
      </w:r>
      <w:r>
        <w:t>more</w:t>
      </w:r>
      <w:r>
        <w:rPr>
          <w:spacing w:val="-2"/>
        </w:rPr>
        <w:t xml:space="preserve"> </w:t>
      </w:r>
      <w:r>
        <w:t>information</w:t>
      </w:r>
      <w:r>
        <w:rPr>
          <w:spacing w:val="-4"/>
        </w:rPr>
        <w:t xml:space="preserve"> </w:t>
      </w:r>
      <w:r>
        <w:t>access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following</w:t>
      </w:r>
      <w:r>
        <w:rPr>
          <w:spacing w:val="-4"/>
        </w:rPr>
        <w:t xml:space="preserve"> </w:t>
      </w:r>
      <w:r>
        <w:t>link:</w:t>
      </w:r>
      <w:r>
        <w:rPr>
          <w:spacing w:val="-2"/>
        </w:rPr>
        <w:t xml:space="preserve"> </w:t>
      </w:r>
      <w:hyperlink r:id="rId37">
        <w:r>
          <w:rPr>
            <w:color w:val="0462C1"/>
            <w:u w:val="single" w:color="0462C1"/>
          </w:rPr>
          <w:t>https://viw.pixel-online.org/e-learning-package.php</w:t>
        </w:r>
      </w:hyperlink>
    </w:p>
    <w:p w:rsidR="008543AD" w:rsidRDefault="000556C8">
      <w:pPr>
        <w:pStyle w:val="Heading2"/>
        <w:numPr>
          <w:ilvl w:val="0"/>
          <w:numId w:val="12"/>
        </w:numPr>
        <w:tabs>
          <w:tab w:val="left" w:pos="1854"/>
        </w:tabs>
        <w:spacing w:before="161"/>
        <w:ind w:hanging="361"/>
      </w:pPr>
      <w:r>
        <w:t>IO3.</w:t>
      </w:r>
      <w:r>
        <w:rPr>
          <w:spacing w:val="-5"/>
        </w:rPr>
        <w:t xml:space="preserve"> </w:t>
      </w:r>
      <w:r>
        <w:t>Policy</w:t>
      </w:r>
      <w:r>
        <w:rPr>
          <w:spacing w:val="-7"/>
        </w:rPr>
        <w:t xml:space="preserve"> </w:t>
      </w:r>
      <w:r>
        <w:t>Recommendations</w:t>
      </w:r>
    </w:p>
    <w:p w:rsidR="008543AD" w:rsidRDefault="000556C8">
      <w:pPr>
        <w:pStyle w:val="BodyText"/>
        <w:spacing w:before="41" w:line="276" w:lineRule="auto"/>
        <w:ind w:left="1133" w:right="1129"/>
        <w:jc w:val="both"/>
      </w:pPr>
      <w:r>
        <w:t xml:space="preserve">VIW's third result is the </w:t>
      </w:r>
      <w:proofErr w:type="spellStart"/>
      <w:r>
        <w:t>ebook</w:t>
      </w:r>
      <w:proofErr w:type="spellEnd"/>
      <w:r>
        <w:t xml:space="preserve"> you are reading. This product is based on a set of policy recommendations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provides</w:t>
      </w:r>
      <w:r>
        <w:rPr>
          <w:spacing w:val="1"/>
        </w:rPr>
        <w:t xml:space="preserve"> </w:t>
      </w:r>
      <w:r>
        <w:t>practical</w:t>
      </w:r>
      <w:r>
        <w:rPr>
          <w:spacing w:val="1"/>
        </w:rPr>
        <w:t xml:space="preserve"> </w:t>
      </w:r>
      <w:r>
        <w:t>guidance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intervention</w:t>
      </w:r>
      <w:r>
        <w:rPr>
          <w:spacing w:val="1"/>
        </w:rPr>
        <w:t xml:space="preserve"> </w:t>
      </w:r>
      <w:r>
        <w:t>proposals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those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political</w:t>
      </w:r>
      <w:r>
        <w:rPr>
          <w:spacing w:val="1"/>
        </w:rPr>
        <w:t xml:space="preserve"> </w:t>
      </w:r>
      <w:r>
        <w:t>responsibilities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governance on migration management and policies for integration and social inclusion, as well as to policy</w:t>
      </w:r>
      <w:r>
        <w:rPr>
          <w:spacing w:val="1"/>
        </w:rPr>
        <w:t xml:space="preserve"> </w:t>
      </w:r>
      <w:r>
        <w:rPr>
          <w:spacing w:val="-1"/>
        </w:rPr>
        <w:t>makers</w:t>
      </w:r>
      <w:r>
        <w:rPr>
          <w:spacing w:val="-10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governance</w:t>
      </w:r>
      <w:r>
        <w:rPr>
          <w:spacing w:val="-12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training</w:t>
      </w:r>
      <w:r>
        <w:rPr>
          <w:spacing w:val="-10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Higher</w:t>
      </w:r>
      <w:r>
        <w:rPr>
          <w:spacing w:val="-9"/>
        </w:rPr>
        <w:t xml:space="preserve"> </w:t>
      </w:r>
      <w:r>
        <w:t>Education</w:t>
      </w:r>
      <w:r>
        <w:rPr>
          <w:spacing w:val="-10"/>
        </w:rPr>
        <w:t xml:space="preserve"> </w:t>
      </w:r>
      <w:r>
        <w:t>(University)</w:t>
      </w:r>
      <w:r>
        <w:rPr>
          <w:spacing w:val="-10"/>
        </w:rPr>
        <w:t xml:space="preserve"> </w:t>
      </w:r>
      <w:r>
        <w:t>at</w:t>
      </w:r>
      <w:r>
        <w:rPr>
          <w:spacing w:val="-9"/>
        </w:rPr>
        <w:t xml:space="preserve"> </w:t>
      </w:r>
      <w:r>
        <w:t>all</w:t>
      </w:r>
      <w:r>
        <w:rPr>
          <w:spacing w:val="-10"/>
        </w:rPr>
        <w:t xml:space="preserve"> </w:t>
      </w:r>
      <w:r>
        <w:t>levels.</w:t>
      </w:r>
      <w:r>
        <w:rPr>
          <w:spacing w:val="-12"/>
        </w:rPr>
        <w:t xml:space="preserve"> </w:t>
      </w:r>
      <w:r>
        <w:t>This</w:t>
      </w:r>
      <w:r>
        <w:rPr>
          <w:spacing w:val="-11"/>
        </w:rPr>
        <w:t xml:space="preserve"> </w:t>
      </w:r>
      <w:r>
        <w:t>is</w:t>
      </w:r>
      <w:r>
        <w:rPr>
          <w:spacing w:val="-10"/>
        </w:rPr>
        <w:t xml:space="preserve"> </w:t>
      </w:r>
      <w:r>
        <w:t>intended</w:t>
      </w:r>
      <w:r>
        <w:rPr>
          <w:spacing w:val="-9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promote</w:t>
      </w:r>
      <w:r>
        <w:rPr>
          <w:spacing w:val="-47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development</w:t>
      </w:r>
      <w:r>
        <w:rPr>
          <w:spacing w:val="-10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practical</w:t>
      </w:r>
      <w:r>
        <w:rPr>
          <w:spacing w:val="-9"/>
        </w:rPr>
        <w:t xml:space="preserve"> </w:t>
      </w:r>
      <w:r>
        <w:t>strategies</w:t>
      </w:r>
      <w:r>
        <w:rPr>
          <w:spacing w:val="-10"/>
        </w:rPr>
        <w:t xml:space="preserve"> </w:t>
      </w:r>
      <w:r>
        <w:t>that</w:t>
      </w:r>
      <w:r>
        <w:rPr>
          <w:spacing w:val="-8"/>
        </w:rPr>
        <w:t xml:space="preserve"> </w:t>
      </w:r>
      <w:r>
        <w:t>allow</w:t>
      </w:r>
      <w:r>
        <w:rPr>
          <w:spacing w:val="-10"/>
        </w:rPr>
        <w:t xml:space="preserve"> </w:t>
      </w:r>
      <w:r>
        <w:t>overcoming</w:t>
      </w:r>
      <w:r>
        <w:rPr>
          <w:spacing w:val="-9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obstacles</w:t>
      </w:r>
      <w:r>
        <w:rPr>
          <w:spacing w:val="-10"/>
        </w:rPr>
        <w:t xml:space="preserve"> </w:t>
      </w:r>
      <w:r>
        <w:t>encountered</w:t>
      </w:r>
      <w:r>
        <w:rPr>
          <w:spacing w:val="-8"/>
        </w:rPr>
        <w:t xml:space="preserve"> </w:t>
      </w:r>
      <w:r>
        <w:t>by</w:t>
      </w:r>
      <w:r>
        <w:rPr>
          <w:spacing w:val="-12"/>
        </w:rPr>
        <w:t xml:space="preserve"> </w:t>
      </w:r>
      <w:r>
        <w:t>migrant</w:t>
      </w:r>
      <w:r>
        <w:rPr>
          <w:spacing w:val="-10"/>
        </w:rPr>
        <w:t xml:space="preserve"> </w:t>
      </w:r>
      <w:r>
        <w:t>women</w:t>
      </w:r>
      <w:r>
        <w:rPr>
          <w:spacing w:val="-47"/>
        </w:rPr>
        <w:t xml:space="preserve"> </w:t>
      </w:r>
      <w:r>
        <w:t>during the integration process, favoring the construction of institutions, administrations and, ultimately,</w:t>
      </w:r>
      <w:r>
        <w:rPr>
          <w:spacing w:val="1"/>
        </w:rPr>
        <w:t xml:space="preserve"> </w:t>
      </w:r>
      <w:r>
        <w:t>more inclusive societies. The content presented in this book proposes recommendations and intervention</w:t>
      </w:r>
      <w:r>
        <w:rPr>
          <w:spacing w:val="1"/>
        </w:rPr>
        <w:t xml:space="preserve"> </w:t>
      </w:r>
      <w:r>
        <w:t>proposals</w:t>
      </w:r>
      <w:r>
        <w:rPr>
          <w:spacing w:val="-4"/>
        </w:rPr>
        <w:t xml:space="preserve"> </w:t>
      </w:r>
      <w:r>
        <w:t>oriented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practice to:</w:t>
      </w:r>
    </w:p>
    <w:p w:rsidR="008543AD" w:rsidRDefault="000556C8">
      <w:pPr>
        <w:pStyle w:val="ListParagraph"/>
        <w:numPr>
          <w:ilvl w:val="0"/>
          <w:numId w:val="11"/>
        </w:numPr>
        <w:tabs>
          <w:tab w:val="left" w:pos="1417"/>
        </w:tabs>
        <w:spacing w:before="0" w:line="276" w:lineRule="auto"/>
        <w:ind w:right="1128"/>
      </w:pPr>
      <w:r>
        <w:t>Improve</w:t>
      </w:r>
      <w:r>
        <w:rPr>
          <w:spacing w:val="-6"/>
        </w:rPr>
        <w:t xml:space="preserve"> </w:t>
      </w:r>
      <w:r>
        <w:t>Higher</w:t>
      </w:r>
      <w:r>
        <w:rPr>
          <w:spacing w:val="-5"/>
        </w:rPr>
        <w:t xml:space="preserve"> </w:t>
      </w:r>
      <w:r>
        <w:t>Education</w:t>
      </w:r>
      <w:r>
        <w:rPr>
          <w:spacing w:val="-7"/>
        </w:rPr>
        <w:t xml:space="preserve"> </w:t>
      </w:r>
      <w:r>
        <w:t>study</w:t>
      </w:r>
      <w:r>
        <w:rPr>
          <w:spacing w:val="-3"/>
        </w:rPr>
        <w:t xml:space="preserve"> </w:t>
      </w:r>
      <w:r>
        <w:t>plans</w:t>
      </w:r>
      <w:r>
        <w:rPr>
          <w:spacing w:val="-6"/>
        </w:rPr>
        <w:t xml:space="preserve"> </w:t>
      </w:r>
      <w:r>
        <w:t>by</w:t>
      </w:r>
      <w:r>
        <w:rPr>
          <w:spacing w:val="-6"/>
        </w:rPr>
        <w:t xml:space="preserve"> </w:t>
      </w:r>
      <w:r>
        <w:t>promoting</w:t>
      </w:r>
      <w:r>
        <w:rPr>
          <w:spacing w:val="-6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training</w:t>
      </w:r>
      <w:r>
        <w:rPr>
          <w:spacing w:val="-7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students</w:t>
      </w:r>
      <w:r>
        <w:rPr>
          <w:spacing w:val="-4"/>
        </w:rPr>
        <w:t xml:space="preserve"> </w:t>
      </w:r>
      <w:r>
        <w:t>as</w:t>
      </w:r>
      <w:r>
        <w:rPr>
          <w:spacing w:val="-6"/>
        </w:rPr>
        <w:t xml:space="preserve"> </w:t>
      </w:r>
      <w:r>
        <w:t>future</w:t>
      </w:r>
      <w:r>
        <w:rPr>
          <w:spacing w:val="-3"/>
        </w:rPr>
        <w:t xml:space="preserve"> </w:t>
      </w:r>
      <w:r>
        <w:t>active</w:t>
      </w:r>
      <w:r>
        <w:rPr>
          <w:spacing w:val="-3"/>
        </w:rPr>
        <w:t xml:space="preserve"> </w:t>
      </w:r>
      <w:r>
        <w:t>protagonists</w:t>
      </w:r>
      <w:r>
        <w:rPr>
          <w:spacing w:val="-47"/>
        </w:rPr>
        <w:t xml:space="preserve"> </w:t>
      </w:r>
      <w:r>
        <w:t>who are aware of social interventions. This will promote equity, diversity and the integration of migrant</w:t>
      </w:r>
      <w:r>
        <w:rPr>
          <w:spacing w:val="1"/>
        </w:rPr>
        <w:t xml:space="preserve"> </w:t>
      </w:r>
      <w:r>
        <w:t>women.</w:t>
      </w:r>
    </w:p>
    <w:p w:rsidR="008543AD" w:rsidRDefault="000556C8">
      <w:pPr>
        <w:pStyle w:val="ListParagraph"/>
        <w:numPr>
          <w:ilvl w:val="0"/>
          <w:numId w:val="11"/>
        </w:numPr>
        <w:tabs>
          <w:tab w:val="left" w:pos="1417"/>
        </w:tabs>
        <w:spacing w:before="0" w:line="276" w:lineRule="auto"/>
        <w:ind w:right="1128"/>
      </w:pPr>
      <w:r>
        <w:t>Strengthen cooperation and creation of networks between academic organizations, the third sector and</w:t>
      </w:r>
      <w:r>
        <w:rPr>
          <w:spacing w:val="1"/>
        </w:rPr>
        <w:t xml:space="preserve"> </w:t>
      </w:r>
      <w:r>
        <w:rPr>
          <w:spacing w:val="-1"/>
        </w:rPr>
        <w:t>public</w:t>
      </w:r>
      <w:r>
        <w:rPr>
          <w:spacing w:val="-12"/>
        </w:rPr>
        <w:t xml:space="preserve"> </w:t>
      </w:r>
      <w:r>
        <w:rPr>
          <w:spacing w:val="-1"/>
        </w:rPr>
        <w:t>administrations</w:t>
      </w:r>
      <w:r>
        <w:rPr>
          <w:spacing w:val="-13"/>
        </w:rPr>
        <w:t xml:space="preserve"> </w:t>
      </w:r>
      <w:r>
        <w:t>that</w:t>
      </w:r>
      <w:r>
        <w:rPr>
          <w:spacing w:val="-13"/>
        </w:rPr>
        <w:t xml:space="preserve"> </w:t>
      </w:r>
      <w:r>
        <w:t>are</w:t>
      </w:r>
      <w:r>
        <w:rPr>
          <w:spacing w:val="-11"/>
        </w:rPr>
        <w:t xml:space="preserve"> </w:t>
      </w:r>
      <w:r>
        <w:t>responsible</w:t>
      </w:r>
      <w:r>
        <w:rPr>
          <w:spacing w:val="-11"/>
        </w:rPr>
        <w:t xml:space="preserve"> </w:t>
      </w:r>
      <w:r>
        <w:t>for</w:t>
      </w:r>
      <w:r>
        <w:rPr>
          <w:spacing w:val="-11"/>
        </w:rPr>
        <w:t xml:space="preserve"> </w:t>
      </w:r>
      <w:r>
        <w:t>promoting</w:t>
      </w:r>
      <w:r>
        <w:rPr>
          <w:spacing w:val="-12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integration</w:t>
      </w:r>
      <w:r>
        <w:rPr>
          <w:spacing w:val="-14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inclusion</w:t>
      </w:r>
      <w:r>
        <w:rPr>
          <w:spacing w:val="-13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>migrant</w:t>
      </w:r>
      <w:r>
        <w:rPr>
          <w:spacing w:val="-13"/>
        </w:rPr>
        <w:t xml:space="preserve"> </w:t>
      </w:r>
      <w:r>
        <w:t>women.</w:t>
      </w:r>
    </w:p>
    <w:p w:rsidR="008543AD" w:rsidRDefault="008543AD">
      <w:pPr>
        <w:spacing w:line="276" w:lineRule="auto"/>
        <w:jc w:val="both"/>
        <w:sectPr w:rsidR="008543AD">
          <w:pgSz w:w="11910" w:h="16840"/>
          <w:pgMar w:top="1800" w:right="0" w:bottom="1760" w:left="0" w:header="453" w:footer="1575" w:gutter="0"/>
          <w:cols w:space="720"/>
        </w:sectPr>
      </w:pPr>
    </w:p>
    <w:p w:rsidR="008543AD" w:rsidRDefault="008543AD">
      <w:pPr>
        <w:pStyle w:val="BodyText"/>
        <w:spacing w:before="9"/>
        <w:rPr>
          <w:sz w:val="21"/>
        </w:rPr>
      </w:pPr>
    </w:p>
    <w:p w:rsidR="008543AD" w:rsidRDefault="000556C8">
      <w:pPr>
        <w:pStyle w:val="ListParagraph"/>
        <w:numPr>
          <w:ilvl w:val="0"/>
          <w:numId w:val="11"/>
        </w:numPr>
        <w:tabs>
          <w:tab w:val="left" w:pos="1417"/>
        </w:tabs>
        <w:spacing w:before="56" w:line="276" w:lineRule="auto"/>
        <w:ind w:right="1129"/>
      </w:pPr>
      <w:r>
        <w:t>Promote dialogue and the exchange of knowledge to, firstly, raise awareness of human mobility and</w:t>
      </w:r>
      <w:r>
        <w:rPr>
          <w:spacing w:val="1"/>
        </w:rPr>
        <w:t xml:space="preserve"> </w:t>
      </w:r>
      <w:r>
        <w:t>gender in Europe and, secondly, promote the participation and social, labor and civic integration of the</w:t>
      </w:r>
      <w:r>
        <w:rPr>
          <w:spacing w:val="1"/>
        </w:rPr>
        <w:t xml:space="preserve"> </w:t>
      </w:r>
      <w:r>
        <w:t>migrant</w:t>
      </w:r>
      <w:r>
        <w:rPr>
          <w:spacing w:val="-1"/>
        </w:rPr>
        <w:t xml:space="preserve"> </w:t>
      </w:r>
      <w:r>
        <w:t>population.</w:t>
      </w:r>
    </w:p>
    <w:p w:rsidR="008543AD" w:rsidRDefault="000556C8">
      <w:pPr>
        <w:pStyle w:val="BodyText"/>
        <w:spacing w:line="276" w:lineRule="auto"/>
        <w:ind w:left="1133" w:right="1129"/>
        <w:jc w:val="both"/>
      </w:pPr>
      <w:r>
        <w:t>All this is developed through 4 areas in which this book is articulated. In the first area, entitled "Migrant</w:t>
      </w:r>
      <w:r>
        <w:rPr>
          <w:spacing w:val="1"/>
        </w:rPr>
        <w:t xml:space="preserve"> </w:t>
      </w:r>
      <w:r>
        <w:t>women needs and successful integration interventions", a series of guidelines are established that help to</w:t>
      </w:r>
      <w:r>
        <w:rPr>
          <w:spacing w:val="1"/>
        </w:rPr>
        <w:t xml:space="preserve"> </w:t>
      </w:r>
      <w:r>
        <w:t>eliminate the legislative, social and cultural barriers that hinder the social and labor inclusion of migrant</w:t>
      </w:r>
      <w:r>
        <w:rPr>
          <w:spacing w:val="1"/>
        </w:rPr>
        <w:t xml:space="preserve"> </w:t>
      </w:r>
      <w:r>
        <w:t>women.</w:t>
      </w:r>
      <w:r>
        <w:rPr>
          <w:spacing w:val="-9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this</w:t>
      </w:r>
      <w:r>
        <w:rPr>
          <w:spacing w:val="-9"/>
        </w:rPr>
        <w:t xml:space="preserve"> </w:t>
      </w:r>
      <w:r>
        <w:t>end,</w:t>
      </w:r>
      <w:r>
        <w:rPr>
          <w:spacing w:val="-7"/>
        </w:rPr>
        <w:t xml:space="preserve"> </w:t>
      </w:r>
      <w:r>
        <w:t>nine</w:t>
      </w:r>
      <w:r>
        <w:rPr>
          <w:spacing w:val="-10"/>
        </w:rPr>
        <w:t xml:space="preserve"> </w:t>
      </w:r>
      <w:r>
        <w:t>measures</w:t>
      </w:r>
      <w:r>
        <w:rPr>
          <w:spacing w:val="-7"/>
        </w:rPr>
        <w:t xml:space="preserve"> </w:t>
      </w:r>
      <w:r>
        <w:t>are</w:t>
      </w:r>
      <w:r>
        <w:rPr>
          <w:spacing w:val="-6"/>
        </w:rPr>
        <w:t xml:space="preserve"> </w:t>
      </w:r>
      <w:r>
        <w:t>proposed</w:t>
      </w:r>
      <w:r>
        <w:rPr>
          <w:spacing w:val="-10"/>
        </w:rPr>
        <w:t xml:space="preserve"> </w:t>
      </w:r>
      <w:r>
        <w:t>with</w:t>
      </w:r>
      <w:r>
        <w:rPr>
          <w:spacing w:val="-10"/>
        </w:rPr>
        <w:t xml:space="preserve"> </w:t>
      </w:r>
      <w:r>
        <w:t>their</w:t>
      </w:r>
      <w:r>
        <w:rPr>
          <w:spacing w:val="-9"/>
        </w:rPr>
        <w:t xml:space="preserve"> </w:t>
      </w:r>
      <w:r>
        <w:t>corresponding</w:t>
      </w:r>
      <w:r>
        <w:rPr>
          <w:spacing w:val="-8"/>
        </w:rPr>
        <w:t xml:space="preserve"> </w:t>
      </w:r>
      <w:r>
        <w:t>actions.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main</w:t>
      </w:r>
      <w:r>
        <w:rPr>
          <w:spacing w:val="-8"/>
        </w:rPr>
        <w:t xml:space="preserve"> </w:t>
      </w:r>
      <w:r>
        <w:t>areas,</w:t>
      </w:r>
      <w:r>
        <w:rPr>
          <w:spacing w:val="-11"/>
        </w:rPr>
        <w:t xml:space="preserve"> </w:t>
      </w:r>
      <w:r>
        <w:t>although</w:t>
      </w:r>
      <w:r>
        <w:rPr>
          <w:spacing w:val="-47"/>
        </w:rPr>
        <w:t xml:space="preserve"> </w:t>
      </w:r>
      <w:r>
        <w:t>not the only ones, that are considered are: Reception; Rights and administrative situation; Housing and</w:t>
      </w:r>
      <w:r>
        <w:rPr>
          <w:spacing w:val="1"/>
        </w:rPr>
        <w:t xml:space="preserve"> </w:t>
      </w:r>
      <w:r>
        <w:t>Urbanism;</w:t>
      </w:r>
      <w:r>
        <w:rPr>
          <w:spacing w:val="1"/>
        </w:rPr>
        <w:t xml:space="preserve"> </w:t>
      </w:r>
      <w:r>
        <w:t>Health;</w:t>
      </w:r>
      <w:r>
        <w:rPr>
          <w:spacing w:val="1"/>
        </w:rPr>
        <w:t xml:space="preserve"> </w:t>
      </w:r>
      <w:r>
        <w:t>Education;</w:t>
      </w:r>
      <w:r>
        <w:rPr>
          <w:spacing w:val="1"/>
        </w:rPr>
        <w:t xml:space="preserve"> </w:t>
      </w:r>
      <w:r>
        <w:t>Employment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Entrepreneurship;</w:t>
      </w:r>
      <w:r>
        <w:rPr>
          <w:spacing w:val="1"/>
        </w:rPr>
        <w:t xml:space="preserve"> </w:t>
      </w:r>
      <w:r>
        <w:t>Social</w:t>
      </w:r>
      <w:r>
        <w:rPr>
          <w:spacing w:val="1"/>
        </w:rPr>
        <w:t xml:space="preserve"> </w:t>
      </w:r>
      <w:r>
        <w:t>services;</w:t>
      </w:r>
      <w:r>
        <w:rPr>
          <w:spacing w:val="1"/>
        </w:rPr>
        <w:t xml:space="preserve"> </w:t>
      </w:r>
      <w:r>
        <w:t>Citizen</w:t>
      </w:r>
      <w:r>
        <w:rPr>
          <w:spacing w:val="1"/>
        </w:rPr>
        <w:t xml:space="preserve"> </w:t>
      </w:r>
      <w:proofErr w:type="gramStart"/>
      <w:r>
        <w:t>participation</w:t>
      </w:r>
      <w:proofErr w:type="gramEnd"/>
      <w:r>
        <w:t>;</w:t>
      </w:r>
      <w:r>
        <w:rPr>
          <w:spacing w:val="-47"/>
        </w:rPr>
        <w:t xml:space="preserve"> </w:t>
      </w:r>
      <w:r>
        <w:t>Empowerment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Gender; Coordination</w:t>
      </w:r>
      <w:r>
        <w:rPr>
          <w:spacing w:val="-3"/>
        </w:rPr>
        <w:t xml:space="preserve"> </w:t>
      </w:r>
      <w:r>
        <w:t>of agent</w:t>
      </w:r>
      <w:r>
        <w:rPr>
          <w:spacing w:val="-2"/>
        </w:rPr>
        <w:t xml:space="preserve"> </w:t>
      </w:r>
      <w:r>
        <w:t>entities and</w:t>
      </w:r>
      <w:r>
        <w:rPr>
          <w:spacing w:val="-1"/>
        </w:rPr>
        <w:t xml:space="preserve"> </w:t>
      </w:r>
      <w:r>
        <w:t>actors.</w:t>
      </w:r>
    </w:p>
    <w:p w:rsidR="008543AD" w:rsidRDefault="000556C8">
      <w:pPr>
        <w:pStyle w:val="BodyText"/>
        <w:spacing w:before="121" w:line="276" w:lineRule="auto"/>
        <w:ind w:left="1133" w:right="1127"/>
        <w:jc w:val="both"/>
      </w:pPr>
      <w:r>
        <w:t>The second area entitled "Promoting University students awareness and civic and social responsibility</w:t>
      </w:r>
      <w:r>
        <w:rPr>
          <w:spacing w:val="1"/>
        </w:rPr>
        <w:t xml:space="preserve"> </w:t>
      </w:r>
      <w:r>
        <w:t>towards migrant women integration" it aims to promote awareness as well as the motivation of the Rectors</w:t>
      </w:r>
      <w:r>
        <w:rPr>
          <w:spacing w:val="-47"/>
        </w:rPr>
        <w:t xml:space="preserve"> </w:t>
      </w:r>
      <w:r>
        <w:t>and policy makers of Higher Education to insert specific curricula and contents/ competences transversal in</w:t>
      </w:r>
      <w:r>
        <w:rPr>
          <w:spacing w:val="1"/>
        </w:rPr>
        <w:t xml:space="preserve"> </w:t>
      </w:r>
      <w:r>
        <w:t>the offer of Higher Education on the subject of integration of migrant women. To this end, a proposal has</w:t>
      </w:r>
      <w:r>
        <w:rPr>
          <w:spacing w:val="1"/>
        </w:rPr>
        <w:t xml:space="preserve"> </w:t>
      </w:r>
      <w:r>
        <w:t>been</w:t>
      </w:r>
      <w:r>
        <w:rPr>
          <w:spacing w:val="-2"/>
        </w:rPr>
        <w:t xml:space="preserve"> </w:t>
      </w:r>
      <w:r>
        <w:t>designed</w:t>
      </w:r>
      <w:r>
        <w:rPr>
          <w:spacing w:val="-2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nine</w:t>
      </w:r>
      <w:r>
        <w:rPr>
          <w:spacing w:val="1"/>
        </w:rPr>
        <w:t xml:space="preserve"> </w:t>
      </w:r>
      <w:r>
        <w:t>priority</w:t>
      </w:r>
      <w:r>
        <w:rPr>
          <w:spacing w:val="-3"/>
        </w:rPr>
        <w:t xml:space="preserve"> </w:t>
      </w:r>
      <w:r>
        <w:t>axes,</w:t>
      </w:r>
      <w:r>
        <w:rPr>
          <w:spacing w:val="-2"/>
        </w:rPr>
        <w:t xml:space="preserve"> </w:t>
      </w:r>
      <w:r>
        <w:t>made</w:t>
      </w:r>
      <w:r>
        <w:rPr>
          <w:spacing w:val="1"/>
        </w:rPr>
        <w:t xml:space="preserve"> </w:t>
      </w:r>
      <w:r>
        <w:t>up</w:t>
      </w:r>
      <w:r>
        <w:rPr>
          <w:spacing w:val="-4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sixteen</w:t>
      </w:r>
      <w:r>
        <w:rPr>
          <w:spacing w:val="-4"/>
        </w:rPr>
        <w:t xml:space="preserve"> </w:t>
      </w:r>
      <w:r>
        <w:t>measures</w:t>
      </w:r>
      <w:r>
        <w:rPr>
          <w:spacing w:val="1"/>
        </w:rPr>
        <w:t xml:space="preserve"> </w:t>
      </w:r>
      <w:r>
        <w:t>with their</w:t>
      </w:r>
      <w:r>
        <w:rPr>
          <w:spacing w:val="-4"/>
        </w:rPr>
        <w:t xml:space="preserve"> </w:t>
      </w:r>
      <w:r>
        <w:t>corresponding</w:t>
      </w:r>
      <w:r>
        <w:rPr>
          <w:spacing w:val="-1"/>
        </w:rPr>
        <w:t xml:space="preserve"> </w:t>
      </w:r>
      <w:r>
        <w:t>actions.</w:t>
      </w:r>
    </w:p>
    <w:p w:rsidR="008543AD" w:rsidRDefault="000556C8">
      <w:pPr>
        <w:pStyle w:val="BodyText"/>
        <w:spacing w:before="119" w:line="276" w:lineRule="auto"/>
        <w:ind w:left="1133" w:right="1127"/>
        <w:jc w:val="both"/>
      </w:pPr>
      <w:r>
        <w:t>The third area is entitled “Cooperation between Higher Education institutions and third sector”. It proposes</w:t>
      </w:r>
      <w:r>
        <w:rPr>
          <w:spacing w:val="-47"/>
        </w:rPr>
        <w:t xml:space="preserve"> </w:t>
      </w:r>
      <w:r>
        <w:t>recommendations to those responsible for formulating higher education policies to favor cooperation with</w:t>
      </w:r>
      <w:r>
        <w:rPr>
          <w:spacing w:val="1"/>
        </w:rPr>
        <w:t xml:space="preserve"> </w:t>
      </w:r>
      <w:r>
        <w:t>social actors involved in the integration process of migrant women. Likewise, it establishes strategies to</w:t>
      </w:r>
      <w:r>
        <w:rPr>
          <w:spacing w:val="1"/>
        </w:rPr>
        <w:t xml:space="preserve"> </w:t>
      </w:r>
      <w:r>
        <w:t>provide students with opportunities for volunteer services and/or future careers. At the same time, it is</w:t>
      </w:r>
      <w:r>
        <w:rPr>
          <w:spacing w:val="1"/>
        </w:rPr>
        <w:t xml:space="preserve"> </w:t>
      </w:r>
      <w:r>
        <w:t>intended to promote coordination between public institutions and social entities, in order to optimize</w:t>
      </w:r>
      <w:r>
        <w:rPr>
          <w:spacing w:val="1"/>
        </w:rPr>
        <w:t xml:space="preserve"> </w:t>
      </w:r>
      <w:r>
        <w:rPr>
          <w:spacing w:val="-1"/>
        </w:rPr>
        <w:t>resources</w:t>
      </w:r>
      <w:r>
        <w:rPr>
          <w:spacing w:val="-10"/>
        </w:rPr>
        <w:t xml:space="preserve"> </w:t>
      </w:r>
      <w:r>
        <w:rPr>
          <w:spacing w:val="-1"/>
        </w:rPr>
        <w:t>and</w:t>
      </w:r>
      <w:r>
        <w:rPr>
          <w:spacing w:val="-10"/>
        </w:rPr>
        <w:t xml:space="preserve"> </w:t>
      </w:r>
      <w:r>
        <w:rPr>
          <w:spacing w:val="-1"/>
        </w:rPr>
        <w:t>provide</w:t>
      </w:r>
      <w:r>
        <w:rPr>
          <w:spacing w:val="-9"/>
        </w:rPr>
        <w:t xml:space="preserve"> </w:t>
      </w:r>
      <w:r>
        <w:t>better</w:t>
      </w:r>
      <w:r>
        <w:rPr>
          <w:spacing w:val="-9"/>
        </w:rPr>
        <w:t xml:space="preserve"> </w:t>
      </w:r>
      <w:r>
        <w:t>guidance,</w:t>
      </w:r>
      <w:r>
        <w:rPr>
          <w:spacing w:val="-9"/>
        </w:rPr>
        <w:t xml:space="preserve"> </w:t>
      </w:r>
      <w:r>
        <w:t>support</w:t>
      </w:r>
      <w:r>
        <w:rPr>
          <w:spacing w:val="-9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help</w:t>
      </w:r>
      <w:r>
        <w:rPr>
          <w:spacing w:val="-10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migrant</w:t>
      </w:r>
      <w:r>
        <w:rPr>
          <w:spacing w:val="-11"/>
        </w:rPr>
        <w:t xml:space="preserve"> </w:t>
      </w:r>
      <w:r>
        <w:t>women.</w:t>
      </w:r>
      <w:r>
        <w:rPr>
          <w:spacing w:val="-11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do</w:t>
      </w:r>
      <w:r>
        <w:rPr>
          <w:spacing w:val="-8"/>
        </w:rPr>
        <w:t xml:space="preserve"> </w:t>
      </w:r>
      <w:r>
        <w:t>this,</w:t>
      </w:r>
      <w:r>
        <w:rPr>
          <w:spacing w:val="-12"/>
        </w:rPr>
        <w:t xml:space="preserve"> </w:t>
      </w:r>
      <w:r>
        <w:t>measures</w:t>
      </w:r>
      <w:r>
        <w:rPr>
          <w:spacing w:val="-10"/>
        </w:rPr>
        <w:t xml:space="preserve"> </w:t>
      </w:r>
      <w:r>
        <w:t>subdivided</w:t>
      </w:r>
      <w:r>
        <w:rPr>
          <w:spacing w:val="-47"/>
        </w:rPr>
        <w:t xml:space="preserve"> </w:t>
      </w:r>
      <w:r>
        <w:t>into five fields have been proposed, specifically: research, training, support, professional fulfillment and</w:t>
      </w:r>
      <w:r>
        <w:rPr>
          <w:spacing w:val="1"/>
        </w:rPr>
        <w:t xml:space="preserve"> </w:t>
      </w:r>
      <w:r>
        <w:t>promotion</w:t>
      </w:r>
      <w:r>
        <w:rPr>
          <w:spacing w:val="-2"/>
        </w:rPr>
        <w:t xml:space="preserve"> </w:t>
      </w:r>
      <w:r>
        <w:t>in cooperation.</w:t>
      </w:r>
    </w:p>
    <w:p w:rsidR="008543AD" w:rsidRDefault="000556C8">
      <w:pPr>
        <w:pStyle w:val="BodyText"/>
        <w:spacing w:before="122" w:line="276" w:lineRule="auto"/>
        <w:ind w:left="1133" w:right="1127"/>
        <w:jc w:val="both"/>
      </w:pPr>
      <w:r>
        <w:t>Attending to the fourth and last area, entitled "Inclusive Higher Education", strategies are proposed to</w:t>
      </w:r>
      <w:r>
        <w:rPr>
          <w:spacing w:val="1"/>
        </w:rPr>
        <w:t xml:space="preserve"> </w:t>
      </w:r>
      <w:r>
        <w:t>overcome the obstacles for the integration of migrant women in higher education institutions. On the other</w:t>
      </w:r>
      <w:r>
        <w:rPr>
          <w:spacing w:val="-47"/>
        </w:rPr>
        <w:t xml:space="preserve"> </w:t>
      </w:r>
      <w:r>
        <w:t>hand,</w:t>
      </w:r>
      <w:r>
        <w:rPr>
          <w:spacing w:val="-3"/>
        </w:rPr>
        <w:t xml:space="preserve"> </w:t>
      </w:r>
      <w:r>
        <w:t>it</w:t>
      </w:r>
      <w:r>
        <w:rPr>
          <w:spacing w:val="-3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intended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promote</w:t>
      </w:r>
      <w:r>
        <w:rPr>
          <w:spacing w:val="-3"/>
        </w:rPr>
        <w:t xml:space="preserve"> </w:t>
      </w:r>
      <w:r>
        <w:t>greater</w:t>
      </w:r>
      <w:r>
        <w:rPr>
          <w:spacing w:val="-2"/>
        </w:rPr>
        <w:t xml:space="preserve"> </w:t>
      </w:r>
      <w:r>
        <w:t>sensitivity</w:t>
      </w:r>
      <w:r>
        <w:rPr>
          <w:spacing w:val="-2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society</w:t>
      </w:r>
      <w:r>
        <w:rPr>
          <w:spacing w:val="-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general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reduce</w:t>
      </w:r>
      <w:r>
        <w:rPr>
          <w:spacing w:val="-2"/>
        </w:rPr>
        <w:t xml:space="preserve"> </w:t>
      </w:r>
      <w:r>
        <w:t>xenophobic</w:t>
      </w:r>
      <w:r>
        <w:rPr>
          <w:spacing w:val="-3"/>
        </w:rPr>
        <w:t xml:space="preserve"> </w:t>
      </w:r>
      <w:r>
        <w:t>attitudes</w:t>
      </w:r>
      <w:r>
        <w:rPr>
          <w:spacing w:val="-2"/>
        </w:rPr>
        <w:t xml:space="preserve"> </w:t>
      </w:r>
      <w:r>
        <w:t>and</w:t>
      </w:r>
      <w:r>
        <w:rPr>
          <w:spacing w:val="-47"/>
        </w:rPr>
        <w:t xml:space="preserve"> </w:t>
      </w:r>
      <w:r>
        <w:t>rejection towards migrant women. In this way, more inclusive institutions are ensured that attend to the</w:t>
      </w:r>
      <w:r>
        <w:rPr>
          <w:spacing w:val="1"/>
        </w:rPr>
        <w:t xml:space="preserve"> </w:t>
      </w:r>
      <w:r>
        <w:t>migratory reality from a gender perspective. For this, six priority axes have been proposed, divided in turn</w:t>
      </w:r>
      <w:r>
        <w:rPr>
          <w:spacing w:val="1"/>
        </w:rPr>
        <w:t xml:space="preserve"> </w:t>
      </w:r>
      <w:r>
        <w:t>into</w:t>
      </w:r>
      <w:r>
        <w:rPr>
          <w:spacing w:val="1"/>
        </w:rPr>
        <w:t xml:space="preserve"> </w:t>
      </w:r>
      <w:r>
        <w:t>fifteen</w:t>
      </w:r>
      <w:r>
        <w:rPr>
          <w:spacing w:val="-3"/>
        </w:rPr>
        <w:t xml:space="preserve"> </w:t>
      </w:r>
      <w:r>
        <w:t>measures</w:t>
      </w:r>
      <w:r>
        <w:rPr>
          <w:spacing w:val="-1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their corresponding</w:t>
      </w:r>
      <w:r>
        <w:rPr>
          <w:spacing w:val="-1"/>
        </w:rPr>
        <w:t xml:space="preserve"> </w:t>
      </w:r>
      <w:r>
        <w:t>actions.</w:t>
      </w:r>
    </w:p>
    <w:p w:rsidR="008543AD" w:rsidRDefault="000556C8">
      <w:pPr>
        <w:pStyle w:val="BodyText"/>
        <w:spacing w:before="120" w:line="276" w:lineRule="auto"/>
        <w:ind w:left="1133" w:right="1129"/>
        <w:jc w:val="both"/>
      </w:pPr>
      <w:r>
        <w:t>It must be considered that the four areas, as well as the measures and proposals for action oriented to the</w:t>
      </w:r>
      <w:r>
        <w:rPr>
          <w:spacing w:val="1"/>
        </w:rPr>
        <w:t xml:space="preserve"> </w:t>
      </w:r>
      <w:r>
        <w:t>practice in which this work is organized, are proposed based on the information compiled and analyzed in</w:t>
      </w:r>
      <w:r>
        <w:rPr>
          <w:spacing w:val="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different</w:t>
      </w:r>
      <w:r>
        <w:rPr>
          <w:spacing w:val="-3"/>
        </w:rPr>
        <w:t xml:space="preserve"> </w:t>
      </w:r>
      <w:r>
        <w:t>contexts</w:t>
      </w:r>
      <w:r>
        <w:rPr>
          <w:spacing w:val="-6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study</w:t>
      </w:r>
      <w:r>
        <w:rPr>
          <w:spacing w:val="-3"/>
        </w:rPr>
        <w:t xml:space="preserve"> </w:t>
      </w:r>
      <w:r>
        <w:t>from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Multiple</w:t>
      </w:r>
      <w:r>
        <w:rPr>
          <w:spacing w:val="-5"/>
        </w:rPr>
        <w:t xml:space="preserve"> </w:t>
      </w:r>
      <w:r>
        <w:t>Case</w:t>
      </w:r>
      <w:r>
        <w:rPr>
          <w:spacing w:val="-6"/>
        </w:rPr>
        <w:t xml:space="preserve"> </w:t>
      </w:r>
      <w:r>
        <w:t>Study</w:t>
      </w:r>
      <w:r>
        <w:rPr>
          <w:spacing w:val="-5"/>
        </w:rPr>
        <w:t xml:space="preserve"> </w:t>
      </w:r>
      <w:r>
        <w:t>method</w:t>
      </w:r>
      <w:r>
        <w:rPr>
          <w:spacing w:val="-6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has</w:t>
      </w:r>
      <w:r>
        <w:rPr>
          <w:spacing w:val="-6"/>
        </w:rPr>
        <w:t xml:space="preserve"> </w:t>
      </w:r>
      <w:r>
        <w:t>been</w:t>
      </w:r>
      <w:r>
        <w:rPr>
          <w:spacing w:val="-3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backbone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VIW</w:t>
      </w:r>
      <w:r>
        <w:rPr>
          <w:spacing w:val="-47"/>
        </w:rPr>
        <w:t xml:space="preserve"> </w:t>
      </w:r>
      <w:r>
        <w:t>project. Likewise, the E-Learning Plan has played a relevant role in the design of these measures. With this</w:t>
      </w:r>
      <w:r>
        <w:rPr>
          <w:spacing w:val="1"/>
        </w:rPr>
        <w:t xml:space="preserve"> </w:t>
      </w:r>
      <w:r>
        <w:t>proposal,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common</w:t>
      </w:r>
      <w:r>
        <w:rPr>
          <w:spacing w:val="-5"/>
        </w:rPr>
        <w:t xml:space="preserve"> </w:t>
      </w:r>
      <w:r>
        <w:t>challenges,</w:t>
      </w:r>
      <w:r>
        <w:rPr>
          <w:spacing w:val="-1"/>
        </w:rPr>
        <w:t xml:space="preserve"> </w:t>
      </w:r>
      <w:r>
        <w:t>problems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needs</w:t>
      </w:r>
      <w:r>
        <w:rPr>
          <w:spacing w:val="-1"/>
        </w:rPr>
        <w:t xml:space="preserve"> </w:t>
      </w:r>
      <w:r>
        <w:t>faced</w:t>
      </w:r>
      <w:r>
        <w:rPr>
          <w:spacing w:val="-2"/>
        </w:rPr>
        <w:t xml:space="preserve"> </w:t>
      </w:r>
      <w:r>
        <w:t>by</w:t>
      </w:r>
      <w:r>
        <w:rPr>
          <w:spacing w:val="-7"/>
        </w:rPr>
        <w:t xml:space="preserve"> </w:t>
      </w:r>
      <w:r>
        <w:t>migrant</w:t>
      </w:r>
      <w:r>
        <w:rPr>
          <w:spacing w:val="-3"/>
        </w:rPr>
        <w:t xml:space="preserve"> </w:t>
      </w:r>
      <w:r>
        <w:t>women</w:t>
      </w:r>
      <w:r>
        <w:rPr>
          <w:spacing w:val="-7"/>
        </w:rPr>
        <w:t xml:space="preserve"> </w:t>
      </w:r>
      <w:r>
        <w:t>have</w:t>
      </w:r>
      <w:r>
        <w:rPr>
          <w:spacing w:val="-3"/>
        </w:rPr>
        <w:t xml:space="preserve"> </w:t>
      </w:r>
      <w:r>
        <w:t>been</w:t>
      </w:r>
      <w:r>
        <w:rPr>
          <w:spacing w:val="-6"/>
        </w:rPr>
        <w:t xml:space="preserve"> </w:t>
      </w:r>
      <w:r>
        <w:t>addressed</w:t>
      </w:r>
      <w:r>
        <w:rPr>
          <w:spacing w:val="-1"/>
        </w:rPr>
        <w:t xml:space="preserve"> </w:t>
      </w:r>
      <w:r>
        <w:t>from</w:t>
      </w:r>
      <w:r>
        <w:rPr>
          <w:spacing w:val="-48"/>
        </w:rPr>
        <w:t xml:space="preserve"> </w:t>
      </w:r>
      <w:r>
        <w:t>a practical approach. In each one of the areas, the measures and actions to be developed to achieve the</w:t>
      </w:r>
      <w:r>
        <w:rPr>
          <w:spacing w:val="1"/>
        </w:rPr>
        <w:t xml:space="preserve"> </w:t>
      </w:r>
      <w:r>
        <w:t>proposed objectives and, in turn, indicators are proposed that will allow the achievement of the proposed</w:t>
      </w:r>
      <w:r>
        <w:rPr>
          <w:spacing w:val="1"/>
        </w:rPr>
        <w:t xml:space="preserve"> </w:t>
      </w:r>
      <w:r>
        <w:t>measures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quantified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corroborated.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shows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practical</w:t>
      </w:r>
      <w:r>
        <w:rPr>
          <w:spacing w:val="1"/>
        </w:rPr>
        <w:t xml:space="preserve"> </w:t>
      </w:r>
      <w:r>
        <w:t>nature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book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Policy</w:t>
      </w:r>
      <w:r>
        <w:rPr>
          <w:spacing w:val="1"/>
        </w:rPr>
        <w:t xml:space="preserve"> </w:t>
      </w:r>
      <w:r>
        <w:t>Recommendations.</w:t>
      </w:r>
    </w:p>
    <w:p w:rsidR="008543AD" w:rsidRDefault="008543AD">
      <w:pPr>
        <w:spacing w:line="276" w:lineRule="auto"/>
        <w:jc w:val="both"/>
        <w:sectPr w:rsidR="008543AD">
          <w:pgSz w:w="11910" w:h="16840"/>
          <w:pgMar w:top="1800" w:right="0" w:bottom="1760" w:left="0" w:header="453" w:footer="1575" w:gutter="0"/>
          <w:cols w:space="720"/>
        </w:sectPr>
      </w:pPr>
    </w:p>
    <w:p w:rsidR="008543AD" w:rsidRDefault="008543AD">
      <w:pPr>
        <w:pStyle w:val="BodyText"/>
        <w:rPr>
          <w:sz w:val="20"/>
        </w:rPr>
      </w:pPr>
    </w:p>
    <w:p w:rsidR="008543AD" w:rsidRDefault="008543AD">
      <w:pPr>
        <w:pStyle w:val="BodyText"/>
        <w:rPr>
          <w:sz w:val="20"/>
        </w:rPr>
      </w:pPr>
    </w:p>
    <w:p w:rsidR="008543AD" w:rsidRDefault="008543AD">
      <w:pPr>
        <w:pStyle w:val="BodyText"/>
        <w:rPr>
          <w:sz w:val="20"/>
        </w:rPr>
      </w:pPr>
    </w:p>
    <w:p w:rsidR="008543AD" w:rsidRDefault="008543AD">
      <w:pPr>
        <w:pStyle w:val="BodyText"/>
        <w:rPr>
          <w:sz w:val="20"/>
        </w:rPr>
      </w:pPr>
    </w:p>
    <w:p w:rsidR="008543AD" w:rsidRDefault="008543AD">
      <w:pPr>
        <w:pStyle w:val="BodyText"/>
        <w:rPr>
          <w:sz w:val="20"/>
        </w:rPr>
      </w:pPr>
    </w:p>
    <w:p w:rsidR="008543AD" w:rsidRDefault="008543AD">
      <w:pPr>
        <w:pStyle w:val="BodyText"/>
        <w:rPr>
          <w:sz w:val="20"/>
        </w:rPr>
      </w:pPr>
    </w:p>
    <w:p w:rsidR="008543AD" w:rsidRDefault="008543AD">
      <w:pPr>
        <w:pStyle w:val="BodyText"/>
        <w:spacing w:before="2"/>
        <w:rPr>
          <w:sz w:val="19"/>
        </w:rPr>
      </w:pPr>
    </w:p>
    <w:bookmarkStart w:id="2" w:name="Area1"/>
    <w:p w:rsidR="008543AD" w:rsidRDefault="006E12F0">
      <w:pPr>
        <w:pStyle w:val="BodyText"/>
        <w:ind w:left="347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44" style="width:557.9pt;height:478.5pt;mso-position-horizontal-relative:char;mso-position-vertical-relative:line" coordsize="11158,9570">
            <v:shape id="_x0000_s1048" type="#_x0000_t75" alt="Un dibujo con letras  Descripción generada automáticamente con confianza media" style="position:absolute;width:11158;height:9570">
              <v:imagedata r:id="rId38" o:title=""/>
            </v:shape>
            <v:shape id="_x0000_s1047" type="#_x0000_t75" style="position:absolute;left:4627;top:3350;width:1912;height:362">
              <v:imagedata r:id="rId39" o:title=""/>
            </v:shape>
            <v:shape id="_x0000_s1046" type="#_x0000_t75" style="position:absolute;left:715;top:4392;width:9808;height:314">
              <v:imagedata r:id="rId40" o:title=""/>
            </v:shape>
            <v:shape id="_x0000_s1045" type="#_x0000_t75" style="position:absolute;left:2049;top:4876;width:7118;height:314">
              <v:imagedata r:id="rId41" o:title=""/>
            </v:shape>
            <w10:wrap type="none"/>
            <w10:anchorlock/>
          </v:group>
        </w:pict>
      </w:r>
      <w:bookmarkEnd w:id="2"/>
    </w:p>
    <w:p w:rsidR="008543AD" w:rsidRDefault="008543AD">
      <w:pPr>
        <w:rPr>
          <w:sz w:val="20"/>
        </w:rPr>
        <w:sectPr w:rsidR="008543AD">
          <w:pgSz w:w="11910" w:h="16840"/>
          <w:pgMar w:top="1800" w:right="0" w:bottom="1760" w:left="0" w:header="453" w:footer="1575" w:gutter="0"/>
          <w:cols w:space="720"/>
        </w:sectPr>
      </w:pPr>
    </w:p>
    <w:p w:rsidR="008543AD" w:rsidRDefault="008543AD">
      <w:pPr>
        <w:pStyle w:val="BodyText"/>
        <w:spacing w:before="6"/>
      </w:pPr>
    </w:p>
    <w:p w:rsidR="008543AD" w:rsidRDefault="000556C8">
      <w:pPr>
        <w:pStyle w:val="Heading1"/>
        <w:numPr>
          <w:ilvl w:val="1"/>
          <w:numId w:val="10"/>
        </w:numPr>
        <w:tabs>
          <w:tab w:val="left" w:pos="2549"/>
          <w:tab w:val="left" w:pos="2550"/>
        </w:tabs>
        <w:ind w:hanging="1057"/>
        <w:jc w:val="left"/>
      </w:pPr>
      <w:bookmarkStart w:id="3" w:name="IntroorJust"/>
      <w:proofErr w:type="gramStart"/>
      <w:r>
        <w:t>Introduction</w:t>
      </w:r>
      <w:r>
        <w:rPr>
          <w:spacing w:val="-6"/>
        </w:rPr>
        <w:t xml:space="preserve"> </w:t>
      </w:r>
      <w:r>
        <w:t>or</w:t>
      </w:r>
      <w:r>
        <w:rPr>
          <w:spacing w:val="-6"/>
        </w:rPr>
        <w:t xml:space="preserve"> </w:t>
      </w:r>
      <w:r>
        <w:t>Justification.</w:t>
      </w:r>
      <w:proofErr w:type="gramEnd"/>
    </w:p>
    <w:bookmarkEnd w:id="3"/>
    <w:p w:rsidR="008543AD" w:rsidRDefault="000556C8">
      <w:pPr>
        <w:pStyle w:val="BodyText"/>
        <w:spacing w:before="167" w:line="276" w:lineRule="auto"/>
        <w:ind w:left="1133" w:right="1131"/>
        <w:jc w:val="both"/>
      </w:pPr>
      <w:r>
        <w:t>Migratory processes and globalization have favored the development of greater cultural diversity in the</w:t>
      </w:r>
      <w:r>
        <w:rPr>
          <w:spacing w:val="1"/>
        </w:rPr>
        <w:t xml:space="preserve"> </w:t>
      </w:r>
      <w:r>
        <w:t>contexts</w:t>
      </w:r>
      <w:r>
        <w:rPr>
          <w:spacing w:val="-8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arrival.</w:t>
      </w:r>
      <w:r>
        <w:rPr>
          <w:spacing w:val="-8"/>
        </w:rPr>
        <w:t xml:space="preserve"> </w:t>
      </w:r>
      <w:r>
        <w:t>This</w:t>
      </w:r>
      <w:r>
        <w:rPr>
          <w:spacing w:val="-5"/>
        </w:rPr>
        <w:t xml:space="preserve"> </w:t>
      </w:r>
      <w:r>
        <w:t>implies</w:t>
      </w:r>
      <w:r>
        <w:rPr>
          <w:spacing w:val="-4"/>
        </w:rPr>
        <w:t xml:space="preserve"> </w:t>
      </w:r>
      <w:r>
        <w:t>that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integration</w:t>
      </w:r>
      <w:r>
        <w:rPr>
          <w:spacing w:val="-8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migrants</w:t>
      </w:r>
      <w:r>
        <w:rPr>
          <w:spacing w:val="-6"/>
        </w:rPr>
        <w:t xml:space="preserve"> </w:t>
      </w:r>
      <w:r>
        <w:t>must</w:t>
      </w:r>
      <w:r>
        <w:rPr>
          <w:spacing w:val="-7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priority</w:t>
      </w:r>
      <w:r>
        <w:rPr>
          <w:spacing w:val="-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migration</w:t>
      </w:r>
      <w:r>
        <w:rPr>
          <w:spacing w:val="-5"/>
        </w:rPr>
        <w:t xml:space="preserve"> </w:t>
      </w:r>
      <w:r>
        <w:t>policies</w:t>
      </w:r>
      <w:r>
        <w:rPr>
          <w:spacing w:val="-5"/>
        </w:rPr>
        <w:t xml:space="preserve"> </w:t>
      </w:r>
      <w:r>
        <w:t>at</w:t>
      </w:r>
      <w:r>
        <w:rPr>
          <w:spacing w:val="-4"/>
        </w:rPr>
        <w:t xml:space="preserve"> </w:t>
      </w:r>
      <w:r>
        <w:t>the</w:t>
      </w:r>
      <w:r>
        <w:rPr>
          <w:spacing w:val="-47"/>
        </w:rPr>
        <w:t xml:space="preserve"> </w:t>
      </w:r>
      <w:r>
        <w:t>regional or municipal level. And within that priority, the integration of migrant women requires special</w:t>
      </w:r>
      <w:r>
        <w:rPr>
          <w:spacing w:val="1"/>
        </w:rPr>
        <w:t xml:space="preserve"> </w:t>
      </w:r>
      <w:r>
        <w:t>attention</w:t>
      </w:r>
      <w:r>
        <w:rPr>
          <w:spacing w:val="-1"/>
        </w:rPr>
        <w:t xml:space="preserve"> </w:t>
      </w:r>
      <w:r>
        <w:t>in these policies.</w:t>
      </w:r>
    </w:p>
    <w:p w:rsidR="008543AD" w:rsidRDefault="000556C8">
      <w:pPr>
        <w:pStyle w:val="BodyText"/>
        <w:spacing w:before="121" w:line="276" w:lineRule="auto"/>
        <w:ind w:left="1133" w:right="1127"/>
        <w:jc w:val="both"/>
      </w:pPr>
      <w:r>
        <w:t>Currently, the migratory legal order that guides integration policies lacks a gender perspective; they do not</w:t>
      </w:r>
      <w:r>
        <w:rPr>
          <w:spacing w:val="1"/>
        </w:rPr>
        <w:t xml:space="preserve"> </w:t>
      </w:r>
      <w:r>
        <w:t>differentiate migrant women in their application, they do not take into account the particularities that</w:t>
      </w:r>
      <w:r>
        <w:rPr>
          <w:spacing w:val="1"/>
        </w:rPr>
        <w:t xml:space="preserve"> </w:t>
      </w:r>
      <w:r>
        <w:t>women</w:t>
      </w:r>
      <w:r>
        <w:rPr>
          <w:spacing w:val="-4"/>
        </w:rPr>
        <w:t xml:space="preserve"> </w:t>
      </w:r>
      <w:r>
        <w:t>live</w:t>
      </w:r>
      <w:r>
        <w:rPr>
          <w:spacing w:val="-2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their</w:t>
      </w:r>
      <w:r>
        <w:rPr>
          <w:spacing w:val="-3"/>
        </w:rPr>
        <w:t xml:space="preserve"> </w:t>
      </w:r>
      <w:r>
        <w:t>migratory</w:t>
      </w:r>
      <w:r>
        <w:rPr>
          <w:spacing w:val="-2"/>
        </w:rPr>
        <w:t xml:space="preserve"> </w:t>
      </w:r>
      <w:r>
        <w:t>experience,</w:t>
      </w:r>
      <w:r>
        <w:rPr>
          <w:spacing w:val="-2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well</w:t>
      </w:r>
      <w:r>
        <w:rPr>
          <w:spacing w:val="-2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gender</w:t>
      </w:r>
      <w:r>
        <w:rPr>
          <w:spacing w:val="-2"/>
        </w:rPr>
        <w:t xml:space="preserve"> </w:t>
      </w:r>
      <w:r>
        <w:t>inequalities</w:t>
      </w:r>
      <w:r>
        <w:rPr>
          <w:spacing w:val="-3"/>
        </w:rPr>
        <w:t xml:space="preserve"> </w:t>
      </w:r>
      <w:r>
        <w:t>they</w:t>
      </w:r>
      <w:r>
        <w:rPr>
          <w:spacing w:val="-4"/>
        </w:rPr>
        <w:t xml:space="preserve"> </w:t>
      </w:r>
      <w:r>
        <w:t>suffer</w:t>
      </w:r>
      <w:r>
        <w:rPr>
          <w:spacing w:val="-3"/>
        </w:rPr>
        <w:t xml:space="preserve"> </w:t>
      </w:r>
      <w:r>
        <w:t>along</w:t>
      </w:r>
      <w:r>
        <w:rPr>
          <w:spacing w:val="-3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social</w:t>
      </w:r>
      <w:r>
        <w:rPr>
          <w:spacing w:val="-47"/>
        </w:rPr>
        <w:t xml:space="preserve"> </w:t>
      </w:r>
      <w:r>
        <w:t>disadvantages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being</w:t>
      </w:r>
      <w:r>
        <w:rPr>
          <w:spacing w:val="1"/>
        </w:rPr>
        <w:t xml:space="preserve"> </w:t>
      </w:r>
      <w:r>
        <w:t>migrants.</w:t>
      </w:r>
      <w:r>
        <w:rPr>
          <w:spacing w:val="1"/>
        </w:rPr>
        <w:t xml:space="preserve"> </w:t>
      </w:r>
      <w:r>
        <w:t>Therefore,</w:t>
      </w:r>
      <w:r>
        <w:rPr>
          <w:spacing w:val="1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important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make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effort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include</w:t>
      </w:r>
      <w:r>
        <w:rPr>
          <w:spacing w:val="1"/>
        </w:rPr>
        <w:t xml:space="preserve"> </w:t>
      </w:r>
      <w:r>
        <w:t>gender</w:t>
      </w:r>
      <w:r>
        <w:rPr>
          <w:spacing w:val="1"/>
        </w:rPr>
        <w:t xml:space="preserve"> </w:t>
      </w:r>
      <w:r>
        <w:t>mainstreaming in all public policies, including Immigration Law and Aliens Law. In other words, the gender</w:t>
      </w:r>
      <w:r>
        <w:rPr>
          <w:spacing w:val="1"/>
        </w:rPr>
        <w:t xml:space="preserve"> </w:t>
      </w:r>
      <w:r>
        <w:t>perspective</w:t>
      </w:r>
      <w:r>
        <w:rPr>
          <w:spacing w:val="-10"/>
        </w:rPr>
        <w:t xml:space="preserve"> </w:t>
      </w:r>
      <w:r>
        <w:t>must</w:t>
      </w:r>
      <w:r>
        <w:rPr>
          <w:spacing w:val="-8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t>present</w:t>
      </w:r>
      <w:r>
        <w:rPr>
          <w:spacing w:val="-7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all</w:t>
      </w:r>
      <w:r>
        <w:rPr>
          <w:spacing w:val="-8"/>
        </w:rPr>
        <w:t xml:space="preserve"> </w:t>
      </w:r>
      <w:r>
        <w:t>phases</w:t>
      </w:r>
      <w:r>
        <w:rPr>
          <w:spacing w:val="-8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migration</w:t>
      </w:r>
      <w:r>
        <w:rPr>
          <w:spacing w:val="-11"/>
        </w:rPr>
        <w:t xml:space="preserve"> </w:t>
      </w:r>
      <w:r>
        <w:t>policies.</w:t>
      </w:r>
      <w:r>
        <w:rPr>
          <w:spacing w:val="-8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parallel,</w:t>
      </w:r>
      <w:r>
        <w:rPr>
          <w:spacing w:val="-8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promote</w:t>
      </w:r>
      <w:r>
        <w:rPr>
          <w:spacing w:val="-6"/>
        </w:rPr>
        <w:t xml:space="preserve"> </w:t>
      </w:r>
      <w:r>
        <w:t>equality</w:t>
      </w:r>
      <w:r>
        <w:rPr>
          <w:spacing w:val="-7"/>
        </w:rPr>
        <w:t xml:space="preserve"> </w:t>
      </w:r>
      <w:r>
        <w:t>between</w:t>
      </w:r>
      <w:r>
        <w:rPr>
          <w:spacing w:val="-7"/>
        </w:rPr>
        <w:t xml:space="preserve"> </w:t>
      </w:r>
      <w:r>
        <w:t>men</w:t>
      </w:r>
      <w:r>
        <w:rPr>
          <w:spacing w:val="-48"/>
        </w:rPr>
        <w:t xml:space="preserve"> </w:t>
      </w:r>
      <w:r>
        <w:t>and women, public authorities can adopt positive action measures or specific strategies in favor of women,</w:t>
      </w:r>
      <w:r>
        <w:rPr>
          <w:spacing w:val="1"/>
        </w:rPr>
        <w:t xml:space="preserve"> </w:t>
      </w:r>
      <w:r>
        <w:t>so specific instruments</w:t>
      </w:r>
      <w:r>
        <w:rPr>
          <w:spacing w:val="1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strategies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needed to guide</w:t>
      </w:r>
      <w:r>
        <w:rPr>
          <w:spacing w:val="1"/>
        </w:rPr>
        <w:t xml:space="preserve"> </w:t>
      </w:r>
      <w:r>
        <w:t>the intervention.</w:t>
      </w:r>
    </w:p>
    <w:p w:rsidR="008543AD" w:rsidRDefault="000556C8">
      <w:pPr>
        <w:pStyle w:val="BodyText"/>
        <w:spacing w:before="122" w:line="276" w:lineRule="auto"/>
        <w:ind w:left="1133" w:right="1126"/>
        <w:jc w:val="both"/>
      </w:pPr>
      <w:r>
        <w:t>The objective of this section is to establish a series of guidelines that help to eliminate the legislative, social</w:t>
      </w:r>
      <w:r>
        <w:rPr>
          <w:spacing w:val="1"/>
        </w:rPr>
        <w:t xml:space="preserve"> </w:t>
      </w:r>
      <w:r>
        <w:t>and cultural barriers that hinder the social and labor inclusion of migrant women. In this sense, we present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Area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series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recommendations</w:t>
      </w:r>
      <w:r>
        <w:rPr>
          <w:spacing w:val="1"/>
        </w:rPr>
        <w:t xml:space="preserve"> </w:t>
      </w:r>
      <w:r>
        <w:t>articulated</w:t>
      </w:r>
      <w:r>
        <w:rPr>
          <w:spacing w:val="1"/>
        </w:rPr>
        <w:t xml:space="preserve"> </w:t>
      </w:r>
      <w:r>
        <w:t>around</w:t>
      </w:r>
      <w:r>
        <w:rPr>
          <w:spacing w:val="1"/>
        </w:rPr>
        <w:t xml:space="preserve"> </w:t>
      </w:r>
      <w:r>
        <w:t>different</w:t>
      </w:r>
      <w:r>
        <w:rPr>
          <w:spacing w:val="1"/>
        </w:rPr>
        <w:t xml:space="preserve"> </w:t>
      </w:r>
      <w:r>
        <w:t>areas:</w:t>
      </w:r>
      <w:r>
        <w:rPr>
          <w:spacing w:val="1"/>
        </w:rPr>
        <w:t xml:space="preserve"> </w:t>
      </w:r>
      <w:r>
        <w:t>Reception;</w:t>
      </w:r>
      <w:r>
        <w:rPr>
          <w:spacing w:val="1"/>
        </w:rPr>
        <w:t xml:space="preserve"> </w:t>
      </w:r>
      <w:r>
        <w:t>Rights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administrative situation; Housing and Urbanism; Health; Education; Employment and Entrepreneurship;</w:t>
      </w:r>
      <w:r>
        <w:rPr>
          <w:spacing w:val="1"/>
        </w:rPr>
        <w:t xml:space="preserve"> </w:t>
      </w:r>
      <w:r>
        <w:t xml:space="preserve">Social services; Citizen </w:t>
      </w:r>
      <w:proofErr w:type="gramStart"/>
      <w:r>
        <w:t>participation</w:t>
      </w:r>
      <w:proofErr w:type="gramEnd"/>
      <w:r>
        <w:t>; Empowerment and Gender; Coordination of agent entities and actors.</w:t>
      </w:r>
      <w:r>
        <w:rPr>
          <w:spacing w:val="1"/>
        </w:rPr>
        <w:t xml:space="preserve"> </w:t>
      </w:r>
      <w:r>
        <w:t>These</w:t>
      </w:r>
      <w:r>
        <w:rPr>
          <w:spacing w:val="1"/>
        </w:rPr>
        <w:t xml:space="preserve"> </w:t>
      </w:r>
      <w:r>
        <w:t>areas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not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only</w:t>
      </w:r>
      <w:r>
        <w:rPr>
          <w:spacing w:val="1"/>
        </w:rPr>
        <w:t xml:space="preserve"> </w:t>
      </w:r>
      <w:r>
        <w:t>ones,</w:t>
      </w:r>
      <w:r>
        <w:rPr>
          <w:spacing w:val="1"/>
        </w:rPr>
        <w:t xml:space="preserve"> </w:t>
      </w:r>
      <w:r>
        <w:t>but</w:t>
      </w:r>
      <w:r>
        <w:rPr>
          <w:spacing w:val="1"/>
        </w:rPr>
        <w:t xml:space="preserve"> </w:t>
      </w:r>
      <w:r>
        <w:t>they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main</w:t>
      </w:r>
      <w:r>
        <w:rPr>
          <w:spacing w:val="1"/>
        </w:rPr>
        <w:t xml:space="preserve"> </w:t>
      </w:r>
      <w:r>
        <w:t>ones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dealt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competent</w:t>
      </w:r>
      <w:r>
        <w:rPr>
          <w:spacing w:val="1"/>
        </w:rPr>
        <w:t xml:space="preserve"> </w:t>
      </w:r>
      <w:r>
        <w:t>Administration.</w:t>
      </w:r>
      <w:r>
        <w:rPr>
          <w:spacing w:val="-6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turn,</w:t>
      </w:r>
      <w:r>
        <w:rPr>
          <w:spacing w:val="-5"/>
        </w:rPr>
        <w:t xml:space="preserve"> </w:t>
      </w:r>
      <w:r>
        <w:t>they</w:t>
      </w:r>
      <w:r>
        <w:rPr>
          <w:spacing w:val="-5"/>
        </w:rPr>
        <w:t xml:space="preserve"> </w:t>
      </w:r>
      <w:r>
        <w:t>are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elements</w:t>
      </w:r>
      <w:r>
        <w:rPr>
          <w:spacing w:val="-8"/>
        </w:rPr>
        <w:t xml:space="preserve"> </w:t>
      </w:r>
      <w:r>
        <w:t>that</w:t>
      </w:r>
      <w:r>
        <w:rPr>
          <w:spacing w:val="-6"/>
        </w:rPr>
        <w:t xml:space="preserve"> </w:t>
      </w:r>
      <w:r>
        <w:t>have</w:t>
      </w:r>
      <w:r>
        <w:rPr>
          <w:spacing w:val="-4"/>
        </w:rPr>
        <w:t xml:space="preserve"> </w:t>
      </w:r>
      <w:r>
        <w:t>been</w:t>
      </w:r>
      <w:r>
        <w:rPr>
          <w:spacing w:val="-6"/>
        </w:rPr>
        <w:t xml:space="preserve"> </w:t>
      </w:r>
      <w:r>
        <w:t>determined</w:t>
      </w:r>
      <w:r>
        <w:rPr>
          <w:spacing w:val="-6"/>
        </w:rPr>
        <w:t xml:space="preserve"> </w:t>
      </w:r>
      <w:r>
        <w:t>as</w:t>
      </w:r>
      <w:r>
        <w:rPr>
          <w:spacing w:val="-8"/>
        </w:rPr>
        <w:t xml:space="preserve"> </w:t>
      </w:r>
      <w:r>
        <w:t>key</w:t>
      </w:r>
      <w:r>
        <w:rPr>
          <w:spacing w:val="-4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t>both</w:t>
      </w:r>
      <w:r>
        <w:rPr>
          <w:spacing w:val="-6"/>
        </w:rPr>
        <w:t xml:space="preserve"> </w:t>
      </w:r>
      <w:r>
        <w:t>migrant</w:t>
      </w:r>
      <w:r>
        <w:rPr>
          <w:spacing w:val="-7"/>
        </w:rPr>
        <w:t xml:space="preserve"> </w:t>
      </w:r>
      <w:r>
        <w:t>women,</w:t>
      </w:r>
      <w:r>
        <w:rPr>
          <w:spacing w:val="-6"/>
        </w:rPr>
        <w:t xml:space="preserve"> </w:t>
      </w:r>
      <w:r>
        <w:t>as</w:t>
      </w:r>
      <w:r>
        <w:rPr>
          <w:spacing w:val="-47"/>
        </w:rPr>
        <w:t xml:space="preserve"> </w:t>
      </w:r>
      <w:r>
        <w:t>well</w:t>
      </w:r>
      <w:r>
        <w:rPr>
          <w:spacing w:val="-6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social</w:t>
      </w:r>
      <w:r>
        <w:rPr>
          <w:spacing w:val="-6"/>
        </w:rPr>
        <w:t xml:space="preserve"> </w:t>
      </w:r>
      <w:r>
        <w:t>entities</w:t>
      </w:r>
      <w:r>
        <w:rPr>
          <w:spacing w:val="-5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key</w:t>
      </w:r>
      <w:r>
        <w:rPr>
          <w:spacing w:val="-3"/>
        </w:rPr>
        <w:t xml:space="preserve"> </w:t>
      </w:r>
      <w:r>
        <w:t>agents</w:t>
      </w:r>
      <w:r>
        <w:rPr>
          <w:spacing w:val="-5"/>
        </w:rPr>
        <w:t xml:space="preserve"> </w:t>
      </w:r>
      <w:r>
        <w:t>that</w:t>
      </w:r>
      <w:r>
        <w:rPr>
          <w:spacing w:val="-6"/>
        </w:rPr>
        <w:t xml:space="preserve"> </w:t>
      </w:r>
      <w:r>
        <w:t>have</w:t>
      </w:r>
      <w:r>
        <w:rPr>
          <w:spacing w:val="-3"/>
        </w:rPr>
        <w:t xml:space="preserve"> </w:t>
      </w:r>
      <w:r>
        <w:t>participated</w:t>
      </w:r>
      <w:r>
        <w:rPr>
          <w:spacing w:val="-4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Erasmus</w:t>
      </w:r>
      <w:r>
        <w:rPr>
          <w:spacing w:val="-6"/>
        </w:rPr>
        <w:t xml:space="preserve"> </w:t>
      </w:r>
      <w:r>
        <w:t>+</w:t>
      </w:r>
      <w:r>
        <w:rPr>
          <w:spacing w:val="-5"/>
        </w:rPr>
        <w:t xml:space="preserve"> </w:t>
      </w:r>
      <w:r>
        <w:t>Voices</w:t>
      </w:r>
      <w:r>
        <w:rPr>
          <w:spacing w:val="-7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Immigrant</w:t>
      </w:r>
      <w:r>
        <w:rPr>
          <w:spacing w:val="-5"/>
        </w:rPr>
        <w:t xml:space="preserve"> </w:t>
      </w:r>
      <w:r>
        <w:t>Women</w:t>
      </w:r>
      <w:r>
        <w:rPr>
          <w:spacing w:val="-47"/>
        </w:rPr>
        <w:t xml:space="preserve"> </w:t>
      </w:r>
      <w:r>
        <w:t>(VIW)</w:t>
      </w:r>
      <w:r>
        <w:rPr>
          <w:spacing w:val="-1"/>
        </w:rPr>
        <w:t xml:space="preserve"> </w:t>
      </w:r>
      <w:r>
        <w:t>project in</w:t>
      </w:r>
      <w:r>
        <w:rPr>
          <w:spacing w:val="-1"/>
        </w:rPr>
        <w:t xml:space="preserve"> </w:t>
      </w:r>
      <w:r>
        <w:t>which</w:t>
      </w:r>
      <w:r>
        <w:rPr>
          <w:spacing w:val="-3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book</w:t>
      </w:r>
      <w:r>
        <w:rPr>
          <w:spacing w:val="-2"/>
        </w:rPr>
        <w:t xml:space="preserve"> </w:t>
      </w:r>
      <w:r>
        <w:t>is framed</w:t>
      </w:r>
      <w:r>
        <w:rPr>
          <w:spacing w:val="-2"/>
        </w:rPr>
        <w:t xml:space="preserve"> </w:t>
      </w:r>
      <w:r>
        <w:t>about</w:t>
      </w:r>
      <w:r>
        <w:rPr>
          <w:spacing w:val="-2"/>
        </w:rPr>
        <w:t xml:space="preserve"> </w:t>
      </w:r>
      <w:r>
        <w:t>political recommendations.</w:t>
      </w:r>
    </w:p>
    <w:p w:rsidR="008543AD" w:rsidRDefault="008543AD">
      <w:pPr>
        <w:pStyle w:val="BodyText"/>
      </w:pPr>
    </w:p>
    <w:p w:rsidR="008543AD" w:rsidRDefault="008543AD">
      <w:pPr>
        <w:pStyle w:val="BodyText"/>
        <w:spacing w:before="10"/>
      </w:pPr>
    </w:p>
    <w:p w:rsidR="008543AD" w:rsidRDefault="000556C8">
      <w:pPr>
        <w:pStyle w:val="Heading1"/>
        <w:numPr>
          <w:ilvl w:val="1"/>
          <w:numId w:val="10"/>
        </w:numPr>
        <w:tabs>
          <w:tab w:val="left" w:pos="2549"/>
          <w:tab w:val="left" w:pos="2550"/>
        </w:tabs>
        <w:spacing w:before="0"/>
        <w:ind w:hanging="1057"/>
        <w:jc w:val="left"/>
      </w:pPr>
      <w:bookmarkStart w:id="4" w:name="MeasuresorRecommendations"/>
      <w:proofErr w:type="gramStart"/>
      <w:r>
        <w:t>Measures</w:t>
      </w:r>
      <w:r>
        <w:rPr>
          <w:spacing w:val="-4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t>Recommendations.</w:t>
      </w:r>
      <w:proofErr w:type="gramEnd"/>
    </w:p>
    <w:bookmarkEnd w:id="4"/>
    <w:p w:rsidR="008543AD" w:rsidRDefault="000556C8">
      <w:pPr>
        <w:pStyle w:val="Heading2"/>
        <w:spacing w:before="167" w:line="276" w:lineRule="auto"/>
        <w:ind w:left="1133" w:right="1134"/>
      </w:pPr>
      <w:proofErr w:type="gramStart"/>
      <w:r>
        <w:rPr>
          <w:color w:val="365F91"/>
          <w:spacing w:val="-1"/>
        </w:rPr>
        <w:t>Measures</w:t>
      </w:r>
      <w:r>
        <w:rPr>
          <w:color w:val="365F91"/>
          <w:spacing w:val="-9"/>
        </w:rPr>
        <w:t xml:space="preserve"> </w:t>
      </w:r>
      <w:r>
        <w:rPr>
          <w:color w:val="365F91"/>
          <w:spacing w:val="-1"/>
        </w:rPr>
        <w:t>1.</w:t>
      </w:r>
      <w:proofErr w:type="gramEnd"/>
      <w:r>
        <w:rPr>
          <w:color w:val="365F91"/>
          <w:spacing w:val="-8"/>
        </w:rPr>
        <w:t xml:space="preserve"> </w:t>
      </w:r>
      <w:r>
        <w:rPr>
          <w:color w:val="365F91"/>
          <w:spacing w:val="-1"/>
        </w:rPr>
        <w:t>Define</w:t>
      </w:r>
      <w:r>
        <w:rPr>
          <w:color w:val="365F91"/>
          <w:spacing w:val="-10"/>
        </w:rPr>
        <w:t xml:space="preserve"> </w:t>
      </w:r>
      <w:r>
        <w:rPr>
          <w:color w:val="365F91"/>
          <w:spacing w:val="-1"/>
        </w:rPr>
        <w:t>the</w:t>
      </w:r>
      <w:r>
        <w:rPr>
          <w:color w:val="365F91"/>
          <w:spacing w:val="-10"/>
        </w:rPr>
        <w:t xml:space="preserve"> </w:t>
      </w:r>
      <w:r>
        <w:rPr>
          <w:color w:val="365F91"/>
          <w:spacing w:val="-1"/>
        </w:rPr>
        <w:t>First</w:t>
      </w:r>
      <w:r>
        <w:rPr>
          <w:color w:val="365F91"/>
          <w:spacing w:val="-9"/>
        </w:rPr>
        <w:t xml:space="preserve"> </w:t>
      </w:r>
      <w:r>
        <w:rPr>
          <w:color w:val="365F91"/>
          <w:spacing w:val="-1"/>
        </w:rPr>
        <w:t>Reception</w:t>
      </w:r>
      <w:r>
        <w:rPr>
          <w:color w:val="365F91"/>
          <w:spacing w:val="-10"/>
        </w:rPr>
        <w:t xml:space="preserve"> </w:t>
      </w:r>
      <w:r>
        <w:rPr>
          <w:color w:val="365F91"/>
          <w:spacing w:val="-1"/>
        </w:rPr>
        <w:t>processes</w:t>
      </w:r>
      <w:r>
        <w:rPr>
          <w:color w:val="365F91"/>
          <w:spacing w:val="-11"/>
        </w:rPr>
        <w:t xml:space="preserve"> </w:t>
      </w:r>
      <w:r>
        <w:rPr>
          <w:color w:val="365F91"/>
        </w:rPr>
        <w:t>for</w:t>
      </w:r>
      <w:r>
        <w:rPr>
          <w:color w:val="365F91"/>
          <w:spacing w:val="-10"/>
        </w:rPr>
        <w:t xml:space="preserve"> </w:t>
      </w:r>
      <w:r>
        <w:rPr>
          <w:color w:val="365F91"/>
        </w:rPr>
        <w:t>migrant</w:t>
      </w:r>
      <w:r>
        <w:rPr>
          <w:color w:val="365F91"/>
          <w:spacing w:val="-11"/>
        </w:rPr>
        <w:t xml:space="preserve"> </w:t>
      </w:r>
      <w:r>
        <w:rPr>
          <w:color w:val="365F91"/>
        </w:rPr>
        <w:t>women,</w:t>
      </w:r>
      <w:r>
        <w:rPr>
          <w:color w:val="365F91"/>
          <w:spacing w:val="-11"/>
        </w:rPr>
        <w:t xml:space="preserve"> </w:t>
      </w:r>
      <w:r>
        <w:rPr>
          <w:color w:val="365F91"/>
        </w:rPr>
        <w:t>including</w:t>
      </w:r>
      <w:r>
        <w:rPr>
          <w:color w:val="365F91"/>
          <w:spacing w:val="-13"/>
        </w:rPr>
        <w:t xml:space="preserve"> </w:t>
      </w:r>
      <w:r>
        <w:rPr>
          <w:color w:val="365F91"/>
        </w:rPr>
        <w:t>specific</w:t>
      </w:r>
      <w:r>
        <w:rPr>
          <w:color w:val="365F91"/>
          <w:spacing w:val="-11"/>
        </w:rPr>
        <w:t xml:space="preserve"> </w:t>
      </w:r>
      <w:r>
        <w:rPr>
          <w:color w:val="365F91"/>
        </w:rPr>
        <w:t>measures</w:t>
      </w:r>
      <w:r>
        <w:rPr>
          <w:color w:val="365F91"/>
          <w:spacing w:val="-9"/>
        </w:rPr>
        <w:t xml:space="preserve"> </w:t>
      </w:r>
      <w:r>
        <w:rPr>
          <w:color w:val="365F91"/>
        </w:rPr>
        <w:t>for</w:t>
      </w:r>
      <w:r>
        <w:rPr>
          <w:color w:val="365F91"/>
          <w:spacing w:val="-11"/>
        </w:rPr>
        <w:t xml:space="preserve"> </w:t>
      </w:r>
      <w:r>
        <w:rPr>
          <w:color w:val="365F91"/>
        </w:rPr>
        <w:t>those</w:t>
      </w:r>
      <w:r>
        <w:rPr>
          <w:color w:val="365F91"/>
          <w:spacing w:val="1"/>
        </w:rPr>
        <w:t xml:space="preserve"> </w:t>
      </w:r>
      <w:r>
        <w:rPr>
          <w:color w:val="365F91"/>
        </w:rPr>
        <w:t>single</w:t>
      </w:r>
      <w:r>
        <w:rPr>
          <w:color w:val="365F91"/>
          <w:spacing w:val="-4"/>
        </w:rPr>
        <w:t xml:space="preserve"> </w:t>
      </w:r>
      <w:r>
        <w:rPr>
          <w:color w:val="365F91"/>
        </w:rPr>
        <w:t>women</w:t>
      </w:r>
      <w:r>
        <w:rPr>
          <w:color w:val="365F91"/>
          <w:spacing w:val="-2"/>
        </w:rPr>
        <w:t xml:space="preserve"> </w:t>
      </w:r>
      <w:r>
        <w:rPr>
          <w:color w:val="365F91"/>
        </w:rPr>
        <w:t>who</w:t>
      </w:r>
      <w:r>
        <w:rPr>
          <w:color w:val="365F91"/>
          <w:spacing w:val="-1"/>
        </w:rPr>
        <w:t xml:space="preserve"> </w:t>
      </w:r>
      <w:r>
        <w:rPr>
          <w:color w:val="365F91"/>
        </w:rPr>
        <w:t>arrive</w:t>
      </w:r>
      <w:r>
        <w:rPr>
          <w:color w:val="365F91"/>
          <w:spacing w:val="-3"/>
        </w:rPr>
        <w:t xml:space="preserve"> </w:t>
      </w:r>
      <w:r>
        <w:rPr>
          <w:color w:val="365F91"/>
        </w:rPr>
        <w:t>with</w:t>
      </w:r>
      <w:r>
        <w:rPr>
          <w:color w:val="365F91"/>
          <w:spacing w:val="-3"/>
        </w:rPr>
        <w:t xml:space="preserve"> </w:t>
      </w:r>
      <w:r>
        <w:rPr>
          <w:color w:val="365F91"/>
        </w:rPr>
        <w:t>minor</w:t>
      </w:r>
      <w:r>
        <w:rPr>
          <w:color w:val="365F91"/>
          <w:spacing w:val="-2"/>
        </w:rPr>
        <w:t xml:space="preserve"> </w:t>
      </w:r>
      <w:r>
        <w:rPr>
          <w:color w:val="365F91"/>
        </w:rPr>
        <w:t>children.</w:t>
      </w:r>
    </w:p>
    <w:p w:rsidR="008543AD" w:rsidRDefault="000556C8">
      <w:pPr>
        <w:pStyle w:val="Heading3"/>
        <w:spacing w:before="122"/>
        <w:ind w:left="1493" w:firstLine="0"/>
      </w:pPr>
      <w:proofErr w:type="gramStart"/>
      <w:r>
        <w:rPr>
          <w:rFonts w:ascii="Courier New"/>
          <w:b w:val="0"/>
          <w:i w:val="0"/>
        </w:rPr>
        <w:t>o</w:t>
      </w:r>
      <w:proofErr w:type="gramEnd"/>
      <w:r>
        <w:rPr>
          <w:rFonts w:ascii="Courier New"/>
          <w:b w:val="0"/>
          <w:i w:val="0"/>
          <w:spacing w:val="89"/>
        </w:rPr>
        <w:t xml:space="preserve"> </w:t>
      </w:r>
      <w:r>
        <w:t>Action</w:t>
      </w:r>
      <w:r>
        <w:rPr>
          <w:spacing w:val="-2"/>
        </w:rPr>
        <w:t xml:space="preserve"> </w:t>
      </w:r>
      <w:r>
        <w:t>1.1.:</w:t>
      </w:r>
      <w:r>
        <w:rPr>
          <w:spacing w:val="-2"/>
        </w:rPr>
        <w:t xml:space="preserve"> </w:t>
      </w:r>
      <w:r>
        <w:t>Streamline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Census</w:t>
      </w:r>
      <w:r>
        <w:rPr>
          <w:spacing w:val="-4"/>
        </w:rPr>
        <w:t xml:space="preserve"> </w:t>
      </w:r>
      <w:r>
        <w:t>Certificate</w:t>
      </w:r>
      <w:r>
        <w:rPr>
          <w:spacing w:val="-4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Registration processes.</w:t>
      </w:r>
    </w:p>
    <w:p w:rsidR="008543AD" w:rsidRDefault="000556C8">
      <w:pPr>
        <w:pStyle w:val="BodyText"/>
        <w:spacing w:before="152" w:line="276" w:lineRule="auto"/>
        <w:ind w:left="1133" w:right="1128"/>
        <w:jc w:val="both"/>
      </w:pPr>
      <w:r>
        <w:t>The census certificate or registration in local entities is a legitimate procedure for migrants, but with</w:t>
      </w:r>
      <w:r>
        <w:rPr>
          <w:spacing w:val="1"/>
        </w:rPr>
        <w:t xml:space="preserve"> </w:t>
      </w:r>
      <w:r>
        <w:rPr>
          <w:spacing w:val="-1"/>
        </w:rPr>
        <w:t>numerous</w:t>
      </w:r>
      <w:r>
        <w:rPr>
          <w:spacing w:val="-10"/>
        </w:rPr>
        <w:t xml:space="preserve"> </w:t>
      </w:r>
      <w:r>
        <w:rPr>
          <w:spacing w:val="-1"/>
        </w:rPr>
        <w:t>obstacles</w:t>
      </w:r>
      <w:r>
        <w:rPr>
          <w:spacing w:val="-6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barriers.</w:t>
      </w:r>
      <w:r>
        <w:rPr>
          <w:spacing w:val="-7"/>
        </w:rPr>
        <w:t xml:space="preserve"> </w:t>
      </w:r>
      <w:r>
        <w:t>This</w:t>
      </w:r>
      <w:r>
        <w:rPr>
          <w:spacing w:val="-10"/>
        </w:rPr>
        <w:t xml:space="preserve"> </w:t>
      </w:r>
      <w:r>
        <w:t>registration</w:t>
      </w:r>
      <w:r>
        <w:rPr>
          <w:spacing w:val="-11"/>
        </w:rPr>
        <w:t xml:space="preserve"> </w:t>
      </w:r>
      <w:r>
        <w:t>is</w:t>
      </w:r>
      <w:r>
        <w:rPr>
          <w:spacing w:val="-10"/>
        </w:rPr>
        <w:t xml:space="preserve"> </w:t>
      </w:r>
      <w:r>
        <w:t>essential</w:t>
      </w:r>
      <w:r>
        <w:rPr>
          <w:spacing w:val="-8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access</w:t>
      </w:r>
      <w:r>
        <w:rPr>
          <w:spacing w:val="-9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rest</w:t>
      </w:r>
      <w:r>
        <w:rPr>
          <w:spacing w:val="-8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municipal</w:t>
      </w:r>
      <w:r>
        <w:rPr>
          <w:spacing w:val="-8"/>
        </w:rPr>
        <w:t xml:space="preserve"> </w:t>
      </w:r>
      <w:r>
        <w:t>services</w:t>
      </w:r>
      <w:r>
        <w:rPr>
          <w:spacing w:val="-6"/>
        </w:rPr>
        <w:t xml:space="preserve"> </w:t>
      </w:r>
      <w:r>
        <w:t>and</w:t>
      </w:r>
      <w:r>
        <w:rPr>
          <w:spacing w:val="-48"/>
        </w:rPr>
        <w:t xml:space="preserve"> </w:t>
      </w:r>
      <w:r>
        <w:t>benefits (access to health, education, housing, etc.)</w:t>
      </w:r>
      <w:proofErr w:type="gramStart"/>
      <w:r>
        <w:t>,</w:t>
      </w:r>
      <w:proofErr w:type="gramEnd"/>
      <w:r>
        <w:t xml:space="preserve"> in addition, this registration will serve as a means of</w:t>
      </w:r>
      <w:r>
        <w:rPr>
          <w:spacing w:val="1"/>
        </w:rPr>
        <w:t xml:space="preserve"> </w:t>
      </w:r>
      <w:r>
        <w:t>proof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your</w:t>
      </w:r>
      <w:r>
        <w:rPr>
          <w:spacing w:val="-1"/>
        </w:rPr>
        <w:t xml:space="preserve"> </w:t>
      </w:r>
      <w:r>
        <w:t>permanence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country.</w:t>
      </w:r>
    </w:p>
    <w:p w:rsidR="008543AD" w:rsidRDefault="000556C8">
      <w:pPr>
        <w:pStyle w:val="BodyText"/>
        <w:spacing w:before="121" w:line="276" w:lineRule="auto"/>
        <w:ind w:left="1133" w:right="1127"/>
        <w:jc w:val="both"/>
      </w:pPr>
      <w:r>
        <w:t>We must take into account that the census certificate or registration in the census does not grant migrants</w:t>
      </w:r>
      <w:r>
        <w:rPr>
          <w:spacing w:val="1"/>
        </w:rPr>
        <w:t xml:space="preserve"> </w:t>
      </w:r>
      <w:r>
        <w:t>any</w:t>
      </w:r>
      <w:r>
        <w:rPr>
          <w:spacing w:val="-8"/>
        </w:rPr>
        <w:t xml:space="preserve"> </w:t>
      </w:r>
      <w:proofErr w:type="gramStart"/>
      <w:r>
        <w:t>rights,</w:t>
      </w:r>
      <w:proofErr w:type="gramEnd"/>
      <w:r>
        <w:rPr>
          <w:spacing w:val="-7"/>
        </w:rPr>
        <w:t xml:space="preserve"> </w:t>
      </w:r>
      <w:r>
        <w:t>it</w:t>
      </w:r>
      <w:r>
        <w:rPr>
          <w:spacing w:val="-8"/>
        </w:rPr>
        <w:t xml:space="preserve"> </w:t>
      </w:r>
      <w:r>
        <w:t>is</w:t>
      </w:r>
      <w:r>
        <w:rPr>
          <w:spacing w:val="-10"/>
        </w:rPr>
        <w:t xml:space="preserve"> </w:t>
      </w:r>
      <w:r>
        <w:t>only</w:t>
      </w:r>
      <w:r>
        <w:rPr>
          <w:spacing w:val="-7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verification</w:t>
      </w:r>
      <w:r>
        <w:rPr>
          <w:spacing w:val="-11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their</w:t>
      </w:r>
      <w:r>
        <w:rPr>
          <w:spacing w:val="-8"/>
        </w:rPr>
        <w:t xml:space="preserve"> </w:t>
      </w:r>
      <w:r>
        <w:t>existence</w:t>
      </w:r>
      <w:r>
        <w:rPr>
          <w:spacing w:val="-7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that</w:t>
      </w:r>
      <w:r>
        <w:rPr>
          <w:spacing w:val="-8"/>
        </w:rPr>
        <w:t xml:space="preserve"> </w:t>
      </w:r>
      <w:r>
        <w:t>municipality.</w:t>
      </w:r>
      <w:r>
        <w:rPr>
          <w:spacing w:val="-9"/>
        </w:rPr>
        <w:t xml:space="preserve"> </w:t>
      </w:r>
      <w:r>
        <w:t>However,</w:t>
      </w:r>
      <w:r>
        <w:rPr>
          <w:spacing w:val="-8"/>
        </w:rPr>
        <w:t xml:space="preserve"> </w:t>
      </w:r>
      <w:r>
        <w:t>it</w:t>
      </w:r>
      <w:r>
        <w:rPr>
          <w:spacing w:val="-8"/>
        </w:rPr>
        <w:t xml:space="preserve"> </w:t>
      </w:r>
      <w:r>
        <w:t>is</w:t>
      </w:r>
      <w:r>
        <w:rPr>
          <w:spacing w:val="-11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gateway</w:t>
      </w:r>
      <w:r>
        <w:rPr>
          <w:spacing w:val="-7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other</w:t>
      </w:r>
      <w:r>
        <w:rPr>
          <w:spacing w:val="-48"/>
        </w:rPr>
        <w:t xml:space="preserve"> </w:t>
      </w:r>
      <w:r>
        <w:t>resources</w:t>
      </w:r>
      <w:r>
        <w:rPr>
          <w:spacing w:val="-10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many</w:t>
      </w:r>
      <w:r>
        <w:rPr>
          <w:spacing w:val="-9"/>
        </w:rPr>
        <w:t xml:space="preserve"> </w:t>
      </w:r>
      <w:r>
        <w:t>cases</w:t>
      </w:r>
      <w:r>
        <w:rPr>
          <w:spacing w:val="-10"/>
        </w:rPr>
        <w:t xml:space="preserve"> </w:t>
      </w:r>
      <w:r>
        <w:t>they</w:t>
      </w:r>
      <w:r>
        <w:rPr>
          <w:spacing w:val="-9"/>
        </w:rPr>
        <w:t xml:space="preserve"> </w:t>
      </w:r>
      <w:r>
        <w:t>encounter</w:t>
      </w:r>
      <w:r>
        <w:rPr>
          <w:spacing w:val="-10"/>
        </w:rPr>
        <w:t xml:space="preserve"> </w:t>
      </w:r>
      <w:r>
        <w:t>difficulties</w:t>
      </w:r>
      <w:r>
        <w:rPr>
          <w:spacing w:val="-9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carrying</w:t>
      </w:r>
      <w:r>
        <w:rPr>
          <w:spacing w:val="-10"/>
        </w:rPr>
        <w:t xml:space="preserve"> </w:t>
      </w:r>
      <w:r>
        <w:t>out</w:t>
      </w:r>
      <w:r>
        <w:rPr>
          <w:spacing w:val="-9"/>
        </w:rPr>
        <w:t xml:space="preserve"> </w:t>
      </w:r>
      <w:r>
        <w:t>this</w:t>
      </w:r>
      <w:r>
        <w:rPr>
          <w:spacing w:val="-10"/>
        </w:rPr>
        <w:t xml:space="preserve"> </w:t>
      </w:r>
      <w:r>
        <w:t>procedure,</w:t>
      </w:r>
      <w:r>
        <w:rPr>
          <w:spacing w:val="-9"/>
        </w:rPr>
        <w:t xml:space="preserve"> </w:t>
      </w:r>
      <w:r>
        <w:t>especially</w:t>
      </w:r>
      <w:r>
        <w:rPr>
          <w:spacing w:val="-10"/>
        </w:rPr>
        <w:t xml:space="preserve"> </w:t>
      </w:r>
      <w:r>
        <w:t>for</w:t>
      </w:r>
      <w:r>
        <w:rPr>
          <w:spacing w:val="-12"/>
        </w:rPr>
        <w:t xml:space="preserve"> </w:t>
      </w:r>
      <w:r>
        <w:t>migrants</w:t>
      </w:r>
      <w:r>
        <w:rPr>
          <w:spacing w:val="-48"/>
        </w:rPr>
        <w:t xml:space="preserve"> </w:t>
      </w:r>
      <w:r>
        <w:t>in a non-regularized administrative situation. Among the most common difficulties we find: the need for</w:t>
      </w:r>
      <w:r>
        <w:rPr>
          <w:spacing w:val="1"/>
        </w:rPr>
        <w:t xml:space="preserve"> </w:t>
      </w:r>
      <w:r>
        <w:t>some type of personal credential such as a passport, which in some cases they do not have or have expired;</w:t>
      </w:r>
      <w:r>
        <w:rPr>
          <w:spacing w:val="-47"/>
        </w:rPr>
        <w:t xml:space="preserve"> </w:t>
      </w:r>
      <w:r>
        <w:t>Difficulty</w:t>
      </w:r>
      <w:r>
        <w:rPr>
          <w:spacing w:val="-3"/>
        </w:rPr>
        <w:t xml:space="preserve"> </w:t>
      </w:r>
      <w:r>
        <w:t>in accrediting</w:t>
      </w:r>
      <w:r>
        <w:rPr>
          <w:spacing w:val="-2"/>
        </w:rPr>
        <w:t xml:space="preserve"> </w:t>
      </w:r>
      <w:r>
        <w:t>a habitual</w:t>
      </w:r>
      <w:r>
        <w:rPr>
          <w:spacing w:val="-1"/>
        </w:rPr>
        <w:t xml:space="preserve"> </w:t>
      </w:r>
      <w:r>
        <w:t>address since the</w:t>
      </w:r>
      <w:r>
        <w:rPr>
          <w:spacing w:val="-3"/>
        </w:rPr>
        <w:t xml:space="preserve"> </w:t>
      </w:r>
      <w:r>
        <w:t>rental</w:t>
      </w:r>
      <w:r>
        <w:rPr>
          <w:spacing w:val="-1"/>
        </w:rPr>
        <w:t xml:space="preserve"> </w:t>
      </w:r>
      <w:r>
        <w:t>contract</w:t>
      </w:r>
      <w:r>
        <w:rPr>
          <w:spacing w:val="-2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property deeds</w:t>
      </w:r>
      <w:r>
        <w:rPr>
          <w:spacing w:val="-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required.</w:t>
      </w:r>
    </w:p>
    <w:p w:rsidR="008543AD" w:rsidRDefault="008543AD">
      <w:pPr>
        <w:spacing w:line="276" w:lineRule="auto"/>
        <w:jc w:val="both"/>
        <w:sectPr w:rsidR="008543AD">
          <w:pgSz w:w="11910" w:h="16840"/>
          <w:pgMar w:top="1800" w:right="0" w:bottom="1760" w:left="0" w:header="453" w:footer="1575" w:gutter="0"/>
          <w:cols w:space="720"/>
        </w:sectPr>
      </w:pPr>
    </w:p>
    <w:p w:rsidR="008543AD" w:rsidRDefault="008543AD">
      <w:pPr>
        <w:pStyle w:val="BodyText"/>
        <w:spacing w:before="9"/>
        <w:rPr>
          <w:sz w:val="21"/>
        </w:rPr>
      </w:pPr>
    </w:p>
    <w:p w:rsidR="008543AD" w:rsidRDefault="000556C8">
      <w:pPr>
        <w:pStyle w:val="BodyText"/>
        <w:spacing w:before="56" w:line="276" w:lineRule="auto"/>
        <w:ind w:left="1133" w:right="1128"/>
        <w:jc w:val="both"/>
      </w:pPr>
      <w:r>
        <w:t>As</w:t>
      </w:r>
      <w:r>
        <w:rPr>
          <w:spacing w:val="-7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measure,</w:t>
      </w:r>
      <w:r>
        <w:rPr>
          <w:spacing w:val="-8"/>
        </w:rPr>
        <w:t xml:space="preserve"> </w:t>
      </w:r>
      <w:r>
        <w:t>we</w:t>
      </w:r>
      <w:r>
        <w:rPr>
          <w:spacing w:val="-5"/>
        </w:rPr>
        <w:t xml:space="preserve"> </w:t>
      </w:r>
      <w:r>
        <w:t>recommend</w:t>
      </w:r>
      <w:r>
        <w:rPr>
          <w:spacing w:val="-7"/>
        </w:rPr>
        <w:t xml:space="preserve"> </w:t>
      </w:r>
      <w:r>
        <w:t>speeding</w:t>
      </w:r>
      <w:r>
        <w:rPr>
          <w:spacing w:val="-6"/>
        </w:rPr>
        <w:t xml:space="preserve"> </w:t>
      </w:r>
      <w:r>
        <w:t>up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simplifying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registration</w:t>
      </w:r>
      <w:r>
        <w:rPr>
          <w:spacing w:val="-6"/>
        </w:rPr>
        <w:t xml:space="preserve"> </w:t>
      </w:r>
      <w:r>
        <w:t>procedures</w:t>
      </w:r>
      <w:r>
        <w:rPr>
          <w:spacing w:val="-5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Municipality</w:t>
      </w:r>
      <w:r>
        <w:rPr>
          <w:spacing w:val="-6"/>
        </w:rPr>
        <w:t xml:space="preserve"> </w:t>
      </w:r>
      <w:r>
        <w:t>to</w:t>
      </w:r>
      <w:r>
        <w:rPr>
          <w:spacing w:val="-47"/>
        </w:rPr>
        <w:t xml:space="preserve"> </w:t>
      </w:r>
      <w:r>
        <w:t>record the existence of migrants in the locality. In addition, the need to prioritize the registration of minors</w:t>
      </w:r>
      <w:r>
        <w:rPr>
          <w:spacing w:val="1"/>
        </w:rPr>
        <w:t xml:space="preserve"> </w:t>
      </w:r>
      <w:r>
        <w:t>so that they can access school quickly, as a fundamental right, must be taken into account. In this sense, we</w:t>
      </w:r>
      <w:r>
        <w:rPr>
          <w:spacing w:val="-47"/>
        </w:rPr>
        <w:t xml:space="preserve"> </w:t>
      </w:r>
      <w:r>
        <w:t>propose</w:t>
      </w:r>
      <w:r>
        <w:rPr>
          <w:spacing w:val="-3"/>
        </w:rPr>
        <w:t xml:space="preserve"> </w:t>
      </w:r>
      <w:r>
        <w:t>actions</w:t>
      </w:r>
      <w:r>
        <w:rPr>
          <w:spacing w:val="-6"/>
        </w:rPr>
        <w:t xml:space="preserve"> </w:t>
      </w:r>
      <w:r>
        <w:t>such</w:t>
      </w:r>
      <w:r>
        <w:rPr>
          <w:spacing w:val="-7"/>
        </w:rPr>
        <w:t xml:space="preserve"> </w:t>
      </w:r>
      <w:r>
        <w:t>as:</w:t>
      </w:r>
      <w:r>
        <w:rPr>
          <w:spacing w:val="-5"/>
        </w:rPr>
        <w:t xml:space="preserve"> </w:t>
      </w:r>
      <w:r>
        <w:t>use</w:t>
      </w:r>
      <w:r>
        <w:rPr>
          <w:spacing w:val="-4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police</w:t>
      </w:r>
      <w:r>
        <w:rPr>
          <w:spacing w:val="-5"/>
        </w:rPr>
        <w:t xml:space="preserve"> </w:t>
      </w:r>
      <w:r>
        <w:t>register</w:t>
      </w:r>
      <w:r>
        <w:rPr>
          <w:spacing w:val="-5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prove</w:t>
      </w:r>
      <w:r>
        <w:rPr>
          <w:spacing w:val="-3"/>
        </w:rPr>
        <w:t xml:space="preserve"> </w:t>
      </w:r>
      <w:r>
        <w:t>identity</w:t>
      </w:r>
      <w:r>
        <w:rPr>
          <w:spacing w:val="-4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case</w:t>
      </w:r>
      <w:r>
        <w:rPr>
          <w:spacing w:val="-6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lack</w:t>
      </w:r>
      <w:r>
        <w:rPr>
          <w:spacing w:val="-5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it;</w:t>
      </w:r>
      <w:r>
        <w:rPr>
          <w:spacing w:val="-3"/>
        </w:rPr>
        <w:t xml:space="preserve"> </w:t>
      </w:r>
      <w:r>
        <w:t>register</w:t>
      </w:r>
      <w:r>
        <w:rPr>
          <w:spacing w:val="-5"/>
        </w:rPr>
        <w:t xml:space="preserve"> </w:t>
      </w:r>
      <w:r>
        <w:t>those</w:t>
      </w:r>
      <w:r>
        <w:rPr>
          <w:spacing w:val="-4"/>
        </w:rPr>
        <w:t xml:space="preserve"> </w:t>
      </w:r>
      <w:r>
        <w:t>people</w:t>
      </w:r>
      <w:r>
        <w:rPr>
          <w:spacing w:val="-47"/>
        </w:rPr>
        <w:t xml:space="preserve"> </w:t>
      </w:r>
      <w:r>
        <w:t>who lack a fixed and stable home as seasonal workers, sub-renters, etc.; dissemination campaigns on the</w:t>
      </w:r>
      <w:r>
        <w:rPr>
          <w:spacing w:val="1"/>
        </w:rPr>
        <w:t xml:space="preserve"> </w:t>
      </w:r>
      <w:r>
        <w:t>importance of registration for access to other resources and the confirmation that you reside in that</w:t>
      </w:r>
      <w:r>
        <w:rPr>
          <w:spacing w:val="1"/>
        </w:rPr>
        <w:t xml:space="preserve"> </w:t>
      </w:r>
      <w:r>
        <w:rPr>
          <w:spacing w:val="-1"/>
        </w:rPr>
        <w:t>municipality,</w:t>
      </w:r>
      <w:r>
        <w:rPr>
          <w:spacing w:val="-14"/>
        </w:rPr>
        <w:t xml:space="preserve"> </w:t>
      </w:r>
      <w:r>
        <w:rPr>
          <w:spacing w:val="-1"/>
        </w:rPr>
        <w:t>which</w:t>
      </w:r>
      <w:r>
        <w:rPr>
          <w:spacing w:val="-15"/>
        </w:rPr>
        <w:t xml:space="preserve"> </w:t>
      </w:r>
      <w:r>
        <w:t>will</w:t>
      </w:r>
      <w:r>
        <w:rPr>
          <w:spacing w:val="-12"/>
        </w:rPr>
        <w:t xml:space="preserve"> </w:t>
      </w:r>
      <w:r>
        <w:t>facilitate</w:t>
      </w:r>
      <w:r>
        <w:rPr>
          <w:spacing w:val="-14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regularization</w:t>
      </w:r>
      <w:r>
        <w:rPr>
          <w:spacing w:val="-15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>your</w:t>
      </w:r>
      <w:r>
        <w:rPr>
          <w:spacing w:val="-12"/>
        </w:rPr>
        <w:t xml:space="preserve"> </w:t>
      </w:r>
      <w:r>
        <w:t>situation;</w:t>
      </w:r>
      <w:r>
        <w:rPr>
          <w:spacing w:val="-12"/>
        </w:rPr>
        <w:t xml:space="preserve"> </w:t>
      </w:r>
      <w:r>
        <w:t>registration</w:t>
      </w:r>
      <w:r>
        <w:rPr>
          <w:spacing w:val="-15"/>
        </w:rPr>
        <w:t xml:space="preserve"> </w:t>
      </w:r>
      <w:r>
        <w:t>forms</w:t>
      </w:r>
      <w:r>
        <w:rPr>
          <w:spacing w:val="-12"/>
        </w:rPr>
        <w:t xml:space="preserve"> </w:t>
      </w:r>
      <w:r>
        <w:t>in</w:t>
      </w:r>
      <w:r>
        <w:rPr>
          <w:spacing w:val="-13"/>
        </w:rPr>
        <w:t xml:space="preserve"> </w:t>
      </w:r>
      <w:r>
        <w:t>different</w:t>
      </w:r>
      <w:r>
        <w:rPr>
          <w:spacing w:val="-10"/>
        </w:rPr>
        <w:t xml:space="preserve"> </w:t>
      </w:r>
      <w:r>
        <w:t>languages</w:t>
      </w:r>
      <w:r>
        <w:rPr>
          <w:spacing w:val="-48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allowing</w:t>
      </w:r>
      <w:r>
        <w:rPr>
          <w:spacing w:val="-2"/>
        </w:rPr>
        <w:t xml:space="preserve"> </w:t>
      </w:r>
      <w:r>
        <w:t>them</w:t>
      </w:r>
      <w:r>
        <w:rPr>
          <w:spacing w:val="-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completed in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language they</w:t>
      </w:r>
      <w:r>
        <w:rPr>
          <w:spacing w:val="1"/>
        </w:rPr>
        <w:t xml:space="preserve"> </w:t>
      </w:r>
      <w:r>
        <w:t>know; streamlining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procedures,</w:t>
      </w:r>
      <w:r>
        <w:rPr>
          <w:spacing w:val="-1"/>
        </w:rPr>
        <w:t xml:space="preserve"> </w:t>
      </w:r>
      <w:r>
        <w:t>etc.</w:t>
      </w:r>
    </w:p>
    <w:p w:rsidR="008543AD" w:rsidRDefault="000556C8">
      <w:pPr>
        <w:pStyle w:val="BodyText"/>
        <w:spacing w:before="122" w:line="276" w:lineRule="auto"/>
        <w:ind w:left="1133" w:right="1130"/>
        <w:jc w:val="both"/>
      </w:pPr>
      <w:r>
        <w:t xml:space="preserve">Since 2005, a procedure has been established in Spain (public BOE No. 71, Sec. 1, </w:t>
      </w:r>
      <w:proofErr w:type="gramStart"/>
      <w:r>
        <w:t>P</w:t>
      </w:r>
      <w:proofErr w:type="gramEnd"/>
      <w:r>
        <w:t>. 25378) by which people</w:t>
      </w:r>
      <w:r>
        <w:rPr>
          <w:spacing w:val="-47"/>
        </w:rPr>
        <w:t xml:space="preserve"> </w:t>
      </w:r>
      <w:r>
        <w:t>without address can be registered, such as homeless people or migrants in an irregular situation with</w:t>
      </w:r>
      <w:r>
        <w:rPr>
          <w:spacing w:val="1"/>
        </w:rPr>
        <w:t xml:space="preserve"> </w:t>
      </w:r>
      <w:r>
        <w:t>inadequate or insecure housing. However, the situation of insecurity experienced by many of these people</w:t>
      </w:r>
      <w:r>
        <w:rPr>
          <w:spacing w:val="1"/>
        </w:rPr>
        <w:t xml:space="preserve"> </w:t>
      </w:r>
      <w:r>
        <w:t>makes it</w:t>
      </w:r>
      <w:r>
        <w:rPr>
          <w:spacing w:val="-3"/>
        </w:rPr>
        <w:t xml:space="preserve"> </w:t>
      </w:r>
      <w:r>
        <w:t>difficult to</w:t>
      </w:r>
      <w:r>
        <w:rPr>
          <w:spacing w:val="1"/>
        </w:rPr>
        <w:t xml:space="preserve"> </w:t>
      </w:r>
      <w:r>
        <w:t>carry</w:t>
      </w:r>
      <w:r>
        <w:rPr>
          <w:spacing w:val="-1"/>
        </w:rPr>
        <w:t xml:space="preserve"> </w:t>
      </w:r>
      <w:r>
        <w:t>out this procedure.</w:t>
      </w:r>
    </w:p>
    <w:p w:rsidR="008543AD" w:rsidRDefault="000556C8">
      <w:pPr>
        <w:pStyle w:val="Heading3"/>
        <w:numPr>
          <w:ilvl w:val="0"/>
          <w:numId w:val="9"/>
        </w:numPr>
        <w:tabs>
          <w:tab w:val="left" w:pos="1854"/>
        </w:tabs>
        <w:spacing w:before="118"/>
        <w:ind w:hanging="361"/>
      </w:pPr>
      <w:r>
        <w:t>Action</w:t>
      </w:r>
      <w:r>
        <w:rPr>
          <w:spacing w:val="-3"/>
        </w:rPr>
        <w:t xml:space="preserve"> </w:t>
      </w:r>
      <w:r>
        <w:t>1.2.:</w:t>
      </w:r>
      <w:r>
        <w:rPr>
          <w:spacing w:val="-2"/>
        </w:rPr>
        <w:t xml:space="preserve"> </w:t>
      </w:r>
      <w:r>
        <w:t>Establish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process</w:t>
      </w:r>
      <w:r>
        <w:rPr>
          <w:spacing w:val="-1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Real</w:t>
      </w:r>
      <w:r>
        <w:rPr>
          <w:spacing w:val="-1"/>
        </w:rPr>
        <w:t xml:space="preserve"> </w:t>
      </w:r>
      <w:r>
        <w:t>Accompaniment</w:t>
      </w:r>
      <w:r>
        <w:rPr>
          <w:spacing w:val="-1"/>
        </w:rPr>
        <w:t xml:space="preserve"> </w:t>
      </w:r>
      <w:r>
        <w:t>continued</w:t>
      </w:r>
      <w:r>
        <w:rPr>
          <w:spacing w:val="-4"/>
        </w:rPr>
        <w:t xml:space="preserve"> </w:t>
      </w:r>
      <w:r>
        <w:t>over</w:t>
      </w:r>
      <w:r>
        <w:rPr>
          <w:spacing w:val="-2"/>
        </w:rPr>
        <w:t xml:space="preserve"> </w:t>
      </w:r>
      <w:r>
        <w:t>time.</w:t>
      </w:r>
    </w:p>
    <w:p w:rsidR="008543AD" w:rsidRDefault="000556C8">
      <w:pPr>
        <w:pStyle w:val="BodyText"/>
        <w:spacing w:before="154" w:line="276" w:lineRule="auto"/>
        <w:ind w:left="1133" w:right="1129"/>
        <w:jc w:val="both"/>
      </w:pPr>
      <w:r>
        <w:t>The accompaniment is an individualized action adapted to the needs and circumstances of migrant women.</w:t>
      </w:r>
      <w:r>
        <w:rPr>
          <w:spacing w:val="-47"/>
        </w:rPr>
        <w:t xml:space="preserve"> </w:t>
      </w:r>
      <w:r>
        <w:t>It</w:t>
      </w:r>
      <w:r>
        <w:rPr>
          <w:spacing w:val="-8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not</w:t>
      </w:r>
      <w:r>
        <w:rPr>
          <w:spacing w:val="-9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same</w:t>
      </w:r>
      <w:r>
        <w:rPr>
          <w:spacing w:val="-9"/>
        </w:rPr>
        <w:t xml:space="preserve"> </w:t>
      </w:r>
      <w:r>
        <w:t>migratory</w:t>
      </w:r>
      <w:r>
        <w:rPr>
          <w:spacing w:val="-10"/>
        </w:rPr>
        <w:t xml:space="preserve"> </w:t>
      </w:r>
      <w:r>
        <w:t>experience</w:t>
      </w:r>
      <w:r>
        <w:rPr>
          <w:spacing w:val="-6"/>
        </w:rPr>
        <w:t xml:space="preserve"> </w:t>
      </w:r>
      <w:r>
        <w:t>depending</w:t>
      </w:r>
      <w:r>
        <w:rPr>
          <w:spacing w:val="-8"/>
        </w:rPr>
        <w:t xml:space="preserve"> </w:t>
      </w:r>
      <w:r>
        <w:t>on</w:t>
      </w:r>
      <w:r>
        <w:rPr>
          <w:spacing w:val="-10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origin</w:t>
      </w:r>
      <w:r>
        <w:rPr>
          <w:spacing w:val="-9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how</w:t>
      </w:r>
      <w:r>
        <w:rPr>
          <w:spacing w:val="-9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process</w:t>
      </w:r>
      <w:r>
        <w:rPr>
          <w:spacing w:val="-6"/>
        </w:rPr>
        <w:t xml:space="preserve"> </w:t>
      </w:r>
      <w:r>
        <w:t>has</w:t>
      </w:r>
      <w:r>
        <w:rPr>
          <w:spacing w:val="-8"/>
        </w:rPr>
        <w:t xml:space="preserve"> </w:t>
      </w:r>
      <w:r>
        <w:t>been,</w:t>
      </w:r>
      <w:r>
        <w:rPr>
          <w:spacing w:val="-9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existence</w:t>
      </w:r>
      <w:r>
        <w:rPr>
          <w:spacing w:val="-47"/>
        </w:rPr>
        <w:t xml:space="preserve"> </w:t>
      </w:r>
      <w:r>
        <w:t>of certain elements that make reality very diverse, such as: if they come alone or with minors; if they have</w:t>
      </w:r>
      <w:r>
        <w:rPr>
          <w:spacing w:val="1"/>
        </w:rPr>
        <w:t xml:space="preserve"> </w:t>
      </w:r>
      <w:r>
        <w:t>studies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documentation</w:t>
      </w:r>
      <w:r>
        <w:rPr>
          <w:spacing w:val="-6"/>
        </w:rPr>
        <w:t xml:space="preserve"> </w:t>
      </w:r>
      <w:r>
        <w:t>or</w:t>
      </w:r>
      <w:r>
        <w:rPr>
          <w:spacing w:val="-6"/>
        </w:rPr>
        <w:t xml:space="preserve"> </w:t>
      </w:r>
      <w:r>
        <w:t>not;</w:t>
      </w:r>
      <w:r>
        <w:rPr>
          <w:spacing w:val="-3"/>
        </w:rPr>
        <w:t xml:space="preserve"> </w:t>
      </w:r>
      <w:r>
        <w:t>if</w:t>
      </w:r>
      <w:r>
        <w:rPr>
          <w:spacing w:val="-6"/>
        </w:rPr>
        <w:t xml:space="preserve"> </w:t>
      </w:r>
      <w:r>
        <w:t>they</w:t>
      </w:r>
      <w:r>
        <w:rPr>
          <w:spacing w:val="-3"/>
        </w:rPr>
        <w:t xml:space="preserve"> </w:t>
      </w:r>
      <w:r>
        <w:t>have</w:t>
      </w:r>
      <w:r>
        <w:rPr>
          <w:spacing w:val="-5"/>
        </w:rPr>
        <w:t xml:space="preserve"> </w:t>
      </w:r>
      <w:r>
        <w:t>support</w:t>
      </w:r>
      <w:r>
        <w:rPr>
          <w:spacing w:val="-4"/>
        </w:rPr>
        <w:t xml:space="preserve"> </w:t>
      </w:r>
      <w:r>
        <w:t>networks;</w:t>
      </w:r>
      <w:r>
        <w:rPr>
          <w:spacing w:val="-5"/>
        </w:rPr>
        <w:t xml:space="preserve"> </w:t>
      </w:r>
      <w:r>
        <w:t>if</w:t>
      </w:r>
      <w:r>
        <w:rPr>
          <w:spacing w:val="-4"/>
        </w:rPr>
        <w:t xml:space="preserve"> </w:t>
      </w:r>
      <w:r>
        <w:t>they</w:t>
      </w:r>
      <w:r>
        <w:rPr>
          <w:spacing w:val="-4"/>
        </w:rPr>
        <w:t xml:space="preserve"> </w:t>
      </w:r>
      <w:r>
        <w:t>know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language,</w:t>
      </w:r>
      <w:r>
        <w:rPr>
          <w:spacing w:val="-5"/>
        </w:rPr>
        <w:t xml:space="preserve"> </w:t>
      </w:r>
      <w:r>
        <w:t>etc.</w:t>
      </w:r>
      <w:r>
        <w:rPr>
          <w:spacing w:val="-6"/>
        </w:rPr>
        <w:t xml:space="preserve"> </w:t>
      </w:r>
      <w:r>
        <w:t>Therefore,</w:t>
      </w:r>
      <w:r>
        <w:rPr>
          <w:spacing w:val="-47"/>
        </w:rPr>
        <w:t xml:space="preserve"> </w:t>
      </w:r>
      <w:r>
        <w:t>the accompaniment processes must be individualized taking into account the needs and situation of each</w:t>
      </w:r>
      <w:r>
        <w:rPr>
          <w:spacing w:val="1"/>
        </w:rPr>
        <w:t xml:space="preserve"> </w:t>
      </w:r>
      <w:r>
        <w:t>woman,</w:t>
      </w:r>
      <w:r>
        <w:rPr>
          <w:spacing w:val="-3"/>
        </w:rPr>
        <w:t xml:space="preserve"> </w:t>
      </w:r>
      <w:r>
        <w:t>establishing</w:t>
      </w:r>
      <w:r>
        <w:rPr>
          <w:spacing w:val="-1"/>
        </w:rPr>
        <w:t xml:space="preserve"> </w:t>
      </w:r>
      <w:r>
        <w:t>individualized vital, social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labor itineraries.</w:t>
      </w:r>
    </w:p>
    <w:p w:rsidR="008543AD" w:rsidRDefault="000556C8">
      <w:pPr>
        <w:pStyle w:val="BodyText"/>
        <w:spacing w:before="120" w:line="276" w:lineRule="auto"/>
        <w:ind w:left="1133" w:right="1129"/>
        <w:jc w:val="both"/>
      </w:pPr>
      <w:r>
        <w:t>In the accompaniment processes, a close relationship is established between professionals and migrant</w:t>
      </w:r>
      <w:r>
        <w:rPr>
          <w:spacing w:val="1"/>
        </w:rPr>
        <w:t xml:space="preserve"> </w:t>
      </w:r>
      <w:r>
        <w:t>women, also providing moral support, security and connection with the context of arrival (health center,</w:t>
      </w:r>
      <w:r>
        <w:rPr>
          <w:spacing w:val="1"/>
        </w:rPr>
        <w:t xml:space="preserve"> </w:t>
      </w:r>
      <w:r>
        <w:t>social services, school, etc.). Therefore, these processes cannot be delimited in time in a uniform way, but</w:t>
      </w:r>
      <w:r>
        <w:rPr>
          <w:spacing w:val="1"/>
        </w:rPr>
        <w:t xml:space="preserve"> </w:t>
      </w:r>
      <w:r>
        <w:t>each</w:t>
      </w:r>
      <w:r>
        <w:rPr>
          <w:spacing w:val="-10"/>
        </w:rPr>
        <w:t xml:space="preserve"> </w:t>
      </w:r>
      <w:r>
        <w:t>accompaniment</w:t>
      </w:r>
      <w:r>
        <w:rPr>
          <w:spacing w:val="-11"/>
        </w:rPr>
        <w:t xml:space="preserve"> </w:t>
      </w:r>
      <w:r>
        <w:t>will</w:t>
      </w:r>
      <w:r>
        <w:rPr>
          <w:spacing w:val="-11"/>
        </w:rPr>
        <w:t xml:space="preserve"> </w:t>
      </w:r>
      <w:r>
        <w:t>require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times</w:t>
      </w:r>
      <w:r>
        <w:rPr>
          <w:spacing w:val="-10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spaces</w:t>
      </w:r>
      <w:r>
        <w:rPr>
          <w:spacing w:val="-9"/>
        </w:rPr>
        <w:t xml:space="preserve"> </w:t>
      </w:r>
      <w:r>
        <w:t>that</w:t>
      </w:r>
      <w:r>
        <w:rPr>
          <w:spacing w:val="-10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situation</w:t>
      </w:r>
      <w:r>
        <w:rPr>
          <w:spacing w:val="-10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each</w:t>
      </w:r>
      <w:r>
        <w:rPr>
          <w:spacing w:val="-10"/>
        </w:rPr>
        <w:t xml:space="preserve"> </w:t>
      </w:r>
      <w:r>
        <w:t>woman</w:t>
      </w:r>
      <w:r>
        <w:rPr>
          <w:spacing w:val="-11"/>
        </w:rPr>
        <w:t xml:space="preserve"> </w:t>
      </w:r>
      <w:r>
        <w:t>needs.</w:t>
      </w:r>
      <w:r>
        <w:rPr>
          <w:spacing w:val="-10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this</w:t>
      </w:r>
      <w:r>
        <w:rPr>
          <w:spacing w:val="-10"/>
        </w:rPr>
        <w:t xml:space="preserve"> </w:t>
      </w:r>
      <w:r>
        <w:t>sense,</w:t>
      </w:r>
      <w:r>
        <w:rPr>
          <w:spacing w:val="-47"/>
        </w:rPr>
        <w:t xml:space="preserve"> </w:t>
      </w:r>
      <w:r>
        <w:t>we propose that the accompaniment processes established by social entities be defined according to the</w:t>
      </w:r>
      <w:r>
        <w:rPr>
          <w:spacing w:val="1"/>
        </w:rPr>
        <w:t xml:space="preserve"> </w:t>
      </w:r>
      <w:r>
        <w:t>needs of each woman and have the duration required by the circumstances. This process, in first reception,</w:t>
      </w:r>
      <w:r>
        <w:rPr>
          <w:spacing w:val="1"/>
        </w:rPr>
        <w:t xml:space="preserve"> </w:t>
      </w:r>
      <w:r>
        <w:t>is fundamental since it gives migrants essential support in the face of the vulnerability in which they find</w:t>
      </w:r>
      <w:r>
        <w:rPr>
          <w:spacing w:val="1"/>
        </w:rPr>
        <w:t xml:space="preserve"> </w:t>
      </w:r>
      <w:r>
        <w:t>themselves.</w:t>
      </w:r>
    </w:p>
    <w:p w:rsidR="008543AD" w:rsidRDefault="000556C8">
      <w:pPr>
        <w:pStyle w:val="Heading3"/>
        <w:numPr>
          <w:ilvl w:val="0"/>
          <w:numId w:val="9"/>
        </w:numPr>
        <w:tabs>
          <w:tab w:val="left" w:pos="1854"/>
        </w:tabs>
        <w:spacing w:before="122" w:line="266" w:lineRule="auto"/>
        <w:ind w:right="1130"/>
      </w:pPr>
      <w:r>
        <w:t>Action</w:t>
      </w:r>
      <w:r>
        <w:rPr>
          <w:spacing w:val="1"/>
        </w:rPr>
        <w:t xml:space="preserve"> </w:t>
      </w:r>
      <w:r>
        <w:t>1.3.:</w:t>
      </w:r>
      <w:r>
        <w:rPr>
          <w:spacing w:val="1"/>
        </w:rPr>
        <w:t xml:space="preserve"> </w:t>
      </w:r>
      <w:r>
        <w:t>Improve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processes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Guidance,</w:t>
      </w:r>
      <w:r>
        <w:rPr>
          <w:spacing w:val="1"/>
        </w:rPr>
        <w:t xml:space="preserve"> </w:t>
      </w:r>
      <w:r>
        <w:t>Information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Legal</w:t>
      </w:r>
      <w:r>
        <w:rPr>
          <w:spacing w:val="1"/>
        </w:rPr>
        <w:t xml:space="preserve"> </w:t>
      </w:r>
      <w:r>
        <w:t>Support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Migrant</w:t>
      </w:r>
      <w:r>
        <w:rPr>
          <w:spacing w:val="1"/>
        </w:rPr>
        <w:t xml:space="preserve"> </w:t>
      </w:r>
      <w:r>
        <w:t>Women.</w:t>
      </w:r>
    </w:p>
    <w:p w:rsidR="008543AD" w:rsidRDefault="000556C8">
      <w:pPr>
        <w:pStyle w:val="BodyText"/>
        <w:spacing w:before="134" w:line="276" w:lineRule="auto"/>
        <w:ind w:left="1133" w:right="1134"/>
        <w:jc w:val="both"/>
      </w:pPr>
      <w:r>
        <w:t>Specific actions of information, guidance and help are required in all administrative procedures that favor</w:t>
      </w:r>
      <w:r>
        <w:rPr>
          <w:spacing w:val="1"/>
        </w:rPr>
        <w:t xml:space="preserve"> </w:t>
      </w:r>
      <w:r>
        <w:t>the rights of migrant women, especially the cases of women who are accompanied by minors or who have</w:t>
      </w:r>
      <w:r>
        <w:rPr>
          <w:spacing w:val="1"/>
        </w:rPr>
        <w:t xml:space="preserve"> </w:t>
      </w:r>
      <w:r>
        <w:t>suffered</w:t>
      </w:r>
      <w:r>
        <w:rPr>
          <w:spacing w:val="-1"/>
        </w:rPr>
        <w:t xml:space="preserve"> </w:t>
      </w:r>
      <w:r>
        <w:t>cases</w:t>
      </w:r>
      <w:r>
        <w:rPr>
          <w:spacing w:val="-1"/>
        </w:rPr>
        <w:t xml:space="preserve"> </w:t>
      </w:r>
      <w:r>
        <w:t>of trafficking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women,</w:t>
      </w:r>
      <w:r>
        <w:rPr>
          <w:spacing w:val="-3"/>
        </w:rPr>
        <w:t xml:space="preserve"> </w:t>
      </w:r>
      <w:r>
        <w:t>gender</w:t>
      </w:r>
      <w:r>
        <w:rPr>
          <w:spacing w:val="-2"/>
        </w:rPr>
        <w:t xml:space="preserve"> </w:t>
      </w:r>
      <w:r>
        <w:t>violence,</w:t>
      </w:r>
      <w:r>
        <w:rPr>
          <w:spacing w:val="-2"/>
        </w:rPr>
        <w:t xml:space="preserve"> </w:t>
      </w:r>
      <w:r>
        <w:t>or situations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special</w:t>
      </w:r>
      <w:r>
        <w:rPr>
          <w:spacing w:val="-3"/>
        </w:rPr>
        <w:t xml:space="preserve"> </w:t>
      </w:r>
      <w:r>
        <w:t>vulnerability.</w:t>
      </w:r>
    </w:p>
    <w:p w:rsidR="008543AD" w:rsidRDefault="000556C8">
      <w:pPr>
        <w:pStyle w:val="BodyText"/>
        <w:spacing w:before="120" w:line="276" w:lineRule="auto"/>
        <w:ind w:left="1133" w:right="1128"/>
        <w:jc w:val="both"/>
      </w:pPr>
      <w:r>
        <w:t>To</w:t>
      </w:r>
      <w:r>
        <w:rPr>
          <w:spacing w:val="-6"/>
        </w:rPr>
        <w:t xml:space="preserve"> </w:t>
      </w:r>
      <w:r>
        <w:t>this</w:t>
      </w:r>
      <w:r>
        <w:rPr>
          <w:spacing w:val="-6"/>
        </w:rPr>
        <w:t xml:space="preserve"> </w:t>
      </w:r>
      <w:r>
        <w:t>end,</w:t>
      </w:r>
      <w:r>
        <w:rPr>
          <w:spacing w:val="-5"/>
        </w:rPr>
        <w:t xml:space="preserve"> </w:t>
      </w:r>
      <w:r>
        <w:t>professionals</w:t>
      </w:r>
      <w:r>
        <w:rPr>
          <w:spacing w:val="-7"/>
        </w:rPr>
        <w:t xml:space="preserve"> </w:t>
      </w:r>
      <w:r>
        <w:t>from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public</w:t>
      </w:r>
      <w:r>
        <w:rPr>
          <w:spacing w:val="-5"/>
        </w:rPr>
        <w:t xml:space="preserve"> </w:t>
      </w:r>
      <w:r>
        <w:t>administration</w:t>
      </w:r>
      <w:r>
        <w:rPr>
          <w:spacing w:val="-5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social</w:t>
      </w:r>
      <w:r>
        <w:rPr>
          <w:spacing w:val="-9"/>
        </w:rPr>
        <w:t xml:space="preserve"> </w:t>
      </w:r>
      <w:r>
        <w:t>entities</w:t>
      </w:r>
      <w:r>
        <w:rPr>
          <w:spacing w:val="-8"/>
        </w:rPr>
        <w:t xml:space="preserve"> </w:t>
      </w:r>
      <w:r>
        <w:t>must</w:t>
      </w:r>
      <w:r>
        <w:rPr>
          <w:spacing w:val="-7"/>
        </w:rPr>
        <w:t xml:space="preserve"> </w:t>
      </w:r>
      <w:r>
        <w:t>have</w:t>
      </w:r>
      <w:r>
        <w:rPr>
          <w:spacing w:val="-5"/>
        </w:rPr>
        <w:t xml:space="preserve"> </w:t>
      </w:r>
      <w:r>
        <w:t>specific</w:t>
      </w:r>
      <w:r>
        <w:rPr>
          <w:spacing w:val="-8"/>
        </w:rPr>
        <w:t xml:space="preserve"> </w:t>
      </w:r>
      <w:r>
        <w:t>training</w:t>
      </w:r>
      <w:r>
        <w:rPr>
          <w:spacing w:val="-6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the</w:t>
      </w:r>
      <w:r>
        <w:rPr>
          <w:spacing w:val="-48"/>
        </w:rPr>
        <w:t xml:space="preserve"> </w:t>
      </w:r>
      <w:r>
        <w:t>rights of migrant women and how to guide and orient them effectively in their administrative procedures.</w:t>
      </w:r>
      <w:r>
        <w:rPr>
          <w:spacing w:val="1"/>
        </w:rPr>
        <w:t xml:space="preserve"> </w:t>
      </w:r>
      <w:r>
        <w:t>We consider this point essential from the first reception, in order to establish a legal framework that gives</w:t>
      </w:r>
      <w:r>
        <w:rPr>
          <w:spacing w:val="1"/>
        </w:rPr>
        <w:t xml:space="preserve"> </w:t>
      </w:r>
      <w:r>
        <w:t>security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protection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migrant</w:t>
      </w:r>
      <w:r>
        <w:rPr>
          <w:spacing w:val="-2"/>
        </w:rPr>
        <w:t xml:space="preserve"> </w:t>
      </w:r>
      <w:r>
        <w:t>women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minors.</w:t>
      </w:r>
    </w:p>
    <w:p w:rsidR="008543AD" w:rsidRDefault="008543AD">
      <w:pPr>
        <w:spacing w:line="276" w:lineRule="auto"/>
        <w:jc w:val="both"/>
        <w:sectPr w:rsidR="008543AD">
          <w:pgSz w:w="11910" w:h="16840"/>
          <w:pgMar w:top="1800" w:right="0" w:bottom="1760" w:left="0" w:header="453" w:footer="1575" w:gutter="0"/>
          <w:cols w:space="720"/>
        </w:sectPr>
      </w:pPr>
    </w:p>
    <w:p w:rsidR="008543AD" w:rsidRDefault="008543AD">
      <w:pPr>
        <w:pStyle w:val="BodyText"/>
        <w:spacing w:before="9"/>
        <w:rPr>
          <w:sz w:val="21"/>
        </w:rPr>
      </w:pPr>
    </w:p>
    <w:p w:rsidR="008543AD" w:rsidRDefault="000556C8">
      <w:pPr>
        <w:pStyle w:val="Heading2"/>
        <w:spacing w:line="276" w:lineRule="auto"/>
        <w:ind w:left="1133" w:right="1133"/>
      </w:pPr>
      <w:proofErr w:type="gramStart"/>
      <w:r>
        <w:rPr>
          <w:color w:val="365F91"/>
        </w:rPr>
        <w:t>Measure</w:t>
      </w:r>
      <w:r>
        <w:rPr>
          <w:color w:val="365F91"/>
          <w:spacing w:val="-8"/>
        </w:rPr>
        <w:t xml:space="preserve"> </w:t>
      </w:r>
      <w:r>
        <w:rPr>
          <w:color w:val="365F91"/>
        </w:rPr>
        <w:t>2.</w:t>
      </w:r>
      <w:proofErr w:type="gramEnd"/>
      <w:r>
        <w:rPr>
          <w:color w:val="365F91"/>
          <w:spacing w:val="-9"/>
        </w:rPr>
        <w:t xml:space="preserve"> </w:t>
      </w:r>
      <w:r>
        <w:rPr>
          <w:color w:val="365F91"/>
        </w:rPr>
        <w:t>Improve</w:t>
      </w:r>
      <w:r>
        <w:rPr>
          <w:color w:val="365F91"/>
          <w:spacing w:val="-7"/>
        </w:rPr>
        <w:t xml:space="preserve"> </w:t>
      </w:r>
      <w:r>
        <w:rPr>
          <w:color w:val="365F91"/>
        </w:rPr>
        <w:t>the</w:t>
      </w:r>
      <w:r>
        <w:rPr>
          <w:color w:val="365F91"/>
          <w:spacing w:val="-7"/>
        </w:rPr>
        <w:t xml:space="preserve"> </w:t>
      </w:r>
      <w:r>
        <w:rPr>
          <w:color w:val="365F91"/>
        </w:rPr>
        <w:t>administrative</w:t>
      </w:r>
      <w:r>
        <w:rPr>
          <w:color w:val="365F91"/>
          <w:spacing w:val="-8"/>
        </w:rPr>
        <w:t xml:space="preserve"> </w:t>
      </w:r>
      <w:r>
        <w:rPr>
          <w:color w:val="365F91"/>
        </w:rPr>
        <w:t>processes</w:t>
      </w:r>
      <w:r>
        <w:rPr>
          <w:color w:val="365F91"/>
          <w:spacing w:val="-6"/>
        </w:rPr>
        <w:t xml:space="preserve"> </w:t>
      </w:r>
      <w:r>
        <w:rPr>
          <w:color w:val="365F91"/>
        </w:rPr>
        <w:t>that</w:t>
      </w:r>
      <w:r>
        <w:rPr>
          <w:color w:val="365F91"/>
          <w:spacing w:val="-7"/>
        </w:rPr>
        <w:t xml:space="preserve"> </w:t>
      </w:r>
      <w:r>
        <w:rPr>
          <w:color w:val="365F91"/>
        </w:rPr>
        <w:t>regulate</w:t>
      </w:r>
      <w:r>
        <w:rPr>
          <w:color w:val="365F91"/>
          <w:spacing w:val="-8"/>
        </w:rPr>
        <w:t xml:space="preserve"> </w:t>
      </w:r>
      <w:r>
        <w:rPr>
          <w:color w:val="365F91"/>
        </w:rPr>
        <w:t>the</w:t>
      </w:r>
      <w:r>
        <w:rPr>
          <w:color w:val="365F91"/>
          <w:spacing w:val="-7"/>
        </w:rPr>
        <w:t xml:space="preserve"> </w:t>
      </w:r>
      <w:r>
        <w:rPr>
          <w:color w:val="365F91"/>
        </w:rPr>
        <w:t>situation</w:t>
      </w:r>
      <w:r>
        <w:rPr>
          <w:color w:val="365F91"/>
          <w:spacing w:val="-8"/>
        </w:rPr>
        <w:t xml:space="preserve"> </w:t>
      </w:r>
      <w:r>
        <w:rPr>
          <w:color w:val="365F91"/>
        </w:rPr>
        <w:t>of</w:t>
      </w:r>
      <w:r>
        <w:rPr>
          <w:color w:val="365F91"/>
          <w:spacing w:val="-8"/>
        </w:rPr>
        <w:t xml:space="preserve"> </w:t>
      </w:r>
      <w:r>
        <w:rPr>
          <w:color w:val="365F91"/>
        </w:rPr>
        <w:t>migrant</w:t>
      </w:r>
      <w:r>
        <w:rPr>
          <w:color w:val="365F91"/>
          <w:spacing w:val="-6"/>
        </w:rPr>
        <w:t xml:space="preserve"> </w:t>
      </w:r>
      <w:r>
        <w:rPr>
          <w:color w:val="365F91"/>
        </w:rPr>
        <w:t>women,</w:t>
      </w:r>
      <w:r>
        <w:rPr>
          <w:color w:val="365F91"/>
          <w:spacing w:val="-7"/>
        </w:rPr>
        <w:t xml:space="preserve"> </w:t>
      </w:r>
      <w:r>
        <w:rPr>
          <w:color w:val="365F91"/>
        </w:rPr>
        <w:t>as</w:t>
      </w:r>
      <w:r>
        <w:rPr>
          <w:color w:val="365F91"/>
          <w:spacing w:val="-7"/>
        </w:rPr>
        <w:t xml:space="preserve"> </w:t>
      </w:r>
      <w:r>
        <w:rPr>
          <w:color w:val="365F91"/>
        </w:rPr>
        <w:t>well</w:t>
      </w:r>
      <w:r>
        <w:rPr>
          <w:color w:val="365F91"/>
          <w:spacing w:val="-7"/>
        </w:rPr>
        <w:t xml:space="preserve"> </w:t>
      </w:r>
      <w:r>
        <w:rPr>
          <w:color w:val="365F91"/>
        </w:rPr>
        <w:t>as</w:t>
      </w:r>
      <w:r>
        <w:rPr>
          <w:color w:val="365F91"/>
          <w:spacing w:val="1"/>
        </w:rPr>
        <w:t xml:space="preserve"> </w:t>
      </w:r>
      <w:r>
        <w:rPr>
          <w:color w:val="365F91"/>
        </w:rPr>
        <w:t>guidance</w:t>
      </w:r>
      <w:r>
        <w:rPr>
          <w:color w:val="365F91"/>
          <w:spacing w:val="-9"/>
        </w:rPr>
        <w:t xml:space="preserve"> </w:t>
      </w:r>
      <w:r>
        <w:rPr>
          <w:color w:val="365F91"/>
        </w:rPr>
        <w:t>on</w:t>
      </w:r>
      <w:r>
        <w:rPr>
          <w:color w:val="365F91"/>
          <w:spacing w:val="-8"/>
        </w:rPr>
        <w:t xml:space="preserve"> </w:t>
      </w:r>
      <w:r>
        <w:rPr>
          <w:color w:val="365F91"/>
        </w:rPr>
        <w:t>their</w:t>
      </w:r>
      <w:r>
        <w:rPr>
          <w:color w:val="365F91"/>
          <w:spacing w:val="-10"/>
        </w:rPr>
        <w:t xml:space="preserve"> </w:t>
      </w:r>
      <w:r>
        <w:rPr>
          <w:color w:val="365F91"/>
        </w:rPr>
        <w:t>rights</w:t>
      </w:r>
      <w:r>
        <w:rPr>
          <w:color w:val="365F91"/>
          <w:spacing w:val="-9"/>
        </w:rPr>
        <w:t xml:space="preserve"> </w:t>
      </w:r>
      <w:r>
        <w:rPr>
          <w:color w:val="365F91"/>
        </w:rPr>
        <w:t>and</w:t>
      </w:r>
      <w:r>
        <w:rPr>
          <w:color w:val="365F91"/>
          <w:spacing w:val="-8"/>
        </w:rPr>
        <w:t xml:space="preserve"> </w:t>
      </w:r>
      <w:r>
        <w:rPr>
          <w:color w:val="365F91"/>
        </w:rPr>
        <w:t>regularization</w:t>
      </w:r>
      <w:r>
        <w:rPr>
          <w:color w:val="365F91"/>
          <w:spacing w:val="-9"/>
        </w:rPr>
        <w:t xml:space="preserve"> </w:t>
      </w:r>
      <w:r>
        <w:rPr>
          <w:color w:val="365F91"/>
        </w:rPr>
        <w:t>of</w:t>
      </w:r>
      <w:r>
        <w:rPr>
          <w:color w:val="365F91"/>
          <w:spacing w:val="-8"/>
        </w:rPr>
        <w:t xml:space="preserve"> </w:t>
      </w:r>
      <w:r>
        <w:rPr>
          <w:color w:val="365F91"/>
        </w:rPr>
        <w:t>their</w:t>
      </w:r>
      <w:r>
        <w:rPr>
          <w:color w:val="365F91"/>
          <w:spacing w:val="-8"/>
        </w:rPr>
        <w:t xml:space="preserve"> </w:t>
      </w:r>
      <w:r>
        <w:rPr>
          <w:color w:val="365F91"/>
        </w:rPr>
        <w:t>administrative</w:t>
      </w:r>
      <w:r>
        <w:rPr>
          <w:color w:val="365F91"/>
          <w:spacing w:val="-11"/>
        </w:rPr>
        <w:t xml:space="preserve"> </w:t>
      </w:r>
      <w:r>
        <w:rPr>
          <w:color w:val="365F91"/>
        </w:rPr>
        <w:t>situation,</w:t>
      </w:r>
      <w:r>
        <w:rPr>
          <w:color w:val="365F91"/>
          <w:spacing w:val="-9"/>
        </w:rPr>
        <w:t xml:space="preserve"> </w:t>
      </w:r>
      <w:r>
        <w:rPr>
          <w:color w:val="365F91"/>
        </w:rPr>
        <w:t>including</w:t>
      </w:r>
      <w:r>
        <w:rPr>
          <w:color w:val="365F91"/>
          <w:spacing w:val="-8"/>
        </w:rPr>
        <w:t xml:space="preserve"> </w:t>
      </w:r>
      <w:r>
        <w:rPr>
          <w:color w:val="365F91"/>
        </w:rPr>
        <w:t>the</w:t>
      </w:r>
      <w:r>
        <w:rPr>
          <w:color w:val="365F91"/>
          <w:spacing w:val="-8"/>
        </w:rPr>
        <w:t xml:space="preserve"> </w:t>
      </w:r>
      <w:r>
        <w:rPr>
          <w:color w:val="365F91"/>
        </w:rPr>
        <w:t>homologation</w:t>
      </w:r>
      <w:r>
        <w:rPr>
          <w:color w:val="365F91"/>
          <w:spacing w:val="-8"/>
        </w:rPr>
        <w:t xml:space="preserve"> </w:t>
      </w:r>
      <w:r>
        <w:rPr>
          <w:color w:val="365F91"/>
        </w:rPr>
        <w:t>of</w:t>
      </w:r>
      <w:r>
        <w:rPr>
          <w:color w:val="365F91"/>
          <w:spacing w:val="1"/>
        </w:rPr>
        <w:t xml:space="preserve"> </w:t>
      </w:r>
      <w:r>
        <w:rPr>
          <w:color w:val="365F91"/>
        </w:rPr>
        <w:t>academic</w:t>
      </w:r>
      <w:r>
        <w:rPr>
          <w:color w:val="365F91"/>
          <w:spacing w:val="-3"/>
        </w:rPr>
        <w:t xml:space="preserve"> </w:t>
      </w:r>
      <w:r>
        <w:rPr>
          <w:color w:val="365F91"/>
        </w:rPr>
        <w:t>titles.</w:t>
      </w:r>
    </w:p>
    <w:p w:rsidR="008543AD" w:rsidRDefault="000556C8">
      <w:pPr>
        <w:pStyle w:val="Heading3"/>
        <w:numPr>
          <w:ilvl w:val="0"/>
          <w:numId w:val="9"/>
        </w:numPr>
        <w:tabs>
          <w:tab w:val="left" w:pos="1854"/>
        </w:tabs>
        <w:ind w:hanging="361"/>
      </w:pPr>
      <w:r>
        <w:t>Action</w:t>
      </w:r>
      <w:r>
        <w:rPr>
          <w:spacing w:val="-3"/>
        </w:rPr>
        <w:t xml:space="preserve"> </w:t>
      </w:r>
      <w:r>
        <w:t>2.1.:</w:t>
      </w:r>
      <w:r>
        <w:rPr>
          <w:spacing w:val="-3"/>
        </w:rPr>
        <w:t xml:space="preserve"> </w:t>
      </w:r>
      <w:r>
        <w:t>Establish</w:t>
      </w:r>
      <w:r>
        <w:rPr>
          <w:spacing w:val="-4"/>
        </w:rPr>
        <w:t xml:space="preserve"> </w:t>
      </w:r>
      <w:r>
        <w:t>more</w:t>
      </w:r>
      <w:r>
        <w:rPr>
          <w:spacing w:val="-5"/>
        </w:rPr>
        <w:t xml:space="preserve"> </w:t>
      </w:r>
      <w:r>
        <w:t>efficient</w:t>
      </w:r>
      <w:r>
        <w:rPr>
          <w:spacing w:val="-4"/>
        </w:rPr>
        <w:t xml:space="preserve"> </w:t>
      </w:r>
      <w:r>
        <w:t>administrative</w:t>
      </w:r>
      <w:r>
        <w:rPr>
          <w:spacing w:val="-5"/>
        </w:rPr>
        <w:t xml:space="preserve"> </w:t>
      </w:r>
      <w:r>
        <w:t>processes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more</w:t>
      </w:r>
      <w:r>
        <w:rPr>
          <w:spacing w:val="-2"/>
        </w:rPr>
        <w:t xml:space="preserve"> </w:t>
      </w:r>
      <w:r>
        <w:t>agile</w:t>
      </w:r>
      <w:r>
        <w:rPr>
          <w:spacing w:val="-5"/>
        </w:rPr>
        <w:t xml:space="preserve"> </w:t>
      </w:r>
      <w:r>
        <w:t>procedures.</w:t>
      </w:r>
    </w:p>
    <w:p w:rsidR="008543AD" w:rsidRDefault="000556C8">
      <w:pPr>
        <w:pStyle w:val="BodyText"/>
        <w:spacing w:before="154" w:line="276" w:lineRule="auto"/>
        <w:ind w:left="1133" w:right="1127"/>
        <w:jc w:val="both"/>
      </w:pPr>
      <w:r>
        <w:t>Policies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inclusion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migrant</w:t>
      </w:r>
      <w:r>
        <w:rPr>
          <w:spacing w:val="1"/>
        </w:rPr>
        <w:t xml:space="preserve"> </w:t>
      </w:r>
      <w:r>
        <w:t>population</w:t>
      </w:r>
      <w:r>
        <w:rPr>
          <w:spacing w:val="1"/>
        </w:rPr>
        <w:t xml:space="preserve"> </w:t>
      </w:r>
      <w:r>
        <w:t>must</w:t>
      </w:r>
      <w:r>
        <w:rPr>
          <w:spacing w:val="1"/>
        </w:rPr>
        <w:t xml:space="preserve"> </w:t>
      </w:r>
      <w:r>
        <w:t>have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priority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guarantee</w:t>
      </w:r>
      <w:r>
        <w:rPr>
          <w:spacing w:val="1"/>
        </w:rPr>
        <w:t xml:space="preserve"> </w:t>
      </w:r>
      <w:r>
        <w:t>rights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opportunities under equal conditions as the rest of the native population. However, we find ourselves with</w:t>
      </w:r>
      <w:r>
        <w:rPr>
          <w:spacing w:val="1"/>
        </w:rPr>
        <w:t xml:space="preserve"> </w:t>
      </w:r>
      <w:r>
        <w:t>legislative barriers formulated by immigration policies and complex and time-consuming administrative</w:t>
      </w:r>
      <w:r>
        <w:rPr>
          <w:spacing w:val="1"/>
        </w:rPr>
        <w:t xml:space="preserve"> </w:t>
      </w:r>
      <w:r>
        <w:t>requirements.</w:t>
      </w:r>
    </w:p>
    <w:p w:rsidR="008543AD" w:rsidRDefault="000556C8">
      <w:pPr>
        <w:pStyle w:val="BodyText"/>
        <w:spacing w:before="121" w:line="276" w:lineRule="auto"/>
        <w:ind w:left="1133" w:right="1128"/>
        <w:jc w:val="both"/>
      </w:pPr>
      <w:r>
        <w:t>For</w:t>
      </w:r>
      <w:r>
        <w:rPr>
          <w:spacing w:val="-3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t>reason,</w:t>
      </w:r>
      <w:r>
        <w:rPr>
          <w:spacing w:val="-2"/>
        </w:rPr>
        <w:t xml:space="preserve"> </w:t>
      </w:r>
      <w:r>
        <w:t>it</w:t>
      </w:r>
      <w:r>
        <w:rPr>
          <w:spacing w:val="-3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necessary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improve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processes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social</w:t>
      </w:r>
      <w:r>
        <w:rPr>
          <w:spacing w:val="-4"/>
        </w:rPr>
        <w:t xml:space="preserve"> </w:t>
      </w:r>
      <w:r>
        <w:t>roots; roots</w:t>
      </w:r>
      <w:r>
        <w:rPr>
          <w:spacing w:val="-3"/>
        </w:rPr>
        <w:t xml:space="preserve"> </w:t>
      </w:r>
      <w:r>
        <w:t>regarding</w:t>
      </w:r>
      <w:r>
        <w:rPr>
          <w:spacing w:val="-3"/>
        </w:rPr>
        <w:t xml:space="preserve"> </w:t>
      </w:r>
      <w:r>
        <w:t>work</w:t>
      </w:r>
      <w:r>
        <w:rPr>
          <w:spacing w:val="-3"/>
        </w:rPr>
        <w:t xml:space="preserve"> </w:t>
      </w:r>
      <w:r>
        <w:t>or</w:t>
      </w:r>
      <w:r>
        <w:rPr>
          <w:spacing w:val="-6"/>
        </w:rPr>
        <w:t xml:space="preserve"> </w:t>
      </w:r>
      <w:r>
        <w:t>work</w:t>
      </w:r>
      <w:r>
        <w:rPr>
          <w:spacing w:val="-2"/>
        </w:rPr>
        <w:t xml:space="preserve"> </w:t>
      </w:r>
      <w:r>
        <w:t>permit</w:t>
      </w:r>
      <w:r>
        <w:rPr>
          <w:spacing w:val="-47"/>
        </w:rPr>
        <w:t xml:space="preserve"> </w:t>
      </w:r>
      <w:r>
        <w:t>for migrant women who are presented with the possibility of a contract, without the need for it to be full-</w:t>
      </w:r>
      <w:r>
        <w:rPr>
          <w:spacing w:val="1"/>
        </w:rPr>
        <w:t xml:space="preserve"> </w:t>
      </w:r>
      <w:r>
        <w:t>time</w:t>
      </w:r>
      <w:r>
        <w:rPr>
          <w:spacing w:val="-12"/>
        </w:rPr>
        <w:t xml:space="preserve"> </w:t>
      </w:r>
      <w:r>
        <w:t>or</w:t>
      </w:r>
      <w:r>
        <w:rPr>
          <w:spacing w:val="-9"/>
        </w:rPr>
        <w:t xml:space="preserve"> </w:t>
      </w:r>
      <w:r>
        <w:t>three</w:t>
      </w:r>
      <w:r>
        <w:rPr>
          <w:spacing w:val="-9"/>
        </w:rPr>
        <w:t xml:space="preserve"> </w:t>
      </w:r>
      <w:r>
        <w:t>years</w:t>
      </w:r>
      <w:r>
        <w:rPr>
          <w:spacing w:val="-9"/>
        </w:rPr>
        <w:t xml:space="preserve"> </w:t>
      </w:r>
      <w:r>
        <w:t>after</w:t>
      </w:r>
      <w:r>
        <w:rPr>
          <w:spacing w:val="-7"/>
        </w:rPr>
        <w:t xml:space="preserve"> </w:t>
      </w:r>
      <w:r>
        <w:t>arriving</w:t>
      </w:r>
      <w:r>
        <w:rPr>
          <w:spacing w:val="-9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destination</w:t>
      </w:r>
      <w:r>
        <w:rPr>
          <w:spacing w:val="-8"/>
        </w:rPr>
        <w:t xml:space="preserve"> </w:t>
      </w:r>
      <w:r>
        <w:t>society,</w:t>
      </w:r>
      <w:r>
        <w:rPr>
          <w:spacing w:val="-9"/>
        </w:rPr>
        <w:t xml:space="preserve"> </w:t>
      </w:r>
      <w:r>
        <w:t>as</w:t>
      </w:r>
      <w:r>
        <w:rPr>
          <w:spacing w:val="-10"/>
        </w:rPr>
        <w:t xml:space="preserve"> </w:t>
      </w:r>
      <w:r>
        <w:t>occurs</w:t>
      </w:r>
      <w:r>
        <w:rPr>
          <w:spacing w:val="-10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some</w:t>
      </w:r>
      <w:r>
        <w:rPr>
          <w:spacing w:val="-9"/>
        </w:rPr>
        <w:t xml:space="preserve"> </w:t>
      </w:r>
      <w:r>
        <w:t>countries;</w:t>
      </w:r>
      <w:r>
        <w:rPr>
          <w:spacing w:val="-8"/>
        </w:rPr>
        <w:t xml:space="preserve"> </w:t>
      </w:r>
      <w:r>
        <w:t>renewal</w:t>
      </w:r>
      <w:r>
        <w:rPr>
          <w:spacing w:val="-10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residence</w:t>
      </w:r>
      <w:r>
        <w:rPr>
          <w:spacing w:val="-47"/>
        </w:rPr>
        <w:t xml:space="preserve"> </w:t>
      </w:r>
      <w:r>
        <w:t>permits; requirements for family reunification; and speed up the times for processing appointments and</w:t>
      </w:r>
      <w:r>
        <w:rPr>
          <w:spacing w:val="1"/>
        </w:rPr>
        <w:t xml:space="preserve"> </w:t>
      </w:r>
      <w:r>
        <w:t>preparing</w:t>
      </w:r>
      <w:r>
        <w:rPr>
          <w:spacing w:val="-2"/>
        </w:rPr>
        <w:t xml:space="preserve"> </w:t>
      </w:r>
      <w:r>
        <w:t>reports.</w:t>
      </w:r>
    </w:p>
    <w:p w:rsidR="008543AD" w:rsidRDefault="000556C8">
      <w:pPr>
        <w:pStyle w:val="Heading3"/>
        <w:numPr>
          <w:ilvl w:val="0"/>
          <w:numId w:val="9"/>
        </w:numPr>
        <w:tabs>
          <w:tab w:val="left" w:pos="1854"/>
        </w:tabs>
        <w:spacing w:before="119"/>
        <w:ind w:hanging="361"/>
      </w:pPr>
      <w:r>
        <w:t>Action</w:t>
      </w:r>
      <w:r>
        <w:rPr>
          <w:spacing w:val="-3"/>
        </w:rPr>
        <w:t xml:space="preserve"> </w:t>
      </w:r>
      <w:r>
        <w:t>2.2.:</w:t>
      </w:r>
      <w:r>
        <w:rPr>
          <w:spacing w:val="-3"/>
        </w:rPr>
        <w:t xml:space="preserve"> </w:t>
      </w:r>
      <w:r>
        <w:t>Have</w:t>
      </w:r>
      <w:r>
        <w:rPr>
          <w:spacing w:val="-5"/>
        </w:rPr>
        <w:t xml:space="preserve"> </w:t>
      </w:r>
      <w:r>
        <w:t>an</w:t>
      </w:r>
      <w:r>
        <w:rPr>
          <w:spacing w:val="-4"/>
        </w:rPr>
        <w:t xml:space="preserve"> </w:t>
      </w:r>
      <w:r>
        <w:t>Interpreter</w:t>
      </w:r>
      <w:r>
        <w:rPr>
          <w:spacing w:val="-4"/>
        </w:rPr>
        <w:t xml:space="preserve"> </w:t>
      </w:r>
      <w:r>
        <w:t>Service</w:t>
      </w:r>
      <w:r>
        <w:rPr>
          <w:spacing w:val="-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public</w:t>
      </w:r>
      <w:r>
        <w:rPr>
          <w:spacing w:val="-4"/>
        </w:rPr>
        <w:t xml:space="preserve"> </w:t>
      </w:r>
      <w:r>
        <w:t>administrations.</w:t>
      </w:r>
    </w:p>
    <w:p w:rsidR="008543AD" w:rsidRDefault="000556C8">
      <w:pPr>
        <w:pStyle w:val="BodyText"/>
        <w:spacing w:before="154" w:line="276" w:lineRule="auto"/>
        <w:ind w:left="1133" w:right="1127"/>
        <w:jc w:val="both"/>
      </w:pPr>
      <w:r>
        <w:t>In order for the processes to be more agile and effective, not only are improvements to the procedures</w:t>
      </w:r>
      <w:r>
        <w:rPr>
          <w:spacing w:val="1"/>
        </w:rPr>
        <w:t xml:space="preserve"> </w:t>
      </w:r>
      <w:r>
        <w:rPr>
          <w:spacing w:val="-1"/>
        </w:rPr>
        <w:t>necessary,</w:t>
      </w:r>
      <w:r>
        <w:rPr>
          <w:spacing w:val="-9"/>
        </w:rPr>
        <w:t xml:space="preserve"> </w:t>
      </w:r>
      <w:r>
        <w:rPr>
          <w:spacing w:val="-1"/>
        </w:rPr>
        <w:t>but</w:t>
      </w:r>
      <w:r>
        <w:rPr>
          <w:spacing w:val="-9"/>
        </w:rPr>
        <w:t xml:space="preserve"> </w:t>
      </w:r>
      <w:r>
        <w:rPr>
          <w:spacing w:val="-1"/>
        </w:rPr>
        <w:t>communication</w:t>
      </w:r>
      <w:r>
        <w:rPr>
          <w:spacing w:val="-10"/>
        </w:rPr>
        <w:t xml:space="preserve"> </w:t>
      </w:r>
      <w:r>
        <w:t>must</w:t>
      </w:r>
      <w:r>
        <w:rPr>
          <w:spacing w:val="-9"/>
        </w:rPr>
        <w:t xml:space="preserve"> </w:t>
      </w:r>
      <w:r>
        <w:t>be</w:t>
      </w:r>
      <w:r>
        <w:rPr>
          <w:spacing w:val="-9"/>
        </w:rPr>
        <w:t xml:space="preserve"> </w:t>
      </w:r>
      <w:r>
        <w:t>effective</w:t>
      </w:r>
      <w:r>
        <w:rPr>
          <w:spacing w:val="-9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generate</w:t>
      </w:r>
      <w:r>
        <w:rPr>
          <w:spacing w:val="-9"/>
        </w:rPr>
        <w:t xml:space="preserve"> </w:t>
      </w:r>
      <w:r>
        <w:t>an</w:t>
      </w:r>
      <w:r>
        <w:rPr>
          <w:spacing w:val="-10"/>
        </w:rPr>
        <w:t xml:space="preserve"> </w:t>
      </w:r>
      <w:r>
        <w:t>interconnection</w:t>
      </w:r>
      <w:r>
        <w:rPr>
          <w:spacing w:val="-13"/>
        </w:rPr>
        <w:t xml:space="preserve"> </w:t>
      </w:r>
      <w:r>
        <w:t>between</w:t>
      </w:r>
      <w:r>
        <w:rPr>
          <w:spacing w:val="-8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professionals</w:t>
      </w:r>
      <w:r>
        <w:rPr>
          <w:spacing w:val="-48"/>
        </w:rPr>
        <w:t xml:space="preserve"> </w:t>
      </w:r>
      <w:r>
        <w:t>and the users of the service. In this sense, it has been detected that in the legal services of the public</w:t>
      </w:r>
      <w:r>
        <w:rPr>
          <w:spacing w:val="1"/>
        </w:rPr>
        <w:t xml:space="preserve"> </w:t>
      </w:r>
      <w:r>
        <w:t>administration</w:t>
      </w:r>
      <w:r>
        <w:rPr>
          <w:spacing w:val="-6"/>
        </w:rPr>
        <w:t xml:space="preserve"> </w:t>
      </w:r>
      <w:r>
        <w:t>there</w:t>
      </w:r>
      <w:r>
        <w:rPr>
          <w:spacing w:val="-5"/>
        </w:rPr>
        <w:t xml:space="preserve"> </w:t>
      </w:r>
      <w:r>
        <w:t>are</w:t>
      </w:r>
      <w:r>
        <w:rPr>
          <w:spacing w:val="-7"/>
        </w:rPr>
        <w:t xml:space="preserve"> </w:t>
      </w:r>
      <w:r>
        <w:t>no</w:t>
      </w:r>
      <w:r>
        <w:rPr>
          <w:spacing w:val="-7"/>
        </w:rPr>
        <w:t xml:space="preserve"> </w:t>
      </w:r>
      <w:r>
        <w:t>professionals</w:t>
      </w:r>
      <w:r>
        <w:rPr>
          <w:spacing w:val="-9"/>
        </w:rPr>
        <w:t xml:space="preserve"> </w:t>
      </w:r>
      <w:r>
        <w:t>with</w:t>
      </w:r>
      <w:r>
        <w:rPr>
          <w:spacing w:val="-5"/>
        </w:rPr>
        <w:t xml:space="preserve"> </w:t>
      </w:r>
      <w:r>
        <w:t>training</w:t>
      </w:r>
      <w:r>
        <w:rPr>
          <w:spacing w:val="-9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linguistic</w:t>
      </w:r>
      <w:r>
        <w:rPr>
          <w:spacing w:val="-5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intercultural</w:t>
      </w:r>
      <w:r>
        <w:rPr>
          <w:spacing w:val="-5"/>
        </w:rPr>
        <w:t xml:space="preserve"> </w:t>
      </w:r>
      <w:r>
        <w:t>skills</w:t>
      </w:r>
      <w:r>
        <w:rPr>
          <w:spacing w:val="-6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carry</w:t>
      </w:r>
      <w:r>
        <w:rPr>
          <w:spacing w:val="-6"/>
        </w:rPr>
        <w:t xml:space="preserve"> </w:t>
      </w:r>
      <w:r>
        <w:t>out</w:t>
      </w:r>
      <w:r>
        <w:rPr>
          <w:spacing w:val="-5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good</w:t>
      </w:r>
      <w:r>
        <w:rPr>
          <w:spacing w:val="-47"/>
        </w:rPr>
        <w:t xml:space="preserve"> </w:t>
      </w:r>
      <w:r>
        <w:t>orientation and comply with the administrative procedures in an agile way. If migrants, including women,</w:t>
      </w:r>
      <w:r>
        <w:rPr>
          <w:spacing w:val="1"/>
        </w:rPr>
        <w:t xml:space="preserve"> </w:t>
      </w:r>
      <w:r>
        <w:t>cannot communicate with the agents, they will not be able to know what procedures to follow and what</w:t>
      </w:r>
      <w:r>
        <w:rPr>
          <w:spacing w:val="1"/>
        </w:rPr>
        <w:t xml:space="preserve"> </w:t>
      </w:r>
      <w:r>
        <w:t>paperwork to carry out, having the accompaniment of social entities as the only option. Added to this is the</w:t>
      </w:r>
      <w:r>
        <w:rPr>
          <w:spacing w:val="-47"/>
        </w:rPr>
        <w:t xml:space="preserve"> </w:t>
      </w:r>
      <w:r>
        <w:t>need for gender training, in order to establish the appropriate procedures that provide legal certainty to</w:t>
      </w:r>
      <w:r>
        <w:rPr>
          <w:spacing w:val="1"/>
        </w:rPr>
        <w:t xml:space="preserve"> </w:t>
      </w:r>
      <w:r>
        <w:t>those migrant women who are accompanied by minors, victims of trafficking in women or gender-based</w:t>
      </w:r>
      <w:r>
        <w:rPr>
          <w:spacing w:val="1"/>
        </w:rPr>
        <w:t xml:space="preserve"> </w:t>
      </w:r>
      <w:r>
        <w:t>violence.</w:t>
      </w:r>
    </w:p>
    <w:p w:rsidR="008543AD" w:rsidRDefault="000556C8">
      <w:pPr>
        <w:pStyle w:val="Heading3"/>
        <w:numPr>
          <w:ilvl w:val="0"/>
          <w:numId w:val="9"/>
        </w:numPr>
        <w:tabs>
          <w:tab w:val="left" w:pos="1854"/>
        </w:tabs>
        <w:spacing w:before="121" w:line="266" w:lineRule="auto"/>
        <w:ind w:right="1136"/>
      </w:pPr>
      <w:r>
        <w:t>Action 2.3.: Establish informative processes for the Homologation of Foreign Titles and streamline</w:t>
      </w:r>
      <w:r>
        <w:rPr>
          <w:spacing w:val="-47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procedures.</w:t>
      </w:r>
    </w:p>
    <w:p w:rsidR="008543AD" w:rsidRDefault="000556C8">
      <w:pPr>
        <w:pStyle w:val="BodyText"/>
        <w:spacing w:before="134" w:line="276" w:lineRule="auto"/>
        <w:ind w:left="1133" w:right="1125"/>
        <w:jc w:val="both"/>
      </w:pPr>
      <w:r>
        <w:t>This process is essential so that migrants can have access to a job based on the professional skills acquired.</w:t>
      </w:r>
      <w:r>
        <w:rPr>
          <w:spacing w:val="1"/>
        </w:rPr>
        <w:t xml:space="preserve"> </w:t>
      </w:r>
      <w:r>
        <w:t>Many of the migrant women leave their contexts of origin without documentation on the formal training</w:t>
      </w:r>
      <w:r>
        <w:rPr>
          <w:spacing w:val="1"/>
        </w:rPr>
        <w:t xml:space="preserve"> </w:t>
      </w:r>
      <w:r>
        <w:t>they have completed, and this is the main problem in being able to carry out this procedure. It is important</w:t>
      </w:r>
      <w:r>
        <w:rPr>
          <w:spacing w:val="1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inform</w:t>
      </w:r>
      <w:r>
        <w:rPr>
          <w:spacing w:val="-9"/>
        </w:rPr>
        <w:t xml:space="preserve"> </w:t>
      </w:r>
      <w:r>
        <w:t>migrant</w:t>
      </w:r>
      <w:r>
        <w:rPr>
          <w:spacing w:val="-6"/>
        </w:rPr>
        <w:t xml:space="preserve"> </w:t>
      </w:r>
      <w:r>
        <w:t>women</w:t>
      </w:r>
      <w:r>
        <w:rPr>
          <w:spacing w:val="-8"/>
        </w:rPr>
        <w:t xml:space="preserve"> </w:t>
      </w:r>
      <w:r>
        <w:t>that</w:t>
      </w:r>
      <w:r>
        <w:rPr>
          <w:spacing w:val="-7"/>
        </w:rPr>
        <w:t xml:space="preserve"> </w:t>
      </w:r>
      <w:r>
        <w:t>this</w:t>
      </w:r>
      <w:r>
        <w:rPr>
          <w:spacing w:val="-8"/>
        </w:rPr>
        <w:t xml:space="preserve"> </w:t>
      </w:r>
      <w:r>
        <w:t>procedure</w:t>
      </w:r>
      <w:r>
        <w:rPr>
          <w:spacing w:val="-9"/>
        </w:rPr>
        <w:t xml:space="preserve"> </w:t>
      </w:r>
      <w:r>
        <w:t>must</w:t>
      </w:r>
      <w:r>
        <w:rPr>
          <w:spacing w:val="-8"/>
        </w:rPr>
        <w:t xml:space="preserve"> </w:t>
      </w:r>
      <w:r>
        <w:t>begin</w:t>
      </w:r>
      <w:r>
        <w:rPr>
          <w:spacing w:val="-8"/>
        </w:rPr>
        <w:t xml:space="preserve"> </w:t>
      </w:r>
      <w:r>
        <w:t>together</w:t>
      </w:r>
      <w:r>
        <w:rPr>
          <w:spacing w:val="-10"/>
        </w:rPr>
        <w:t xml:space="preserve"> </w:t>
      </w:r>
      <w:r>
        <w:t>with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process</w:t>
      </w:r>
      <w:r>
        <w:rPr>
          <w:spacing w:val="-7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municipal</w:t>
      </w:r>
      <w:r>
        <w:rPr>
          <w:spacing w:val="-8"/>
        </w:rPr>
        <w:t xml:space="preserve"> </w:t>
      </w:r>
      <w:r>
        <w:t>registration</w:t>
      </w:r>
      <w:r>
        <w:rPr>
          <w:spacing w:val="-48"/>
        </w:rPr>
        <w:t xml:space="preserve"> </w:t>
      </w:r>
      <w:r>
        <w:t>or the regulation of their situation, so as not to delay validation. In the same way, the rates to be paid must</w:t>
      </w:r>
      <w:r>
        <w:rPr>
          <w:spacing w:val="1"/>
        </w:rPr>
        <w:t xml:space="preserve"> </w:t>
      </w:r>
      <w:r>
        <w:rPr>
          <w:spacing w:val="-1"/>
        </w:rPr>
        <w:t>be</w:t>
      </w:r>
      <w:r>
        <w:rPr>
          <w:spacing w:val="-9"/>
        </w:rPr>
        <w:t xml:space="preserve"> </w:t>
      </w:r>
      <w:r>
        <w:rPr>
          <w:spacing w:val="-1"/>
        </w:rPr>
        <w:t>reported</w:t>
      </w:r>
      <w:r>
        <w:rPr>
          <w:spacing w:val="-10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exceptions</w:t>
      </w:r>
      <w:r>
        <w:rPr>
          <w:spacing w:val="-12"/>
        </w:rPr>
        <w:t xml:space="preserve"> </w:t>
      </w:r>
      <w:r>
        <w:t>established</w:t>
      </w:r>
      <w:r>
        <w:rPr>
          <w:spacing w:val="-11"/>
        </w:rPr>
        <w:t xml:space="preserve"> </w:t>
      </w:r>
      <w:r>
        <w:t>due</w:t>
      </w:r>
      <w:r>
        <w:rPr>
          <w:spacing w:val="-9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situation</w:t>
      </w:r>
      <w:r>
        <w:rPr>
          <w:spacing w:val="-10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vulnerability</w:t>
      </w:r>
      <w:r>
        <w:rPr>
          <w:spacing w:val="-9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certain</w:t>
      </w:r>
      <w:r>
        <w:rPr>
          <w:spacing w:val="-10"/>
        </w:rPr>
        <w:t xml:space="preserve"> </w:t>
      </w:r>
      <w:r>
        <w:t>cases.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administration</w:t>
      </w:r>
      <w:r>
        <w:rPr>
          <w:spacing w:val="-47"/>
        </w:rPr>
        <w:t xml:space="preserve"> </w:t>
      </w:r>
      <w:r>
        <w:t>could</w:t>
      </w:r>
      <w:r>
        <w:rPr>
          <w:spacing w:val="-7"/>
        </w:rPr>
        <w:t xml:space="preserve"> </w:t>
      </w:r>
      <w:r>
        <w:t>establish</w:t>
      </w:r>
      <w:r>
        <w:rPr>
          <w:spacing w:val="-5"/>
        </w:rPr>
        <w:t xml:space="preserve"> </w:t>
      </w:r>
      <w:r>
        <w:t>official</w:t>
      </w:r>
      <w:r>
        <w:rPr>
          <w:spacing w:val="-6"/>
        </w:rPr>
        <w:t xml:space="preserve"> </w:t>
      </w:r>
      <w:r>
        <w:t>contacts</w:t>
      </w:r>
      <w:r>
        <w:rPr>
          <w:spacing w:val="-4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certain</w:t>
      </w:r>
      <w:r>
        <w:rPr>
          <w:spacing w:val="-7"/>
        </w:rPr>
        <w:t xml:space="preserve"> </w:t>
      </w:r>
      <w:r>
        <w:t>procedures</w:t>
      </w:r>
      <w:r>
        <w:rPr>
          <w:spacing w:val="-4"/>
        </w:rPr>
        <w:t xml:space="preserve"> </w:t>
      </w:r>
      <w:r>
        <w:t>that</w:t>
      </w:r>
      <w:r>
        <w:rPr>
          <w:spacing w:val="-5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t>important,</w:t>
      </w:r>
      <w:r>
        <w:rPr>
          <w:spacing w:val="-4"/>
        </w:rPr>
        <w:t xml:space="preserve"> </w:t>
      </w:r>
      <w:r>
        <w:t>at</w:t>
      </w:r>
      <w:r>
        <w:rPr>
          <w:spacing w:val="-5"/>
        </w:rPr>
        <w:t xml:space="preserve"> </w:t>
      </w:r>
      <w:r>
        <w:t>least</w:t>
      </w:r>
      <w:r>
        <w:rPr>
          <w:spacing w:val="-4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majority</w:t>
      </w:r>
      <w:r>
        <w:rPr>
          <w:spacing w:val="-4"/>
        </w:rPr>
        <w:t xml:space="preserve"> </w:t>
      </w:r>
      <w:r>
        <w:t>countries</w:t>
      </w:r>
      <w:r>
        <w:rPr>
          <w:spacing w:val="-6"/>
        </w:rPr>
        <w:t xml:space="preserve"> </w:t>
      </w:r>
      <w:r>
        <w:t>of</w:t>
      </w:r>
      <w:r>
        <w:rPr>
          <w:spacing w:val="-47"/>
        </w:rPr>
        <w:t xml:space="preserve"> </w:t>
      </w:r>
      <w:r>
        <w:t>origin of the migrants. For this, it is proposed to establish information campaigns on the procedures for the</w:t>
      </w:r>
      <w:r>
        <w:rPr>
          <w:spacing w:val="1"/>
        </w:rPr>
        <w:t xml:space="preserve"> </w:t>
      </w:r>
      <w:r>
        <w:t>validation of studies, the fees to be paid depending on the level of studies, and the benefits of carrying out</w:t>
      </w:r>
      <w:r>
        <w:rPr>
          <w:spacing w:val="1"/>
        </w:rPr>
        <w:t xml:space="preserve"> </w:t>
      </w:r>
      <w:r>
        <w:t>this</w:t>
      </w:r>
      <w:r>
        <w:rPr>
          <w:spacing w:val="-6"/>
        </w:rPr>
        <w:t xml:space="preserve"> </w:t>
      </w:r>
      <w:r>
        <w:t>procedure</w:t>
      </w:r>
      <w:r>
        <w:rPr>
          <w:spacing w:val="-5"/>
        </w:rPr>
        <w:t xml:space="preserve"> </w:t>
      </w:r>
      <w:r>
        <w:t>from</w:t>
      </w:r>
      <w:r>
        <w:rPr>
          <w:spacing w:val="-5"/>
        </w:rPr>
        <w:t xml:space="preserve"> </w:t>
      </w:r>
      <w:r>
        <w:t>arrival</w:t>
      </w:r>
      <w:r>
        <w:rPr>
          <w:spacing w:val="-9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country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destination.</w:t>
      </w:r>
      <w:r>
        <w:rPr>
          <w:spacing w:val="-6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other</w:t>
      </w:r>
      <w:r>
        <w:rPr>
          <w:spacing w:val="-6"/>
        </w:rPr>
        <w:t xml:space="preserve"> </w:t>
      </w:r>
      <w:r>
        <w:t>hand,</w:t>
      </w:r>
      <w:r>
        <w:rPr>
          <w:spacing w:val="-4"/>
        </w:rPr>
        <w:t xml:space="preserve"> </w:t>
      </w:r>
      <w:r>
        <w:t>it</w:t>
      </w:r>
      <w:r>
        <w:rPr>
          <w:spacing w:val="-5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t>important</w:t>
      </w:r>
      <w:r>
        <w:rPr>
          <w:spacing w:val="-6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streamline</w:t>
      </w:r>
      <w:r>
        <w:rPr>
          <w:spacing w:val="-5"/>
        </w:rPr>
        <w:t xml:space="preserve"> </w:t>
      </w:r>
      <w:r>
        <w:t>the</w:t>
      </w:r>
      <w:r>
        <w:rPr>
          <w:spacing w:val="-47"/>
        </w:rPr>
        <w:t xml:space="preserve"> </w:t>
      </w:r>
      <w:r>
        <w:t>procedures so that a work and training itinerary can be established in accordance with the skills acquired in</w:t>
      </w:r>
      <w:r>
        <w:rPr>
          <w:spacing w:val="1"/>
        </w:rPr>
        <w:t xml:space="preserve"> </w:t>
      </w:r>
      <w:r>
        <w:t>the country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origin.</w:t>
      </w:r>
    </w:p>
    <w:p w:rsidR="008543AD" w:rsidRDefault="008543AD">
      <w:pPr>
        <w:spacing w:line="276" w:lineRule="auto"/>
        <w:jc w:val="both"/>
        <w:sectPr w:rsidR="008543AD">
          <w:pgSz w:w="11910" w:h="16840"/>
          <w:pgMar w:top="1800" w:right="0" w:bottom="1760" w:left="0" w:header="453" w:footer="1575" w:gutter="0"/>
          <w:cols w:space="720"/>
        </w:sectPr>
      </w:pPr>
    </w:p>
    <w:p w:rsidR="008543AD" w:rsidRDefault="008543AD">
      <w:pPr>
        <w:pStyle w:val="BodyText"/>
        <w:spacing w:before="3"/>
        <w:rPr>
          <w:sz w:val="20"/>
        </w:rPr>
      </w:pPr>
    </w:p>
    <w:p w:rsidR="008543AD" w:rsidRDefault="000556C8">
      <w:pPr>
        <w:pStyle w:val="Heading3"/>
        <w:numPr>
          <w:ilvl w:val="0"/>
          <w:numId w:val="9"/>
        </w:numPr>
        <w:tabs>
          <w:tab w:val="left" w:pos="1854"/>
        </w:tabs>
        <w:spacing w:before="74"/>
        <w:ind w:hanging="361"/>
      </w:pPr>
      <w:r>
        <w:t>Action</w:t>
      </w:r>
      <w:r>
        <w:rPr>
          <w:spacing w:val="-3"/>
        </w:rPr>
        <w:t xml:space="preserve"> </w:t>
      </w:r>
      <w:r>
        <w:t>2.4.:</w:t>
      </w:r>
      <w:r>
        <w:rPr>
          <w:spacing w:val="-4"/>
        </w:rPr>
        <w:t xml:space="preserve"> </w:t>
      </w:r>
      <w:r>
        <w:t>Gender</w:t>
      </w:r>
      <w:r>
        <w:rPr>
          <w:spacing w:val="-3"/>
        </w:rPr>
        <w:t xml:space="preserve"> </w:t>
      </w:r>
      <w:r>
        <w:t>training for</w:t>
      </w:r>
      <w:r>
        <w:rPr>
          <w:spacing w:val="-2"/>
        </w:rPr>
        <w:t xml:space="preserve"> </w:t>
      </w:r>
      <w:r>
        <w:t>agents</w:t>
      </w:r>
      <w:r>
        <w:rPr>
          <w:spacing w:val="-1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public</w:t>
      </w:r>
      <w:r>
        <w:rPr>
          <w:spacing w:val="-1"/>
        </w:rPr>
        <w:t xml:space="preserve"> </w:t>
      </w:r>
      <w:r>
        <w:t>entities</w:t>
      </w:r>
      <w:r>
        <w:rPr>
          <w:spacing w:val="-2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work</w:t>
      </w:r>
      <w:r>
        <w:rPr>
          <w:spacing w:val="-4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migrant</w:t>
      </w:r>
      <w:r>
        <w:rPr>
          <w:spacing w:val="-3"/>
        </w:rPr>
        <w:t xml:space="preserve"> </w:t>
      </w:r>
      <w:r>
        <w:t>women.</w:t>
      </w:r>
    </w:p>
    <w:p w:rsidR="008543AD" w:rsidRDefault="000556C8">
      <w:pPr>
        <w:pStyle w:val="BodyText"/>
        <w:spacing w:before="154" w:line="276" w:lineRule="auto"/>
        <w:ind w:left="1133" w:right="1129"/>
        <w:jc w:val="both"/>
      </w:pPr>
      <w:r>
        <w:t>This</w:t>
      </w:r>
      <w:r>
        <w:rPr>
          <w:spacing w:val="-8"/>
        </w:rPr>
        <w:t xml:space="preserve"> </w:t>
      </w:r>
      <w:r>
        <w:t>action</w:t>
      </w:r>
      <w:r>
        <w:rPr>
          <w:spacing w:val="-7"/>
        </w:rPr>
        <w:t xml:space="preserve"> </w:t>
      </w:r>
      <w:r>
        <w:t>seeks</w:t>
      </w:r>
      <w:r>
        <w:rPr>
          <w:spacing w:val="-7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train</w:t>
      </w:r>
      <w:r>
        <w:rPr>
          <w:spacing w:val="-6"/>
        </w:rPr>
        <w:t xml:space="preserve"> </w:t>
      </w:r>
      <w:r>
        <w:t>different</w:t>
      </w:r>
      <w:r>
        <w:rPr>
          <w:spacing w:val="-7"/>
        </w:rPr>
        <w:t xml:space="preserve"> </w:t>
      </w:r>
      <w:r>
        <w:t>professionals</w:t>
      </w:r>
      <w:r>
        <w:rPr>
          <w:spacing w:val="-9"/>
        </w:rPr>
        <w:t xml:space="preserve"> </w:t>
      </w:r>
      <w:r>
        <w:t>who</w:t>
      </w:r>
      <w:r>
        <w:rPr>
          <w:spacing w:val="-8"/>
        </w:rPr>
        <w:t xml:space="preserve"> </w:t>
      </w:r>
      <w:r>
        <w:t>work</w:t>
      </w:r>
      <w:r>
        <w:rPr>
          <w:spacing w:val="-9"/>
        </w:rPr>
        <w:t xml:space="preserve"> </w:t>
      </w:r>
      <w:r>
        <w:t>with</w:t>
      </w:r>
      <w:r>
        <w:rPr>
          <w:spacing w:val="-7"/>
        </w:rPr>
        <w:t xml:space="preserve"> </w:t>
      </w:r>
      <w:r>
        <w:t>immigrants</w:t>
      </w:r>
      <w:r>
        <w:rPr>
          <w:spacing w:val="-9"/>
        </w:rPr>
        <w:t xml:space="preserve"> </w:t>
      </w:r>
      <w:r>
        <w:t>on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stigma</w:t>
      </w:r>
      <w:r>
        <w:rPr>
          <w:spacing w:val="-8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discrimination</w:t>
      </w:r>
      <w:r>
        <w:rPr>
          <w:spacing w:val="-47"/>
        </w:rPr>
        <w:t xml:space="preserve"> </w:t>
      </w:r>
      <w:r>
        <w:t>associated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gender,</w:t>
      </w:r>
      <w:r>
        <w:rPr>
          <w:spacing w:val="1"/>
        </w:rPr>
        <w:t xml:space="preserve"> </w:t>
      </w:r>
      <w:r>
        <w:t>sexual</w:t>
      </w:r>
      <w:r>
        <w:rPr>
          <w:spacing w:val="1"/>
        </w:rPr>
        <w:t xml:space="preserve"> </w:t>
      </w:r>
      <w:r>
        <w:t>orientation,</w:t>
      </w:r>
      <w:r>
        <w:rPr>
          <w:spacing w:val="1"/>
        </w:rPr>
        <w:t xml:space="preserve"> </w:t>
      </w:r>
      <w:r>
        <w:t>racism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xenophobia.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way,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quality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interventions is improved by</w:t>
      </w:r>
      <w:r>
        <w:rPr>
          <w:spacing w:val="1"/>
        </w:rPr>
        <w:t xml:space="preserve"> </w:t>
      </w:r>
      <w:r>
        <w:t>eliminating misconceptions about gender inequality</w:t>
      </w:r>
      <w:r>
        <w:rPr>
          <w:spacing w:val="1"/>
        </w:rPr>
        <w:t xml:space="preserve"> </w:t>
      </w:r>
      <w:r>
        <w:t>that cause</w:t>
      </w:r>
      <w:r>
        <w:rPr>
          <w:spacing w:val="1"/>
        </w:rPr>
        <w:t xml:space="preserve"> </w:t>
      </w:r>
      <w:r>
        <w:t>a greater</w:t>
      </w:r>
      <w:r>
        <w:rPr>
          <w:spacing w:val="1"/>
        </w:rPr>
        <w:t xml:space="preserve"> </w:t>
      </w:r>
      <w:r>
        <w:t>vulnerability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migrant</w:t>
      </w:r>
      <w:r>
        <w:rPr>
          <w:spacing w:val="-2"/>
        </w:rPr>
        <w:t xml:space="preserve"> </w:t>
      </w:r>
      <w:r>
        <w:t>women.</w:t>
      </w:r>
    </w:p>
    <w:p w:rsidR="008543AD" w:rsidRDefault="000556C8">
      <w:pPr>
        <w:pStyle w:val="BodyText"/>
        <w:spacing w:before="121" w:line="276" w:lineRule="auto"/>
        <w:ind w:left="1133" w:right="1129"/>
        <w:jc w:val="both"/>
      </w:pPr>
      <w:r>
        <w:t>We consider it important to incorporate the gender perspective in the professionals who work with migrant</w:t>
      </w:r>
      <w:r>
        <w:rPr>
          <w:spacing w:val="-47"/>
        </w:rPr>
        <w:t xml:space="preserve"> </w:t>
      </w:r>
      <w:r>
        <w:t>women so that they can establish processes that favor greater equality between men and women, and do</w:t>
      </w:r>
      <w:r>
        <w:rPr>
          <w:spacing w:val="1"/>
        </w:rPr>
        <w:t xml:space="preserve"> </w:t>
      </w:r>
      <w:r>
        <w:t>not</w:t>
      </w:r>
      <w:r>
        <w:rPr>
          <w:spacing w:val="-1"/>
        </w:rPr>
        <w:t xml:space="preserve"> </w:t>
      </w:r>
      <w:r>
        <w:t>reproduce</w:t>
      </w:r>
      <w:r>
        <w:rPr>
          <w:spacing w:val="-2"/>
        </w:rPr>
        <w:t xml:space="preserve"> </w:t>
      </w:r>
      <w:r>
        <w:t>stereotypes</w:t>
      </w:r>
      <w:r>
        <w:rPr>
          <w:spacing w:val="-1"/>
        </w:rPr>
        <w:t xml:space="preserve"> </w:t>
      </w:r>
      <w:r>
        <w:t>or gender</w:t>
      </w:r>
      <w:r>
        <w:rPr>
          <w:spacing w:val="-2"/>
        </w:rPr>
        <w:t xml:space="preserve"> </w:t>
      </w:r>
      <w:r>
        <w:t>bias.</w:t>
      </w:r>
    </w:p>
    <w:p w:rsidR="008543AD" w:rsidRDefault="008543AD">
      <w:pPr>
        <w:pStyle w:val="BodyText"/>
      </w:pPr>
    </w:p>
    <w:p w:rsidR="008543AD" w:rsidRDefault="008543AD">
      <w:pPr>
        <w:pStyle w:val="BodyText"/>
        <w:spacing w:before="10"/>
      </w:pPr>
    </w:p>
    <w:p w:rsidR="008543AD" w:rsidRDefault="000556C8">
      <w:pPr>
        <w:pStyle w:val="Heading2"/>
        <w:spacing w:before="0"/>
        <w:ind w:left="1133"/>
      </w:pPr>
      <w:proofErr w:type="gramStart"/>
      <w:r>
        <w:rPr>
          <w:color w:val="365F91"/>
        </w:rPr>
        <w:t>Measure</w:t>
      </w:r>
      <w:r>
        <w:rPr>
          <w:color w:val="365F91"/>
          <w:spacing w:val="32"/>
        </w:rPr>
        <w:t xml:space="preserve"> </w:t>
      </w:r>
      <w:r>
        <w:rPr>
          <w:color w:val="365F91"/>
        </w:rPr>
        <w:t>3.</w:t>
      </w:r>
      <w:proofErr w:type="gramEnd"/>
      <w:r>
        <w:rPr>
          <w:color w:val="365F91"/>
          <w:spacing w:val="33"/>
        </w:rPr>
        <w:t xml:space="preserve"> </w:t>
      </w:r>
      <w:r>
        <w:rPr>
          <w:color w:val="365F91"/>
        </w:rPr>
        <w:t>Establish</w:t>
      </w:r>
      <w:r>
        <w:rPr>
          <w:color w:val="365F91"/>
          <w:spacing w:val="33"/>
        </w:rPr>
        <w:t xml:space="preserve"> </w:t>
      </w:r>
      <w:r>
        <w:rPr>
          <w:color w:val="365F91"/>
        </w:rPr>
        <w:t>processes</w:t>
      </w:r>
      <w:r>
        <w:rPr>
          <w:color w:val="365F91"/>
          <w:spacing w:val="35"/>
        </w:rPr>
        <w:t xml:space="preserve"> </w:t>
      </w:r>
      <w:r>
        <w:rPr>
          <w:color w:val="365F91"/>
        </w:rPr>
        <w:t>to</w:t>
      </w:r>
      <w:r>
        <w:rPr>
          <w:color w:val="365F91"/>
          <w:spacing w:val="33"/>
        </w:rPr>
        <w:t xml:space="preserve"> </w:t>
      </w:r>
      <w:r>
        <w:rPr>
          <w:color w:val="365F91"/>
        </w:rPr>
        <w:t>promote</w:t>
      </w:r>
      <w:r>
        <w:rPr>
          <w:color w:val="365F91"/>
          <w:spacing w:val="34"/>
        </w:rPr>
        <w:t xml:space="preserve"> </w:t>
      </w:r>
      <w:r>
        <w:rPr>
          <w:color w:val="365F91"/>
        </w:rPr>
        <w:t>the</w:t>
      </w:r>
      <w:r>
        <w:rPr>
          <w:color w:val="365F91"/>
          <w:spacing w:val="33"/>
        </w:rPr>
        <w:t xml:space="preserve"> </w:t>
      </w:r>
      <w:r>
        <w:rPr>
          <w:color w:val="365F91"/>
        </w:rPr>
        <w:t>right</w:t>
      </w:r>
      <w:r>
        <w:rPr>
          <w:color w:val="365F91"/>
          <w:spacing w:val="35"/>
        </w:rPr>
        <w:t xml:space="preserve"> </w:t>
      </w:r>
      <w:r>
        <w:rPr>
          <w:color w:val="365F91"/>
        </w:rPr>
        <w:t>of</w:t>
      </w:r>
      <w:r>
        <w:rPr>
          <w:color w:val="365F91"/>
          <w:spacing w:val="34"/>
        </w:rPr>
        <w:t xml:space="preserve"> </w:t>
      </w:r>
      <w:r>
        <w:rPr>
          <w:color w:val="365F91"/>
        </w:rPr>
        <w:t>access</w:t>
      </w:r>
      <w:r>
        <w:rPr>
          <w:color w:val="365F91"/>
          <w:spacing w:val="35"/>
        </w:rPr>
        <w:t xml:space="preserve"> </w:t>
      </w:r>
      <w:r>
        <w:rPr>
          <w:color w:val="365F91"/>
        </w:rPr>
        <w:t>to</w:t>
      </w:r>
      <w:r>
        <w:rPr>
          <w:color w:val="365F91"/>
          <w:spacing w:val="33"/>
        </w:rPr>
        <w:t xml:space="preserve"> </w:t>
      </w:r>
      <w:r>
        <w:rPr>
          <w:color w:val="365F91"/>
        </w:rPr>
        <w:t>housing</w:t>
      </w:r>
      <w:r>
        <w:rPr>
          <w:color w:val="365F91"/>
          <w:spacing w:val="35"/>
        </w:rPr>
        <w:t xml:space="preserve"> </w:t>
      </w:r>
      <w:r>
        <w:rPr>
          <w:color w:val="365F91"/>
        </w:rPr>
        <w:t>and</w:t>
      </w:r>
      <w:r>
        <w:rPr>
          <w:color w:val="365F91"/>
          <w:spacing w:val="33"/>
        </w:rPr>
        <w:t xml:space="preserve"> </w:t>
      </w:r>
      <w:r>
        <w:rPr>
          <w:color w:val="365F91"/>
        </w:rPr>
        <w:t>planning</w:t>
      </w:r>
      <w:r>
        <w:rPr>
          <w:color w:val="365F91"/>
          <w:spacing w:val="35"/>
        </w:rPr>
        <w:t xml:space="preserve"> </w:t>
      </w:r>
      <w:r>
        <w:rPr>
          <w:color w:val="365F91"/>
        </w:rPr>
        <w:t>of</w:t>
      </w:r>
      <w:r>
        <w:rPr>
          <w:color w:val="365F91"/>
          <w:spacing w:val="34"/>
        </w:rPr>
        <w:t xml:space="preserve"> </w:t>
      </w:r>
      <w:r>
        <w:rPr>
          <w:color w:val="365F91"/>
        </w:rPr>
        <w:t>the</w:t>
      </w:r>
      <w:r>
        <w:rPr>
          <w:color w:val="365F91"/>
          <w:spacing w:val="33"/>
        </w:rPr>
        <w:t xml:space="preserve"> </w:t>
      </w:r>
      <w:r>
        <w:rPr>
          <w:color w:val="365F91"/>
        </w:rPr>
        <w:t>urban</w:t>
      </w:r>
    </w:p>
    <w:p w:rsidR="008543AD" w:rsidRDefault="000556C8">
      <w:pPr>
        <w:spacing w:before="41"/>
        <w:ind w:left="1133"/>
        <w:jc w:val="both"/>
        <w:rPr>
          <w:b/>
        </w:rPr>
      </w:pPr>
      <w:proofErr w:type="gramStart"/>
      <w:r>
        <w:rPr>
          <w:b/>
          <w:color w:val="365F91"/>
        </w:rPr>
        <w:t>territory</w:t>
      </w:r>
      <w:proofErr w:type="gramEnd"/>
      <w:r>
        <w:rPr>
          <w:b/>
          <w:color w:val="365F91"/>
          <w:spacing w:val="-4"/>
        </w:rPr>
        <w:t xml:space="preserve"> </w:t>
      </w:r>
      <w:r>
        <w:rPr>
          <w:b/>
          <w:color w:val="365F91"/>
        </w:rPr>
        <w:t>that</w:t>
      </w:r>
      <w:r>
        <w:rPr>
          <w:b/>
          <w:color w:val="365F91"/>
          <w:spacing w:val="-2"/>
        </w:rPr>
        <w:t xml:space="preserve"> </w:t>
      </w:r>
      <w:r>
        <w:rPr>
          <w:b/>
          <w:color w:val="365F91"/>
        </w:rPr>
        <w:t>do</w:t>
      </w:r>
      <w:r>
        <w:rPr>
          <w:b/>
          <w:color w:val="365F91"/>
          <w:spacing w:val="-2"/>
        </w:rPr>
        <w:t xml:space="preserve"> </w:t>
      </w:r>
      <w:r>
        <w:rPr>
          <w:b/>
          <w:color w:val="365F91"/>
        </w:rPr>
        <w:t>not</w:t>
      </w:r>
      <w:r>
        <w:rPr>
          <w:b/>
          <w:color w:val="365F91"/>
          <w:spacing w:val="-2"/>
        </w:rPr>
        <w:t xml:space="preserve"> </w:t>
      </w:r>
      <w:r>
        <w:rPr>
          <w:b/>
          <w:color w:val="365F91"/>
        </w:rPr>
        <w:t>favor</w:t>
      </w:r>
      <w:r>
        <w:rPr>
          <w:b/>
          <w:color w:val="365F91"/>
          <w:spacing w:val="-4"/>
        </w:rPr>
        <w:t xml:space="preserve"> </w:t>
      </w:r>
      <w:r>
        <w:rPr>
          <w:b/>
          <w:color w:val="365F91"/>
        </w:rPr>
        <w:t>“cultural</w:t>
      </w:r>
      <w:r>
        <w:rPr>
          <w:b/>
          <w:color w:val="365F91"/>
          <w:spacing w:val="-3"/>
        </w:rPr>
        <w:t xml:space="preserve"> </w:t>
      </w:r>
      <w:r>
        <w:rPr>
          <w:b/>
          <w:color w:val="365F91"/>
        </w:rPr>
        <w:t>ghettos”.</w:t>
      </w:r>
    </w:p>
    <w:p w:rsidR="008543AD" w:rsidRDefault="000556C8">
      <w:pPr>
        <w:pStyle w:val="Heading3"/>
        <w:numPr>
          <w:ilvl w:val="0"/>
          <w:numId w:val="9"/>
        </w:numPr>
        <w:tabs>
          <w:tab w:val="left" w:pos="1854"/>
        </w:tabs>
        <w:spacing w:before="161"/>
        <w:ind w:hanging="361"/>
      </w:pPr>
      <w:r>
        <w:t>Action</w:t>
      </w:r>
      <w:r>
        <w:rPr>
          <w:spacing w:val="-3"/>
        </w:rPr>
        <w:t xml:space="preserve"> </w:t>
      </w:r>
      <w:r>
        <w:t>3.1.:</w:t>
      </w:r>
      <w:r>
        <w:rPr>
          <w:spacing w:val="-5"/>
        </w:rPr>
        <w:t xml:space="preserve"> </w:t>
      </w:r>
      <w:r>
        <w:t>Action</w:t>
      </w:r>
      <w:r>
        <w:rPr>
          <w:spacing w:val="-3"/>
        </w:rPr>
        <w:t xml:space="preserve"> </w:t>
      </w:r>
      <w:r>
        <w:t>program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neighborhoods</w:t>
      </w:r>
      <w:r>
        <w:rPr>
          <w:spacing w:val="-4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areas</w:t>
      </w:r>
      <w:r>
        <w:rPr>
          <w:spacing w:val="-2"/>
        </w:rPr>
        <w:t xml:space="preserve"> </w:t>
      </w:r>
      <w:r>
        <w:t>sensitive</w:t>
      </w:r>
      <w:r>
        <w:rPr>
          <w:spacing w:val="-5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migratory</w:t>
      </w:r>
      <w:r>
        <w:rPr>
          <w:spacing w:val="-5"/>
        </w:rPr>
        <w:t xml:space="preserve"> </w:t>
      </w:r>
      <w:r>
        <w:t>pressure.</w:t>
      </w:r>
    </w:p>
    <w:p w:rsidR="008543AD" w:rsidRDefault="000556C8">
      <w:pPr>
        <w:pStyle w:val="BodyText"/>
        <w:spacing w:before="152" w:line="276" w:lineRule="auto"/>
        <w:ind w:left="1133" w:right="1129"/>
        <w:jc w:val="both"/>
      </w:pPr>
      <w:r>
        <w:t>In these spaces it is essential to work for the integration of certain groups in other non-segregated spaces,</w:t>
      </w:r>
      <w:r>
        <w:rPr>
          <w:spacing w:val="1"/>
        </w:rPr>
        <w:t xml:space="preserve"> </w:t>
      </w:r>
      <w:r>
        <w:t>for which there are social integration programs for excluded groups. These programs must consider the</w:t>
      </w:r>
      <w:r>
        <w:rPr>
          <w:spacing w:val="1"/>
        </w:rPr>
        <w:t xml:space="preserve"> </w:t>
      </w:r>
      <w:r>
        <w:t>migrant population, and specifically migrant women, as people in a situation of social vulnerability, so they</w:t>
      </w:r>
      <w:r>
        <w:rPr>
          <w:spacing w:val="1"/>
        </w:rPr>
        <w:t xml:space="preserve"> </w:t>
      </w:r>
      <w:r>
        <w:t>must be a target</w:t>
      </w:r>
      <w:r>
        <w:rPr>
          <w:spacing w:val="-1"/>
        </w:rPr>
        <w:t xml:space="preserve"> </w:t>
      </w:r>
      <w:r>
        <w:t>population</w:t>
      </w:r>
      <w:r>
        <w:rPr>
          <w:spacing w:val="-1"/>
        </w:rPr>
        <w:t xml:space="preserve"> </w:t>
      </w:r>
      <w:r>
        <w:t>to intervene and</w:t>
      </w:r>
      <w:r>
        <w:rPr>
          <w:spacing w:val="-2"/>
        </w:rPr>
        <w:t xml:space="preserve"> </w:t>
      </w:r>
      <w:r>
        <w:t>be able</w:t>
      </w:r>
      <w:r>
        <w:rPr>
          <w:spacing w:val="-2"/>
        </w:rPr>
        <w:t xml:space="preserve"> </w:t>
      </w:r>
      <w:r>
        <w:t>to favor their</w:t>
      </w:r>
      <w:r>
        <w:rPr>
          <w:spacing w:val="-4"/>
        </w:rPr>
        <w:t xml:space="preserve"> </w:t>
      </w:r>
      <w:r>
        <w:t>insertion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normalized</w:t>
      </w:r>
      <w:r>
        <w:rPr>
          <w:spacing w:val="-1"/>
        </w:rPr>
        <w:t xml:space="preserve"> </w:t>
      </w:r>
      <w:r>
        <w:t>contexts.</w:t>
      </w:r>
    </w:p>
    <w:p w:rsidR="008543AD" w:rsidRDefault="000556C8">
      <w:pPr>
        <w:pStyle w:val="Heading3"/>
        <w:numPr>
          <w:ilvl w:val="0"/>
          <w:numId w:val="9"/>
        </w:numPr>
        <w:tabs>
          <w:tab w:val="left" w:pos="1854"/>
        </w:tabs>
        <w:spacing w:before="121" w:line="268" w:lineRule="auto"/>
        <w:ind w:right="1132"/>
      </w:pPr>
      <w:r>
        <w:t>Action 3.2.: Expand the offer of officially protected housing aimed at migrants, especially migrant</w:t>
      </w:r>
      <w:r>
        <w:rPr>
          <w:spacing w:val="-47"/>
        </w:rPr>
        <w:t xml:space="preserve"> </w:t>
      </w:r>
      <w:r>
        <w:t>women</w:t>
      </w:r>
      <w:r>
        <w:rPr>
          <w:spacing w:val="-3"/>
        </w:rPr>
        <w:t xml:space="preserve"> </w:t>
      </w:r>
      <w:r>
        <w:t>accompanied</w:t>
      </w:r>
      <w:r>
        <w:rPr>
          <w:spacing w:val="-1"/>
        </w:rPr>
        <w:t xml:space="preserve"> </w:t>
      </w:r>
      <w:r>
        <w:t>by minors.</w:t>
      </w:r>
    </w:p>
    <w:p w:rsidR="008543AD" w:rsidRDefault="000556C8">
      <w:pPr>
        <w:pStyle w:val="BodyText"/>
        <w:spacing w:before="131" w:line="276" w:lineRule="auto"/>
        <w:ind w:left="1133" w:right="1133"/>
        <w:jc w:val="both"/>
      </w:pPr>
      <w:r>
        <w:t>Establish within the official protection housing plans a quota for migrant women, with special attention to</w:t>
      </w:r>
      <w:r>
        <w:rPr>
          <w:spacing w:val="1"/>
        </w:rPr>
        <w:t xml:space="preserve"> </w:t>
      </w:r>
      <w:r>
        <w:t>those who are alone with minors in their care. For this, it is important that the information reaches migrant</w:t>
      </w:r>
      <w:r>
        <w:rPr>
          <w:spacing w:val="1"/>
        </w:rPr>
        <w:t xml:space="preserve"> </w:t>
      </w:r>
      <w:r>
        <w:t>women</w:t>
      </w:r>
      <w:r>
        <w:rPr>
          <w:spacing w:val="-4"/>
        </w:rPr>
        <w:t xml:space="preserve"> </w:t>
      </w:r>
      <w:r>
        <w:t>through</w:t>
      </w:r>
      <w:r>
        <w:rPr>
          <w:spacing w:val="-1"/>
        </w:rPr>
        <w:t xml:space="preserve"> </w:t>
      </w:r>
      <w:r>
        <w:t>Social</w:t>
      </w:r>
      <w:r>
        <w:rPr>
          <w:spacing w:val="-1"/>
        </w:rPr>
        <w:t xml:space="preserve"> </w:t>
      </w:r>
      <w:r>
        <w:t>Services,</w:t>
      </w:r>
      <w:r>
        <w:rPr>
          <w:spacing w:val="1"/>
        </w:rPr>
        <w:t xml:space="preserve"> </w:t>
      </w:r>
      <w:r>
        <w:t>Social</w:t>
      </w:r>
      <w:r>
        <w:rPr>
          <w:spacing w:val="-1"/>
        </w:rPr>
        <w:t xml:space="preserve"> </w:t>
      </w:r>
      <w:r>
        <w:t>Entities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Migrant Women's</w:t>
      </w:r>
      <w:r>
        <w:rPr>
          <w:spacing w:val="-1"/>
        </w:rPr>
        <w:t xml:space="preserve"> </w:t>
      </w:r>
      <w:r>
        <w:t>Associations.</w:t>
      </w:r>
    </w:p>
    <w:p w:rsidR="008543AD" w:rsidRDefault="000556C8">
      <w:pPr>
        <w:pStyle w:val="Heading3"/>
        <w:numPr>
          <w:ilvl w:val="0"/>
          <w:numId w:val="9"/>
        </w:numPr>
        <w:tabs>
          <w:tab w:val="left" w:pos="1854"/>
        </w:tabs>
        <w:spacing w:line="266" w:lineRule="auto"/>
        <w:ind w:right="1139"/>
      </w:pPr>
      <w:r>
        <w:t>Action 3.3.: Consolidate a rental housing offer aimed at migrant women managed by the public</w:t>
      </w:r>
      <w:r>
        <w:rPr>
          <w:spacing w:val="1"/>
        </w:rPr>
        <w:t xml:space="preserve"> </w:t>
      </w:r>
      <w:r>
        <w:t>administration.</w:t>
      </w:r>
    </w:p>
    <w:p w:rsidR="008543AD" w:rsidRDefault="000556C8">
      <w:pPr>
        <w:pStyle w:val="BodyText"/>
        <w:spacing w:before="133" w:line="276" w:lineRule="auto"/>
        <w:ind w:left="1133" w:right="1128"/>
        <w:jc w:val="both"/>
      </w:pPr>
      <w:proofErr w:type="gramStart"/>
      <w:r>
        <w:t>In parallel, the supply of rental housing for migrant women must be revitalized and expanded so that there</w:t>
      </w:r>
      <w:r>
        <w:rPr>
          <w:spacing w:val="1"/>
        </w:rPr>
        <w:t xml:space="preserve"> </w:t>
      </w:r>
      <w:r>
        <w:t>is an offer that meets the needs and at affordable prices.</w:t>
      </w:r>
      <w:proofErr w:type="gramEnd"/>
      <w:r>
        <w:t xml:space="preserve"> In order for this action to be carried out, it is</w:t>
      </w:r>
      <w:r>
        <w:rPr>
          <w:spacing w:val="1"/>
        </w:rPr>
        <w:t xml:space="preserve"> </w:t>
      </w:r>
      <w:r>
        <w:rPr>
          <w:spacing w:val="-1"/>
        </w:rPr>
        <w:t>necessary</w:t>
      </w:r>
      <w:r>
        <w:rPr>
          <w:spacing w:val="-9"/>
        </w:rPr>
        <w:t xml:space="preserve"> </w:t>
      </w:r>
      <w:r>
        <w:rPr>
          <w:spacing w:val="-1"/>
        </w:rPr>
        <w:t>that</w:t>
      </w:r>
      <w:r>
        <w:rPr>
          <w:spacing w:val="-9"/>
        </w:rPr>
        <w:t xml:space="preserve"> </w:t>
      </w:r>
      <w:r>
        <w:rPr>
          <w:spacing w:val="-1"/>
        </w:rPr>
        <w:t>the</w:t>
      </w:r>
      <w:r>
        <w:rPr>
          <w:spacing w:val="-12"/>
        </w:rPr>
        <w:t xml:space="preserve"> </w:t>
      </w:r>
      <w:r>
        <w:t>rental</w:t>
      </w:r>
      <w:r>
        <w:rPr>
          <w:spacing w:val="-12"/>
        </w:rPr>
        <w:t xml:space="preserve"> </w:t>
      </w:r>
      <w:r>
        <w:t>management</w:t>
      </w:r>
      <w:r>
        <w:rPr>
          <w:spacing w:val="-9"/>
        </w:rPr>
        <w:t xml:space="preserve"> </w:t>
      </w:r>
      <w:r>
        <w:t>be</w:t>
      </w:r>
      <w:r>
        <w:rPr>
          <w:spacing w:val="-11"/>
        </w:rPr>
        <w:t xml:space="preserve"> </w:t>
      </w:r>
      <w:r>
        <w:t>carried</w:t>
      </w:r>
      <w:r>
        <w:rPr>
          <w:spacing w:val="-12"/>
        </w:rPr>
        <w:t xml:space="preserve"> </w:t>
      </w:r>
      <w:r>
        <w:t>out</w:t>
      </w:r>
      <w:r>
        <w:rPr>
          <w:spacing w:val="-9"/>
        </w:rPr>
        <w:t xml:space="preserve"> </w:t>
      </w:r>
      <w:r>
        <w:t>by</w:t>
      </w:r>
      <w:r>
        <w:rPr>
          <w:spacing w:val="-9"/>
        </w:rPr>
        <w:t xml:space="preserve"> </w:t>
      </w:r>
      <w:r>
        <w:t>public</w:t>
      </w:r>
      <w:r>
        <w:rPr>
          <w:spacing w:val="-9"/>
        </w:rPr>
        <w:t xml:space="preserve"> </w:t>
      </w:r>
      <w:r>
        <w:t>entities</w:t>
      </w:r>
      <w:r>
        <w:rPr>
          <w:spacing w:val="-11"/>
        </w:rPr>
        <w:t xml:space="preserve"> </w:t>
      </w:r>
      <w:r>
        <w:t>with</w:t>
      </w:r>
      <w:r>
        <w:rPr>
          <w:spacing w:val="-10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service</w:t>
      </w:r>
      <w:r>
        <w:rPr>
          <w:spacing w:val="-8"/>
        </w:rPr>
        <w:t xml:space="preserve"> </w:t>
      </w:r>
      <w:r>
        <w:t>that</w:t>
      </w:r>
      <w:r>
        <w:rPr>
          <w:spacing w:val="-12"/>
        </w:rPr>
        <w:t xml:space="preserve"> </w:t>
      </w:r>
      <w:r>
        <w:t>manages</w:t>
      </w:r>
      <w:r>
        <w:rPr>
          <w:spacing w:val="-9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housing</w:t>
      </w:r>
      <w:r>
        <w:rPr>
          <w:spacing w:val="-47"/>
        </w:rPr>
        <w:t xml:space="preserve"> </w:t>
      </w:r>
      <w:r>
        <w:t>stock, access to housing, contracting the rental, communication with the owners, in order to be able to give</w:t>
      </w:r>
      <w:r>
        <w:rPr>
          <w:spacing w:val="-47"/>
        </w:rPr>
        <w:t xml:space="preserve"> </w:t>
      </w:r>
      <w:r>
        <w:t>the greatest possible guarantees against the risks and fears that arise for the owners. In turn, this service</w:t>
      </w:r>
      <w:r>
        <w:rPr>
          <w:spacing w:val="1"/>
        </w:rPr>
        <w:t xml:space="preserve"> </w:t>
      </w:r>
      <w:r>
        <w:t>may have other functions such as monitoring the family, the needs of migrant women, home insurance, etc.</w:t>
      </w:r>
      <w:r>
        <w:rPr>
          <w:spacing w:val="-48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coordination</w:t>
      </w:r>
      <w:r>
        <w:rPr>
          <w:spacing w:val="-3"/>
        </w:rPr>
        <w:t xml:space="preserve"> </w:t>
      </w:r>
      <w:r>
        <w:t>with social</w:t>
      </w:r>
      <w:r>
        <w:rPr>
          <w:spacing w:val="-5"/>
        </w:rPr>
        <w:t xml:space="preserve"> </w:t>
      </w:r>
      <w:r>
        <w:t>services.</w:t>
      </w:r>
    </w:p>
    <w:p w:rsidR="008543AD" w:rsidRDefault="008543AD">
      <w:pPr>
        <w:pStyle w:val="BodyText"/>
        <w:spacing w:before="5"/>
        <w:rPr>
          <w:sz w:val="16"/>
        </w:rPr>
      </w:pPr>
    </w:p>
    <w:p w:rsidR="008543AD" w:rsidRDefault="000556C8">
      <w:pPr>
        <w:pStyle w:val="Heading3"/>
        <w:numPr>
          <w:ilvl w:val="0"/>
          <w:numId w:val="9"/>
        </w:numPr>
        <w:tabs>
          <w:tab w:val="left" w:pos="1854"/>
        </w:tabs>
        <w:spacing w:before="0" w:line="268" w:lineRule="auto"/>
        <w:ind w:right="1131"/>
      </w:pPr>
      <w:r>
        <w:t>Action</w:t>
      </w:r>
      <w:r>
        <w:rPr>
          <w:spacing w:val="-9"/>
        </w:rPr>
        <w:t xml:space="preserve"> </w:t>
      </w:r>
      <w:r>
        <w:t>3.4.:</w:t>
      </w:r>
      <w:r>
        <w:rPr>
          <w:spacing w:val="-10"/>
        </w:rPr>
        <w:t xml:space="preserve"> </w:t>
      </w:r>
      <w:r>
        <w:t>Incorporate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gender</w:t>
      </w:r>
      <w:r>
        <w:rPr>
          <w:spacing w:val="-10"/>
        </w:rPr>
        <w:t xml:space="preserve"> </w:t>
      </w:r>
      <w:r>
        <w:t>perspective</w:t>
      </w:r>
      <w:r>
        <w:rPr>
          <w:spacing w:val="-10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intercultural</w:t>
      </w:r>
      <w:r>
        <w:rPr>
          <w:spacing w:val="-6"/>
        </w:rPr>
        <w:t xml:space="preserve"> </w:t>
      </w:r>
      <w:r>
        <w:t>dimension</w:t>
      </w:r>
      <w:r>
        <w:rPr>
          <w:spacing w:val="-11"/>
        </w:rPr>
        <w:t xml:space="preserve"> </w:t>
      </w:r>
      <w:r>
        <w:t>into</w:t>
      </w:r>
      <w:r>
        <w:rPr>
          <w:spacing w:val="-10"/>
        </w:rPr>
        <w:t xml:space="preserve"> </w:t>
      </w:r>
      <w:r>
        <w:t>urban</w:t>
      </w:r>
      <w:r>
        <w:rPr>
          <w:spacing w:val="-10"/>
        </w:rPr>
        <w:t xml:space="preserve"> </w:t>
      </w:r>
      <w:r>
        <w:t>plans</w:t>
      </w:r>
      <w:r>
        <w:rPr>
          <w:spacing w:val="-10"/>
        </w:rPr>
        <w:t xml:space="preserve"> </w:t>
      </w:r>
      <w:r>
        <w:t>to</w:t>
      </w:r>
      <w:r>
        <w:rPr>
          <w:spacing w:val="-47"/>
        </w:rPr>
        <w:t xml:space="preserve"> </w:t>
      </w:r>
      <w:r>
        <w:t>avoid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cultural segregation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spaces.</w:t>
      </w:r>
    </w:p>
    <w:p w:rsidR="008543AD" w:rsidRDefault="000556C8">
      <w:pPr>
        <w:pStyle w:val="BodyText"/>
        <w:spacing w:before="129" w:line="276" w:lineRule="auto"/>
        <w:ind w:left="1133" w:right="1129"/>
        <w:jc w:val="both"/>
      </w:pPr>
      <w:r>
        <w:t>The gender perspective and the intercultural dimension must be present in municipal urban plans, seeking</w:t>
      </w:r>
      <w:r>
        <w:rPr>
          <w:spacing w:val="1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favor</w:t>
      </w:r>
      <w:r>
        <w:rPr>
          <w:spacing w:val="-7"/>
        </w:rPr>
        <w:t xml:space="preserve"> </w:t>
      </w:r>
      <w:r>
        <w:t>intercultural</w:t>
      </w:r>
      <w:r>
        <w:rPr>
          <w:spacing w:val="-8"/>
        </w:rPr>
        <w:t xml:space="preserve"> </w:t>
      </w:r>
      <w:r>
        <w:t>spaces,</w:t>
      </w:r>
      <w:r>
        <w:rPr>
          <w:spacing w:val="-7"/>
        </w:rPr>
        <w:t xml:space="preserve"> </w:t>
      </w:r>
      <w:r>
        <w:t>safe</w:t>
      </w:r>
      <w:r>
        <w:rPr>
          <w:spacing w:val="-8"/>
        </w:rPr>
        <w:t xml:space="preserve"> </w:t>
      </w:r>
      <w:r>
        <w:t>spaces</w:t>
      </w:r>
      <w:r>
        <w:rPr>
          <w:spacing w:val="-6"/>
        </w:rPr>
        <w:t xml:space="preserve"> </w:t>
      </w:r>
      <w:r>
        <w:t>for</w:t>
      </w:r>
      <w:r>
        <w:rPr>
          <w:spacing w:val="-8"/>
        </w:rPr>
        <w:t xml:space="preserve"> </w:t>
      </w:r>
      <w:r>
        <w:t>women,</w:t>
      </w:r>
      <w:r>
        <w:rPr>
          <w:spacing w:val="-7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fight</w:t>
      </w:r>
      <w:r>
        <w:rPr>
          <w:spacing w:val="-6"/>
        </w:rPr>
        <w:t xml:space="preserve"> </w:t>
      </w:r>
      <w:r>
        <w:t>against</w:t>
      </w:r>
      <w:r>
        <w:rPr>
          <w:spacing w:val="-8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cultural</w:t>
      </w:r>
      <w:r>
        <w:rPr>
          <w:spacing w:val="-8"/>
        </w:rPr>
        <w:t xml:space="preserve"> </w:t>
      </w:r>
      <w:r>
        <w:t>segregation</w:t>
      </w:r>
      <w:r>
        <w:rPr>
          <w:spacing w:val="-10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spaces</w:t>
      </w:r>
      <w:r>
        <w:rPr>
          <w:spacing w:val="-7"/>
        </w:rPr>
        <w:t xml:space="preserve"> </w:t>
      </w:r>
      <w:r>
        <w:t>that</w:t>
      </w:r>
      <w:r>
        <w:rPr>
          <w:spacing w:val="-47"/>
        </w:rPr>
        <w:t xml:space="preserve"> </w:t>
      </w:r>
      <w:r>
        <w:t>produces</w:t>
      </w:r>
      <w:r>
        <w:rPr>
          <w:spacing w:val="-1"/>
        </w:rPr>
        <w:t xml:space="preserve"> </w:t>
      </w:r>
      <w:r>
        <w:t>"cultural ghettos".</w:t>
      </w:r>
    </w:p>
    <w:p w:rsidR="008543AD" w:rsidRDefault="008543AD">
      <w:pPr>
        <w:spacing w:line="276" w:lineRule="auto"/>
        <w:jc w:val="both"/>
        <w:sectPr w:rsidR="008543AD">
          <w:pgSz w:w="11910" w:h="16840"/>
          <w:pgMar w:top="1800" w:right="0" w:bottom="1760" w:left="0" w:header="453" w:footer="1575" w:gutter="0"/>
          <w:cols w:space="720"/>
        </w:sectPr>
      </w:pPr>
    </w:p>
    <w:p w:rsidR="008543AD" w:rsidRDefault="008543AD">
      <w:pPr>
        <w:pStyle w:val="BodyText"/>
        <w:spacing w:before="9"/>
        <w:rPr>
          <w:sz w:val="21"/>
        </w:rPr>
      </w:pPr>
    </w:p>
    <w:p w:rsidR="008543AD" w:rsidRDefault="000556C8">
      <w:pPr>
        <w:pStyle w:val="Heading2"/>
        <w:ind w:left="1133"/>
      </w:pPr>
      <w:proofErr w:type="gramStart"/>
      <w:r>
        <w:rPr>
          <w:color w:val="365F91"/>
        </w:rPr>
        <w:t>Measure</w:t>
      </w:r>
      <w:r>
        <w:rPr>
          <w:color w:val="365F91"/>
          <w:spacing w:val="-3"/>
        </w:rPr>
        <w:t xml:space="preserve"> </w:t>
      </w:r>
      <w:r>
        <w:rPr>
          <w:color w:val="365F91"/>
        </w:rPr>
        <w:t>4.</w:t>
      </w:r>
      <w:proofErr w:type="gramEnd"/>
      <w:r>
        <w:rPr>
          <w:color w:val="365F91"/>
          <w:spacing w:val="-3"/>
        </w:rPr>
        <w:t xml:space="preserve"> </w:t>
      </w:r>
      <w:r>
        <w:rPr>
          <w:color w:val="365F91"/>
        </w:rPr>
        <w:t>Establish</w:t>
      </w:r>
      <w:r>
        <w:rPr>
          <w:color w:val="365F91"/>
          <w:spacing w:val="-6"/>
        </w:rPr>
        <w:t xml:space="preserve"> </w:t>
      </w:r>
      <w:r>
        <w:rPr>
          <w:color w:val="365F91"/>
        </w:rPr>
        <w:t>a</w:t>
      </w:r>
      <w:r>
        <w:rPr>
          <w:color w:val="365F91"/>
          <w:spacing w:val="-1"/>
        </w:rPr>
        <w:t xml:space="preserve"> </w:t>
      </w:r>
      <w:r>
        <w:rPr>
          <w:color w:val="365F91"/>
        </w:rPr>
        <w:t>gender</w:t>
      </w:r>
      <w:r>
        <w:rPr>
          <w:color w:val="365F91"/>
          <w:spacing w:val="-2"/>
        </w:rPr>
        <w:t xml:space="preserve"> </w:t>
      </w:r>
      <w:r>
        <w:rPr>
          <w:color w:val="365F91"/>
        </w:rPr>
        <w:t>and</w:t>
      </w:r>
      <w:r>
        <w:rPr>
          <w:color w:val="365F91"/>
          <w:spacing w:val="-2"/>
        </w:rPr>
        <w:t xml:space="preserve"> </w:t>
      </w:r>
      <w:r>
        <w:rPr>
          <w:color w:val="365F91"/>
        </w:rPr>
        <w:t>migration</w:t>
      </w:r>
      <w:r>
        <w:rPr>
          <w:color w:val="365F91"/>
          <w:spacing w:val="-3"/>
        </w:rPr>
        <w:t xml:space="preserve"> </w:t>
      </w:r>
      <w:r>
        <w:rPr>
          <w:color w:val="365F91"/>
        </w:rPr>
        <w:t>approach</w:t>
      </w:r>
      <w:r>
        <w:rPr>
          <w:color w:val="365F91"/>
          <w:spacing w:val="-2"/>
        </w:rPr>
        <w:t xml:space="preserve"> </w:t>
      </w:r>
      <w:r>
        <w:rPr>
          <w:color w:val="365F91"/>
        </w:rPr>
        <w:t>in</w:t>
      </w:r>
      <w:r>
        <w:rPr>
          <w:color w:val="365F91"/>
          <w:spacing w:val="-3"/>
        </w:rPr>
        <w:t xml:space="preserve"> </w:t>
      </w:r>
      <w:r>
        <w:rPr>
          <w:color w:val="365F91"/>
        </w:rPr>
        <w:t>the</w:t>
      </w:r>
      <w:r>
        <w:rPr>
          <w:color w:val="365F91"/>
          <w:spacing w:val="-2"/>
        </w:rPr>
        <w:t xml:space="preserve"> </w:t>
      </w:r>
      <w:r>
        <w:rPr>
          <w:color w:val="365F91"/>
        </w:rPr>
        <w:t>Health</w:t>
      </w:r>
      <w:r>
        <w:rPr>
          <w:color w:val="365F91"/>
          <w:spacing w:val="-5"/>
        </w:rPr>
        <w:t xml:space="preserve"> </w:t>
      </w:r>
      <w:r>
        <w:rPr>
          <w:color w:val="365F91"/>
        </w:rPr>
        <w:t>System.</w:t>
      </w:r>
    </w:p>
    <w:p w:rsidR="008543AD" w:rsidRDefault="000556C8">
      <w:pPr>
        <w:pStyle w:val="Heading3"/>
        <w:numPr>
          <w:ilvl w:val="0"/>
          <w:numId w:val="9"/>
        </w:numPr>
        <w:tabs>
          <w:tab w:val="left" w:pos="1854"/>
        </w:tabs>
        <w:spacing w:before="161"/>
        <w:ind w:hanging="361"/>
      </w:pPr>
      <w:r>
        <w:t>Action</w:t>
      </w:r>
      <w:r>
        <w:rPr>
          <w:spacing w:val="-2"/>
        </w:rPr>
        <w:t xml:space="preserve"> </w:t>
      </w:r>
      <w:r>
        <w:t>4.1.:</w:t>
      </w:r>
      <w:r>
        <w:rPr>
          <w:spacing w:val="-4"/>
        </w:rPr>
        <w:t xml:space="preserve"> </w:t>
      </w:r>
      <w:r>
        <w:t>Information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Advice</w:t>
      </w:r>
      <w:r>
        <w:rPr>
          <w:spacing w:val="-4"/>
        </w:rPr>
        <w:t xml:space="preserve"> </w:t>
      </w:r>
      <w:r>
        <w:t>on the</w:t>
      </w:r>
      <w:r>
        <w:rPr>
          <w:spacing w:val="-1"/>
        </w:rPr>
        <w:t xml:space="preserve"> </w:t>
      </w:r>
      <w:r>
        <w:t>Health</w:t>
      </w:r>
      <w:r>
        <w:rPr>
          <w:spacing w:val="-2"/>
        </w:rPr>
        <w:t xml:space="preserve"> </w:t>
      </w:r>
      <w:r>
        <w:t>System.</w:t>
      </w:r>
    </w:p>
    <w:p w:rsidR="008543AD" w:rsidRDefault="000556C8">
      <w:pPr>
        <w:pStyle w:val="BodyText"/>
        <w:spacing w:before="154" w:line="276" w:lineRule="auto"/>
        <w:ind w:left="1133" w:right="1129"/>
        <w:jc w:val="both"/>
      </w:pPr>
      <w:r>
        <w:t>It</w:t>
      </w:r>
      <w:r>
        <w:rPr>
          <w:spacing w:val="-3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important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bear</w:t>
      </w:r>
      <w:r>
        <w:rPr>
          <w:spacing w:val="-3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mind</w:t>
      </w:r>
      <w:r>
        <w:rPr>
          <w:spacing w:val="-4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migrant</w:t>
      </w:r>
      <w:r>
        <w:rPr>
          <w:spacing w:val="-3"/>
        </w:rPr>
        <w:t xml:space="preserve"> </w:t>
      </w:r>
      <w:r>
        <w:t>population</w:t>
      </w:r>
      <w:r>
        <w:rPr>
          <w:spacing w:val="-3"/>
        </w:rPr>
        <w:t xml:space="preserve"> </w:t>
      </w:r>
      <w:r>
        <w:t>usually</w:t>
      </w:r>
      <w:r>
        <w:rPr>
          <w:spacing w:val="-3"/>
        </w:rPr>
        <w:t xml:space="preserve"> </w:t>
      </w:r>
      <w:r>
        <w:t>arrives</w:t>
      </w:r>
      <w:r>
        <w:rPr>
          <w:spacing w:val="-2"/>
        </w:rPr>
        <w:t xml:space="preserve"> </w:t>
      </w:r>
      <w:r>
        <w:t>at</w:t>
      </w:r>
      <w:r>
        <w:rPr>
          <w:spacing w:val="-5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destination</w:t>
      </w:r>
      <w:r>
        <w:rPr>
          <w:spacing w:val="-3"/>
        </w:rPr>
        <w:t xml:space="preserve"> </w:t>
      </w:r>
      <w:r>
        <w:t>context</w:t>
      </w:r>
      <w:r>
        <w:rPr>
          <w:spacing w:val="-3"/>
        </w:rPr>
        <w:t xml:space="preserve"> </w:t>
      </w:r>
      <w:r>
        <w:t>without</w:t>
      </w:r>
      <w:r>
        <w:rPr>
          <w:spacing w:val="-47"/>
        </w:rPr>
        <w:t xml:space="preserve"> </w:t>
      </w:r>
      <w:r>
        <w:t>knowing the health system or their rights, and the migrant population in an irregular situation is more</w:t>
      </w:r>
      <w:r>
        <w:rPr>
          <w:spacing w:val="1"/>
        </w:rPr>
        <w:t xml:space="preserve"> </w:t>
      </w:r>
      <w:r>
        <w:t>vulnerable,</w:t>
      </w:r>
      <w:r>
        <w:rPr>
          <w:spacing w:val="-6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face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any</w:t>
      </w:r>
      <w:r>
        <w:rPr>
          <w:spacing w:val="-2"/>
        </w:rPr>
        <w:t xml:space="preserve"> </w:t>
      </w:r>
      <w:r>
        <w:t>illness</w:t>
      </w:r>
      <w:r>
        <w:rPr>
          <w:spacing w:val="-3"/>
        </w:rPr>
        <w:t xml:space="preserve"> </w:t>
      </w:r>
      <w:r>
        <w:t>they</w:t>
      </w:r>
      <w:r>
        <w:rPr>
          <w:spacing w:val="-4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t>not</w:t>
      </w:r>
      <w:r>
        <w:rPr>
          <w:spacing w:val="-5"/>
        </w:rPr>
        <w:t xml:space="preserve"> </w:t>
      </w:r>
      <w:r>
        <w:t>go</w:t>
      </w:r>
      <w:r>
        <w:rPr>
          <w:spacing w:val="-1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health</w:t>
      </w:r>
      <w:r>
        <w:rPr>
          <w:spacing w:val="-6"/>
        </w:rPr>
        <w:t xml:space="preserve"> </w:t>
      </w:r>
      <w:r>
        <w:t>system</w:t>
      </w:r>
      <w:r>
        <w:rPr>
          <w:spacing w:val="-1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fear</w:t>
      </w:r>
      <w:r>
        <w:rPr>
          <w:spacing w:val="-5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t>deported.</w:t>
      </w:r>
      <w:r>
        <w:rPr>
          <w:spacing w:val="-5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this</w:t>
      </w:r>
      <w:r>
        <w:rPr>
          <w:spacing w:val="-47"/>
        </w:rPr>
        <w:t xml:space="preserve"> </w:t>
      </w:r>
      <w:r>
        <w:t>reason, it is necessary to establish awareness campaigns on the rights to the health system of migrants and</w:t>
      </w:r>
      <w:r>
        <w:rPr>
          <w:spacing w:val="1"/>
        </w:rPr>
        <w:t xml:space="preserve"> </w:t>
      </w:r>
      <w:r>
        <w:t>what</w:t>
      </w:r>
      <w:r>
        <w:rPr>
          <w:spacing w:val="-1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coverages</w:t>
      </w:r>
      <w:r>
        <w:rPr>
          <w:spacing w:val="1"/>
        </w:rPr>
        <w:t xml:space="preserve"> </w:t>
      </w:r>
      <w:r>
        <w:t>that they and</w:t>
      </w:r>
      <w:r>
        <w:rPr>
          <w:spacing w:val="-1"/>
        </w:rPr>
        <w:t xml:space="preserve"> </w:t>
      </w:r>
      <w:r>
        <w:t>their</w:t>
      </w:r>
      <w:r>
        <w:rPr>
          <w:spacing w:val="-3"/>
        </w:rPr>
        <w:t xml:space="preserve"> </w:t>
      </w:r>
      <w:r>
        <w:t>families have.</w:t>
      </w:r>
    </w:p>
    <w:p w:rsidR="008543AD" w:rsidRDefault="000556C8">
      <w:pPr>
        <w:pStyle w:val="BodyText"/>
        <w:spacing w:before="120" w:line="276" w:lineRule="auto"/>
        <w:ind w:left="1133" w:right="1129"/>
        <w:jc w:val="both"/>
      </w:pPr>
      <w:r>
        <w:t>We must not forget that in order to have access to the health system it is necessary to be in the municipal</w:t>
      </w:r>
      <w:r>
        <w:rPr>
          <w:spacing w:val="1"/>
        </w:rPr>
        <w:t xml:space="preserve"> </w:t>
      </w:r>
      <w:r>
        <w:t>register,</w:t>
      </w:r>
      <w:r>
        <w:rPr>
          <w:spacing w:val="-4"/>
        </w:rPr>
        <w:t xml:space="preserve"> </w:t>
      </w:r>
      <w:r>
        <w:t>so this step</w:t>
      </w:r>
      <w:r>
        <w:rPr>
          <w:spacing w:val="-3"/>
        </w:rPr>
        <w:t xml:space="preserve"> </w:t>
      </w:r>
      <w:r>
        <w:t>must</w:t>
      </w:r>
      <w:r>
        <w:rPr>
          <w:spacing w:val="-2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prior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acquiring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health</w:t>
      </w:r>
      <w:r>
        <w:rPr>
          <w:spacing w:val="-1"/>
        </w:rPr>
        <w:t xml:space="preserve"> </w:t>
      </w:r>
      <w:r>
        <w:t>card.</w:t>
      </w:r>
    </w:p>
    <w:p w:rsidR="008543AD" w:rsidRDefault="000556C8">
      <w:pPr>
        <w:pStyle w:val="Heading3"/>
        <w:numPr>
          <w:ilvl w:val="0"/>
          <w:numId w:val="9"/>
        </w:numPr>
        <w:tabs>
          <w:tab w:val="left" w:pos="1854"/>
        </w:tabs>
        <w:spacing w:before="119"/>
        <w:ind w:hanging="361"/>
      </w:pPr>
      <w:r>
        <w:t>Action</w:t>
      </w:r>
      <w:r>
        <w:rPr>
          <w:spacing w:val="-2"/>
        </w:rPr>
        <w:t xml:space="preserve"> </w:t>
      </w:r>
      <w:r>
        <w:t>4.2.:</w:t>
      </w:r>
      <w:r>
        <w:rPr>
          <w:spacing w:val="-2"/>
        </w:rPr>
        <w:t xml:space="preserve"> </w:t>
      </w:r>
      <w:r>
        <w:t>Plans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actions</w:t>
      </w:r>
      <w:r>
        <w:rPr>
          <w:spacing w:val="-1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health care for</w:t>
      </w:r>
      <w:r>
        <w:rPr>
          <w:spacing w:val="-4"/>
        </w:rPr>
        <w:t xml:space="preserve"> </w:t>
      </w:r>
      <w:r>
        <w:t>migrant</w:t>
      </w:r>
      <w:r>
        <w:rPr>
          <w:spacing w:val="-3"/>
        </w:rPr>
        <w:t xml:space="preserve"> </w:t>
      </w:r>
      <w:r>
        <w:t>women.</w:t>
      </w:r>
    </w:p>
    <w:p w:rsidR="008543AD" w:rsidRDefault="000556C8">
      <w:pPr>
        <w:pStyle w:val="BodyText"/>
        <w:spacing w:before="154" w:line="276" w:lineRule="auto"/>
        <w:ind w:left="1133" w:right="1128"/>
        <w:jc w:val="both"/>
      </w:pPr>
      <w:r>
        <w:t>Health care not only depends on the regulatory and legal difficulties of access to the health system, but also</w:t>
      </w:r>
      <w:r>
        <w:rPr>
          <w:spacing w:val="-47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meaning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health</w:t>
      </w:r>
      <w:r>
        <w:rPr>
          <w:spacing w:val="-1"/>
        </w:rPr>
        <w:t xml:space="preserve"> </w:t>
      </w:r>
      <w:r>
        <w:t>based</w:t>
      </w:r>
      <w:r>
        <w:rPr>
          <w:spacing w:val="-3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cultural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gender</w:t>
      </w:r>
      <w:r>
        <w:rPr>
          <w:spacing w:val="-1"/>
        </w:rPr>
        <w:t xml:space="preserve"> </w:t>
      </w:r>
      <w:r>
        <w:t>patterns.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sense,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health</w:t>
      </w:r>
      <w:r>
        <w:rPr>
          <w:spacing w:val="-2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migrant</w:t>
      </w:r>
      <w:r>
        <w:rPr>
          <w:spacing w:val="-2"/>
        </w:rPr>
        <w:t xml:space="preserve"> </w:t>
      </w:r>
      <w:r>
        <w:t>women</w:t>
      </w:r>
      <w:r>
        <w:rPr>
          <w:spacing w:val="-47"/>
        </w:rPr>
        <w:t xml:space="preserve"> </w:t>
      </w:r>
      <w:r>
        <w:t>is not only affected by the legal situation, but also by social and work conditions, by losses in migratory grief</w:t>
      </w:r>
      <w:r>
        <w:rPr>
          <w:spacing w:val="-47"/>
        </w:rPr>
        <w:t xml:space="preserve"> </w:t>
      </w:r>
      <w:r>
        <w:t>(Ulysses syndrome), the emotional and physical cost, and by everything that surrounds the lived process. All</w:t>
      </w:r>
      <w:r>
        <w:rPr>
          <w:spacing w:val="-47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constitutes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risk</w:t>
      </w:r>
      <w:r>
        <w:rPr>
          <w:spacing w:val="1"/>
        </w:rPr>
        <w:t xml:space="preserve"> </w:t>
      </w:r>
      <w:r>
        <w:t>factor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health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migrant</w:t>
      </w:r>
      <w:r>
        <w:rPr>
          <w:spacing w:val="1"/>
        </w:rPr>
        <w:t xml:space="preserve"> </w:t>
      </w:r>
      <w:r>
        <w:t>women,</w:t>
      </w:r>
      <w:r>
        <w:rPr>
          <w:spacing w:val="1"/>
        </w:rPr>
        <w:t xml:space="preserve"> </w:t>
      </w:r>
      <w:r>
        <w:t>especially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regard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sexual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reproductive</w:t>
      </w:r>
      <w:r>
        <w:rPr>
          <w:spacing w:val="1"/>
        </w:rPr>
        <w:t xml:space="preserve"> </w:t>
      </w:r>
      <w:r>
        <w:t>health.</w:t>
      </w:r>
      <w:r>
        <w:rPr>
          <w:spacing w:val="1"/>
        </w:rPr>
        <w:t xml:space="preserve"> </w:t>
      </w:r>
      <w:r>
        <w:t>According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proofErr w:type="spellStart"/>
      <w:r>
        <w:t>Ugarte</w:t>
      </w:r>
      <w:proofErr w:type="spellEnd"/>
      <w:r>
        <w:rPr>
          <w:spacing w:val="1"/>
        </w:rPr>
        <w:t xml:space="preserve"> </w:t>
      </w:r>
      <w:proofErr w:type="spellStart"/>
      <w:r>
        <w:t>Gurrutxaga</w:t>
      </w:r>
      <w:proofErr w:type="spellEnd"/>
      <w:r>
        <w:rPr>
          <w:spacing w:val="1"/>
        </w:rPr>
        <w:t xml:space="preserve"> </w:t>
      </w:r>
      <w:r>
        <w:t>(2020)</w:t>
      </w:r>
      <w:r>
        <w:rPr>
          <w:spacing w:val="1"/>
        </w:rPr>
        <w:t xml:space="preserve"> </w:t>
      </w:r>
      <w:r>
        <w:t>we</w:t>
      </w:r>
      <w:r>
        <w:rPr>
          <w:spacing w:val="1"/>
        </w:rPr>
        <w:t xml:space="preserve"> </w:t>
      </w:r>
      <w:r>
        <w:t>find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there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inequity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reproductive health of migrant women with respect to native women. This author points out that migrant</w:t>
      </w:r>
      <w:r>
        <w:rPr>
          <w:spacing w:val="1"/>
        </w:rPr>
        <w:t xml:space="preserve"> </w:t>
      </w:r>
      <w:r>
        <w:t>women</w:t>
      </w:r>
      <w:r>
        <w:rPr>
          <w:spacing w:val="1"/>
        </w:rPr>
        <w:t xml:space="preserve"> </w:t>
      </w:r>
      <w:r>
        <w:t>attend</w:t>
      </w:r>
      <w:r>
        <w:rPr>
          <w:spacing w:val="1"/>
        </w:rPr>
        <w:t xml:space="preserve"> </w:t>
      </w:r>
      <w:r>
        <w:t>health</w:t>
      </w:r>
      <w:r>
        <w:rPr>
          <w:spacing w:val="1"/>
        </w:rPr>
        <w:t xml:space="preserve"> </w:t>
      </w:r>
      <w:r>
        <w:t>centers</w:t>
      </w:r>
      <w:r>
        <w:rPr>
          <w:spacing w:val="1"/>
        </w:rPr>
        <w:t xml:space="preserve"> </w:t>
      </w:r>
      <w:r>
        <w:t>less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pregnancy</w:t>
      </w:r>
      <w:r>
        <w:rPr>
          <w:spacing w:val="1"/>
        </w:rPr>
        <w:t xml:space="preserve"> </w:t>
      </w:r>
      <w:r>
        <w:t>follow-up,</w:t>
      </w:r>
      <w:r>
        <w:rPr>
          <w:spacing w:val="1"/>
        </w:rPr>
        <w:t xml:space="preserve"> </w:t>
      </w:r>
      <w:r>
        <w:t>even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those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pathologies</w:t>
      </w:r>
      <w:r>
        <w:rPr>
          <w:spacing w:val="1"/>
        </w:rPr>
        <w:t xml:space="preserve"> </w:t>
      </w:r>
      <w:r>
        <w:t>prior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 xml:space="preserve">pregnancy, a worse perception of the care received, an </w:t>
      </w:r>
      <w:proofErr w:type="spellStart"/>
      <w:r>
        <w:t>unfavourable</w:t>
      </w:r>
      <w:proofErr w:type="spellEnd"/>
      <w:r>
        <w:t xml:space="preserve"> obstetric outcome, less access to and</w:t>
      </w:r>
      <w:r>
        <w:rPr>
          <w:spacing w:val="1"/>
        </w:rPr>
        <w:t xml:space="preserve"> </w:t>
      </w:r>
      <w:r>
        <w:t>use of the health system, and differences in the reproductive health care process: pregnancy, childbirth and</w:t>
      </w:r>
      <w:r>
        <w:rPr>
          <w:spacing w:val="-47"/>
        </w:rPr>
        <w:t xml:space="preserve"> </w:t>
      </w:r>
      <w:r>
        <w:t>puerperium.</w:t>
      </w:r>
    </w:p>
    <w:p w:rsidR="008543AD" w:rsidRDefault="000556C8">
      <w:pPr>
        <w:pStyle w:val="BodyText"/>
        <w:spacing w:before="121" w:line="276" w:lineRule="auto"/>
        <w:ind w:left="1133" w:right="1129"/>
        <w:jc w:val="both"/>
      </w:pPr>
      <w:r>
        <w:t>For this reason, it is necessary to establish plans and actions aimed at migrant women with priority actions</w:t>
      </w:r>
      <w:r>
        <w:rPr>
          <w:spacing w:val="1"/>
        </w:rPr>
        <w:t xml:space="preserve"> </w:t>
      </w:r>
      <w:r>
        <w:t>such</w:t>
      </w:r>
      <w:r>
        <w:rPr>
          <w:spacing w:val="-4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reproductive</w:t>
      </w:r>
      <w:r>
        <w:rPr>
          <w:spacing w:val="-3"/>
        </w:rPr>
        <w:t xml:space="preserve"> </w:t>
      </w:r>
      <w:r>
        <w:t>health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continuous</w:t>
      </w:r>
      <w:r>
        <w:rPr>
          <w:spacing w:val="-5"/>
        </w:rPr>
        <w:t xml:space="preserve"> </w:t>
      </w:r>
      <w:r>
        <w:t>monitoring.</w:t>
      </w:r>
      <w:r>
        <w:rPr>
          <w:spacing w:val="-4"/>
        </w:rPr>
        <w:t xml:space="preserve"> </w:t>
      </w:r>
      <w:r>
        <w:t>It</w:t>
      </w:r>
      <w:r>
        <w:rPr>
          <w:spacing w:val="-3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recommended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include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health</w:t>
      </w:r>
      <w:r>
        <w:rPr>
          <w:spacing w:val="-3"/>
        </w:rPr>
        <w:t xml:space="preserve"> </w:t>
      </w:r>
      <w:r>
        <w:t>protocol</w:t>
      </w:r>
      <w:r>
        <w:rPr>
          <w:spacing w:val="-47"/>
        </w:rPr>
        <w:t xml:space="preserve"> </w:t>
      </w:r>
      <w:r>
        <w:rPr>
          <w:spacing w:val="-1"/>
        </w:rPr>
        <w:t>to</w:t>
      </w:r>
      <w:r>
        <w:rPr>
          <w:spacing w:val="-13"/>
        </w:rPr>
        <w:t xml:space="preserve"> </w:t>
      </w:r>
      <w:r>
        <w:rPr>
          <w:spacing w:val="-1"/>
        </w:rPr>
        <w:t>which</w:t>
      </w:r>
      <w:r>
        <w:rPr>
          <w:spacing w:val="-13"/>
        </w:rPr>
        <w:t xml:space="preserve"> </w:t>
      </w:r>
      <w:r>
        <w:rPr>
          <w:spacing w:val="-1"/>
        </w:rPr>
        <w:t>irregularly</w:t>
      </w:r>
      <w:r>
        <w:rPr>
          <w:spacing w:val="-10"/>
        </w:rPr>
        <w:t xml:space="preserve"> </w:t>
      </w:r>
      <w:r>
        <w:rPr>
          <w:spacing w:val="-1"/>
        </w:rPr>
        <w:t>arrived</w:t>
      </w:r>
      <w:r>
        <w:rPr>
          <w:spacing w:val="-14"/>
        </w:rPr>
        <w:t xml:space="preserve"> </w:t>
      </w:r>
      <w:r>
        <w:t>migrants</w:t>
      </w:r>
      <w:r>
        <w:rPr>
          <w:spacing w:val="-11"/>
        </w:rPr>
        <w:t xml:space="preserve"> </w:t>
      </w:r>
      <w:r>
        <w:t>have</w:t>
      </w:r>
      <w:r>
        <w:rPr>
          <w:spacing w:val="-13"/>
        </w:rPr>
        <w:t xml:space="preserve"> </w:t>
      </w:r>
      <w:r>
        <w:t>access,</w:t>
      </w:r>
      <w:r>
        <w:rPr>
          <w:spacing w:val="-12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gynecological</w:t>
      </w:r>
      <w:r>
        <w:rPr>
          <w:spacing w:val="-14"/>
        </w:rPr>
        <w:t xml:space="preserve"> </w:t>
      </w:r>
      <w:r>
        <w:t>check-up</w:t>
      </w:r>
      <w:r>
        <w:rPr>
          <w:spacing w:val="-13"/>
        </w:rPr>
        <w:t xml:space="preserve"> </w:t>
      </w:r>
      <w:r>
        <w:t>for</w:t>
      </w:r>
      <w:r>
        <w:rPr>
          <w:spacing w:val="-14"/>
        </w:rPr>
        <w:t xml:space="preserve"> </w:t>
      </w:r>
      <w:r>
        <w:t>women.</w:t>
      </w:r>
      <w:r>
        <w:rPr>
          <w:spacing w:val="-11"/>
        </w:rPr>
        <w:t xml:space="preserve"> </w:t>
      </w:r>
      <w:r>
        <w:t>Likewise,</w:t>
      </w:r>
      <w:r>
        <w:rPr>
          <w:spacing w:val="-11"/>
        </w:rPr>
        <w:t xml:space="preserve"> </w:t>
      </w:r>
      <w:r>
        <w:t>for</w:t>
      </w:r>
      <w:r>
        <w:rPr>
          <w:spacing w:val="-14"/>
        </w:rPr>
        <w:t xml:space="preserve"> </w:t>
      </w:r>
      <w:r>
        <w:t>minors</w:t>
      </w:r>
      <w:r>
        <w:rPr>
          <w:spacing w:val="-47"/>
        </w:rPr>
        <w:t xml:space="preserve"> </w:t>
      </w:r>
      <w:r>
        <w:t>and adolescents who have undergone a mobility process, it is recommended that a more complete medical</w:t>
      </w:r>
      <w:r>
        <w:rPr>
          <w:spacing w:val="1"/>
        </w:rPr>
        <w:t xml:space="preserve"> </w:t>
      </w:r>
      <w:r>
        <w:t>examination be included in the health protocol, due to all the difficulties or traumas that they may have</w:t>
      </w:r>
      <w:r>
        <w:rPr>
          <w:spacing w:val="1"/>
        </w:rPr>
        <w:t xml:space="preserve"> </w:t>
      </w:r>
      <w:r>
        <w:t>suffered.</w:t>
      </w:r>
    </w:p>
    <w:p w:rsidR="008543AD" w:rsidRDefault="000556C8">
      <w:pPr>
        <w:pStyle w:val="Heading3"/>
        <w:numPr>
          <w:ilvl w:val="0"/>
          <w:numId w:val="9"/>
        </w:numPr>
        <w:tabs>
          <w:tab w:val="left" w:pos="1854"/>
        </w:tabs>
        <w:spacing w:before="121"/>
        <w:ind w:hanging="361"/>
      </w:pPr>
      <w:r>
        <w:t>Action</w:t>
      </w:r>
      <w:r>
        <w:rPr>
          <w:spacing w:val="-3"/>
        </w:rPr>
        <w:t xml:space="preserve"> </w:t>
      </w:r>
      <w:r>
        <w:t>4.3.:</w:t>
      </w:r>
      <w:r>
        <w:rPr>
          <w:spacing w:val="-4"/>
        </w:rPr>
        <w:t xml:space="preserve"> </w:t>
      </w:r>
      <w:r>
        <w:t>Training</w:t>
      </w:r>
      <w:r>
        <w:rPr>
          <w:spacing w:val="-3"/>
        </w:rPr>
        <w:t xml:space="preserve"> </w:t>
      </w:r>
      <w:r>
        <w:t>on gender</w:t>
      </w:r>
      <w:r>
        <w:rPr>
          <w:spacing w:val="-6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migration</w:t>
      </w:r>
      <w:r>
        <w:rPr>
          <w:spacing w:val="-1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health</w:t>
      </w:r>
      <w:r>
        <w:rPr>
          <w:spacing w:val="-1"/>
        </w:rPr>
        <w:t xml:space="preserve"> </w:t>
      </w:r>
      <w:r>
        <w:t>system</w:t>
      </w:r>
      <w:r>
        <w:rPr>
          <w:spacing w:val="-4"/>
        </w:rPr>
        <w:t xml:space="preserve"> </w:t>
      </w:r>
      <w:r>
        <w:t>professionals.</w:t>
      </w:r>
    </w:p>
    <w:p w:rsidR="008543AD" w:rsidRDefault="000556C8">
      <w:pPr>
        <w:pStyle w:val="BodyText"/>
        <w:spacing w:before="151" w:line="276" w:lineRule="auto"/>
        <w:ind w:left="1133" w:right="1128"/>
        <w:jc w:val="both"/>
      </w:pPr>
      <w:r>
        <w:t>In</w:t>
      </w:r>
      <w:r>
        <w:rPr>
          <w:spacing w:val="-9"/>
        </w:rPr>
        <w:t xml:space="preserve"> </w:t>
      </w:r>
      <w:r>
        <w:t>order</w:t>
      </w:r>
      <w:r>
        <w:rPr>
          <w:spacing w:val="-8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establish</w:t>
      </w:r>
      <w:r>
        <w:rPr>
          <w:spacing w:val="-9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series</w:t>
      </w:r>
      <w:r>
        <w:rPr>
          <w:spacing w:val="-8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plans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actions</w:t>
      </w:r>
      <w:r>
        <w:rPr>
          <w:spacing w:val="-10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health</w:t>
      </w:r>
      <w:r>
        <w:rPr>
          <w:spacing w:val="-7"/>
        </w:rPr>
        <w:t xml:space="preserve"> </w:t>
      </w:r>
      <w:r>
        <w:t>field,</w:t>
      </w:r>
      <w:r>
        <w:rPr>
          <w:spacing w:val="-8"/>
        </w:rPr>
        <w:t xml:space="preserve"> </w:t>
      </w:r>
      <w:r>
        <w:t>it</w:t>
      </w:r>
      <w:r>
        <w:rPr>
          <w:spacing w:val="-9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t>crucial</w:t>
      </w:r>
      <w:r>
        <w:rPr>
          <w:spacing w:val="-10"/>
        </w:rPr>
        <w:t xml:space="preserve"> </w:t>
      </w:r>
      <w:r>
        <w:t>that</w:t>
      </w:r>
      <w:r>
        <w:rPr>
          <w:spacing w:val="-7"/>
        </w:rPr>
        <w:t xml:space="preserve"> </w:t>
      </w:r>
      <w:r>
        <w:t>health</w:t>
      </w:r>
      <w:r>
        <w:rPr>
          <w:spacing w:val="-8"/>
        </w:rPr>
        <w:t xml:space="preserve"> </w:t>
      </w:r>
      <w:r>
        <w:t>professionals</w:t>
      </w:r>
      <w:r>
        <w:rPr>
          <w:spacing w:val="-8"/>
        </w:rPr>
        <w:t xml:space="preserve"> </w:t>
      </w:r>
      <w:r>
        <w:t>have</w:t>
      </w:r>
      <w:r>
        <w:rPr>
          <w:spacing w:val="-47"/>
        </w:rPr>
        <w:t xml:space="preserve"> </w:t>
      </w:r>
      <w:r>
        <w:t>specific</w:t>
      </w:r>
      <w:r>
        <w:rPr>
          <w:spacing w:val="-1"/>
        </w:rPr>
        <w:t xml:space="preserve"> </w:t>
      </w:r>
      <w:r>
        <w:t>training</w:t>
      </w:r>
      <w:r>
        <w:rPr>
          <w:spacing w:val="-1"/>
        </w:rPr>
        <w:t xml:space="preserve"> </w:t>
      </w:r>
      <w:r>
        <w:t>in gender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migration.</w:t>
      </w:r>
    </w:p>
    <w:p w:rsidR="008543AD" w:rsidRDefault="000556C8">
      <w:pPr>
        <w:pStyle w:val="BodyText"/>
        <w:spacing w:before="122" w:line="276" w:lineRule="auto"/>
        <w:ind w:left="1133" w:right="1126"/>
        <w:jc w:val="both"/>
      </w:pPr>
      <w:r>
        <w:t>It</w:t>
      </w:r>
      <w:r>
        <w:rPr>
          <w:spacing w:val="-6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important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establish</w:t>
      </w:r>
      <w:r>
        <w:rPr>
          <w:spacing w:val="-5"/>
        </w:rPr>
        <w:t xml:space="preserve"> </w:t>
      </w:r>
      <w:r>
        <w:t>training</w:t>
      </w:r>
      <w:r>
        <w:rPr>
          <w:spacing w:val="-5"/>
        </w:rPr>
        <w:t xml:space="preserve"> </w:t>
      </w:r>
      <w:r>
        <w:t>processes</w:t>
      </w:r>
      <w:r>
        <w:rPr>
          <w:spacing w:val="-7"/>
        </w:rPr>
        <w:t xml:space="preserve"> </w:t>
      </w:r>
      <w:r>
        <w:t>that</w:t>
      </w:r>
      <w:r>
        <w:rPr>
          <w:spacing w:val="-6"/>
        </w:rPr>
        <w:t xml:space="preserve"> </w:t>
      </w:r>
      <w:r>
        <w:t>favor</w:t>
      </w:r>
      <w:r>
        <w:rPr>
          <w:spacing w:val="-5"/>
        </w:rPr>
        <w:t xml:space="preserve"> </w:t>
      </w:r>
      <w:r>
        <w:t>knowledge</w:t>
      </w:r>
      <w:r>
        <w:rPr>
          <w:spacing w:val="-4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cultural</w:t>
      </w:r>
      <w:r>
        <w:rPr>
          <w:spacing w:val="-6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religious</w:t>
      </w:r>
      <w:r>
        <w:rPr>
          <w:spacing w:val="-5"/>
        </w:rPr>
        <w:t xml:space="preserve"> </w:t>
      </w:r>
      <w:r>
        <w:t>factors</w:t>
      </w:r>
      <w:r>
        <w:rPr>
          <w:spacing w:val="-6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health;</w:t>
      </w:r>
      <w:r>
        <w:rPr>
          <w:spacing w:val="-47"/>
        </w:rPr>
        <w:t xml:space="preserve"> </w:t>
      </w:r>
      <w:r>
        <w:t>verbal and non-verbal communication in multicultural contexts, health care and cultural diversity; attention</w:t>
      </w:r>
      <w:r>
        <w:rPr>
          <w:spacing w:val="-47"/>
        </w:rPr>
        <w:t xml:space="preserve"> </w:t>
      </w:r>
      <w:r>
        <w:t>to migrant women victims of Female Genital Mutilation, women victims of trafficking for the purpose of</w:t>
      </w:r>
      <w:r>
        <w:rPr>
          <w:spacing w:val="1"/>
        </w:rPr>
        <w:t xml:space="preserve"> </w:t>
      </w:r>
      <w:r>
        <w:t>sexual</w:t>
      </w:r>
      <w:r>
        <w:rPr>
          <w:spacing w:val="-4"/>
        </w:rPr>
        <w:t xml:space="preserve"> </w:t>
      </w:r>
      <w:r>
        <w:t>exploitation,</w:t>
      </w:r>
      <w:r>
        <w:rPr>
          <w:spacing w:val="-3"/>
        </w:rPr>
        <w:t xml:space="preserve"> </w:t>
      </w:r>
      <w:r>
        <w:t>gender</w:t>
      </w:r>
      <w:r>
        <w:rPr>
          <w:spacing w:val="-5"/>
        </w:rPr>
        <w:t xml:space="preserve"> </w:t>
      </w:r>
      <w:r>
        <w:t>violence</w:t>
      </w:r>
      <w:r>
        <w:rPr>
          <w:spacing w:val="-3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migrant</w:t>
      </w:r>
      <w:r>
        <w:rPr>
          <w:spacing w:val="-5"/>
        </w:rPr>
        <w:t xml:space="preserve"> </w:t>
      </w:r>
      <w:r>
        <w:t>women,</w:t>
      </w:r>
      <w:r>
        <w:rPr>
          <w:spacing w:val="-3"/>
        </w:rPr>
        <w:t xml:space="preserve"> </w:t>
      </w:r>
      <w:r>
        <w:t>sexual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reproductive</w:t>
      </w:r>
      <w:r>
        <w:rPr>
          <w:spacing w:val="-3"/>
        </w:rPr>
        <w:t xml:space="preserve"> </w:t>
      </w:r>
      <w:r>
        <w:t>care,</w:t>
      </w:r>
      <w:r>
        <w:rPr>
          <w:spacing w:val="-5"/>
        </w:rPr>
        <w:t xml:space="preserve"> </w:t>
      </w:r>
      <w:r>
        <w:t>emotional</w:t>
      </w:r>
      <w:r>
        <w:rPr>
          <w:spacing w:val="-4"/>
        </w:rPr>
        <w:t xml:space="preserve"> </w:t>
      </w:r>
      <w:r>
        <w:t>state</w:t>
      </w:r>
      <w:r>
        <w:rPr>
          <w:spacing w:val="-5"/>
        </w:rPr>
        <w:t xml:space="preserve"> </w:t>
      </w:r>
      <w:r>
        <w:t>and</w:t>
      </w:r>
      <w:r>
        <w:rPr>
          <w:spacing w:val="-47"/>
        </w:rPr>
        <w:t xml:space="preserve"> </w:t>
      </w:r>
      <w:r>
        <w:t>losses,</w:t>
      </w:r>
      <w:r>
        <w:rPr>
          <w:spacing w:val="-1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well</w:t>
      </w:r>
      <w:r>
        <w:rPr>
          <w:spacing w:val="-1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other realities that</w:t>
      </w:r>
      <w:r>
        <w:rPr>
          <w:spacing w:val="-1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present in</w:t>
      </w:r>
      <w:r>
        <w:rPr>
          <w:spacing w:val="-2"/>
        </w:rPr>
        <w:t xml:space="preserve"> </w:t>
      </w:r>
      <w:r>
        <w:t>situations</w:t>
      </w:r>
      <w:r>
        <w:rPr>
          <w:spacing w:val="-2"/>
        </w:rPr>
        <w:t xml:space="preserve"> </w:t>
      </w:r>
      <w:r>
        <w:t>of inequality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migrant women.</w:t>
      </w:r>
    </w:p>
    <w:p w:rsidR="008543AD" w:rsidRDefault="000556C8">
      <w:pPr>
        <w:pStyle w:val="BodyText"/>
        <w:spacing w:before="119" w:line="276" w:lineRule="auto"/>
        <w:ind w:left="1133" w:right="1128"/>
        <w:jc w:val="both"/>
      </w:pPr>
      <w:r>
        <w:t>For</w:t>
      </w:r>
      <w:r>
        <w:rPr>
          <w:spacing w:val="-10"/>
        </w:rPr>
        <w:t xml:space="preserve"> </w:t>
      </w:r>
      <w:r>
        <w:t>this,</w:t>
      </w:r>
      <w:r>
        <w:rPr>
          <w:spacing w:val="-8"/>
        </w:rPr>
        <w:t xml:space="preserve"> </w:t>
      </w:r>
      <w:r>
        <w:t>it</w:t>
      </w:r>
      <w:r>
        <w:rPr>
          <w:spacing w:val="-10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t>important</w:t>
      </w:r>
      <w:r>
        <w:rPr>
          <w:spacing w:val="-10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provide</w:t>
      </w:r>
      <w:r>
        <w:rPr>
          <w:spacing w:val="-10"/>
        </w:rPr>
        <w:t xml:space="preserve"> </w:t>
      </w:r>
      <w:r>
        <w:t>content</w:t>
      </w:r>
      <w:r>
        <w:rPr>
          <w:spacing w:val="-9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methodological</w:t>
      </w:r>
      <w:r>
        <w:rPr>
          <w:spacing w:val="-11"/>
        </w:rPr>
        <w:t xml:space="preserve"> </w:t>
      </w:r>
      <w:r>
        <w:t>tools</w:t>
      </w:r>
      <w:r>
        <w:rPr>
          <w:spacing w:val="-10"/>
        </w:rPr>
        <w:t xml:space="preserve"> </w:t>
      </w:r>
      <w:r>
        <w:t>so</w:t>
      </w:r>
      <w:r>
        <w:rPr>
          <w:spacing w:val="-12"/>
        </w:rPr>
        <w:t xml:space="preserve"> </w:t>
      </w:r>
      <w:r>
        <w:t>that</w:t>
      </w:r>
      <w:r>
        <w:rPr>
          <w:spacing w:val="-8"/>
        </w:rPr>
        <w:t xml:space="preserve"> </w:t>
      </w:r>
      <w:r>
        <w:t>health</w:t>
      </w:r>
      <w:r>
        <w:rPr>
          <w:spacing w:val="-10"/>
        </w:rPr>
        <w:t xml:space="preserve"> </w:t>
      </w:r>
      <w:r>
        <w:t>personnel</w:t>
      </w:r>
      <w:r>
        <w:rPr>
          <w:spacing w:val="-10"/>
        </w:rPr>
        <w:t xml:space="preserve"> </w:t>
      </w:r>
      <w:r>
        <w:t>can</w:t>
      </w:r>
      <w:r>
        <w:rPr>
          <w:spacing w:val="-11"/>
        </w:rPr>
        <w:t xml:space="preserve"> </w:t>
      </w:r>
      <w:r>
        <w:t>incorporate</w:t>
      </w:r>
      <w:r>
        <w:rPr>
          <w:spacing w:val="-47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knowledge</w:t>
      </w:r>
      <w:r>
        <w:rPr>
          <w:spacing w:val="1"/>
        </w:rPr>
        <w:t xml:space="preserve"> </w:t>
      </w:r>
      <w:r>
        <w:t>into</w:t>
      </w:r>
      <w:r>
        <w:rPr>
          <w:spacing w:val="-1"/>
        </w:rPr>
        <w:t xml:space="preserve"> </w:t>
      </w:r>
      <w:r>
        <w:t>their professional practice.</w:t>
      </w:r>
    </w:p>
    <w:p w:rsidR="008543AD" w:rsidRDefault="008543AD">
      <w:pPr>
        <w:spacing w:line="276" w:lineRule="auto"/>
        <w:jc w:val="both"/>
        <w:sectPr w:rsidR="008543AD">
          <w:pgSz w:w="11910" w:h="16840"/>
          <w:pgMar w:top="1800" w:right="0" w:bottom="1760" w:left="0" w:header="453" w:footer="1575" w:gutter="0"/>
          <w:cols w:space="720"/>
        </w:sectPr>
      </w:pPr>
    </w:p>
    <w:p w:rsidR="008543AD" w:rsidRDefault="008543AD">
      <w:pPr>
        <w:pStyle w:val="BodyText"/>
        <w:spacing w:before="9"/>
        <w:rPr>
          <w:sz w:val="21"/>
        </w:rPr>
      </w:pPr>
    </w:p>
    <w:p w:rsidR="008543AD" w:rsidRDefault="000556C8">
      <w:pPr>
        <w:pStyle w:val="Heading2"/>
        <w:ind w:left="1133"/>
      </w:pPr>
      <w:proofErr w:type="gramStart"/>
      <w:r>
        <w:rPr>
          <w:color w:val="365F91"/>
        </w:rPr>
        <w:t>Measure</w:t>
      </w:r>
      <w:r>
        <w:rPr>
          <w:color w:val="365F91"/>
          <w:spacing w:val="-4"/>
        </w:rPr>
        <w:t xml:space="preserve"> </w:t>
      </w:r>
      <w:r>
        <w:rPr>
          <w:color w:val="365F91"/>
        </w:rPr>
        <w:t>5.</w:t>
      </w:r>
      <w:proofErr w:type="gramEnd"/>
      <w:r>
        <w:rPr>
          <w:color w:val="365F91"/>
          <w:spacing w:val="-4"/>
        </w:rPr>
        <w:t xml:space="preserve"> </w:t>
      </w:r>
      <w:r>
        <w:rPr>
          <w:color w:val="365F91"/>
        </w:rPr>
        <w:t>Establish</w:t>
      </w:r>
      <w:r>
        <w:rPr>
          <w:color w:val="365F91"/>
          <w:spacing w:val="-6"/>
        </w:rPr>
        <w:t xml:space="preserve"> </w:t>
      </w:r>
      <w:r>
        <w:rPr>
          <w:color w:val="365F91"/>
        </w:rPr>
        <w:t>training</w:t>
      </w:r>
      <w:r>
        <w:rPr>
          <w:color w:val="365F91"/>
          <w:spacing w:val="-2"/>
        </w:rPr>
        <w:t xml:space="preserve"> </w:t>
      </w:r>
      <w:r>
        <w:rPr>
          <w:color w:val="365F91"/>
        </w:rPr>
        <w:t>and</w:t>
      </w:r>
      <w:r>
        <w:rPr>
          <w:color w:val="365F91"/>
          <w:spacing w:val="-3"/>
        </w:rPr>
        <w:t xml:space="preserve"> </w:t>
      </w:r>
      <w:r>
        <w:rPr>
          <w:color w:val="365F91"/>
        </w:rPr>
        <w:t>educational</w:t>
      </w:r>
      <w:r>
        <w:rPr>
          <w:color w:val="365F91"/>
          <w:spacing w:val="-2"/>
        </w:rPr>
        <w:t xml:space="preserve"> </w:t>
      </w:r>
      <w:r>
        <w:rPr>
          <w:color w:val="365F91"/>
        </w:rPr>
        <w:t>processes</w:t>
      </w:r>
      <w:r>
        <w:rPr>
          <w:color w:val="365F91"/>
          <w:spacing w:val="-3"/>
        </w:rPr>
        <w:t xml:space="preserve"> </w:t>
      </w:r>
      <w:r>
        <w:rPr>
          <w:color w:val="365F91"/>
        </w:rPr>
        <w:t>to</w:t>
      </w:r>
      <w:r>
        <w:rPr>
          <w:color w:val="365F91"/>
          <w:spacing w:val="-5"/>
        </w:rPr>
        <w:t xml:space="preserve"> </w:t>
      </w:r>
      <w:r>
        <w:rPr>
          <w:color w:val="365F91"/>
        </w:rPr>
        <w:t>improve</w:t>
      </w:r>
      <w:r>
        <w:rPr>
          <w:color w:val="365F91"/>
          <w:spacing w:val="-3"/>
        </w:rPr>
        <w:t xml:space="preserve"> </w:t>
      </w:r>
      <w:r>
        <w:rPr>
          <w:color w:val="365F91"/>
        </w:rPr>
        <w:t>the</w:t>
      </w:r>
      <w:r>
        <w:rPr>
          <w:color w:val="365F91"/>
          <w:spacing w:val="-3"/>
        </w:rPr>
        <w:t xml:space="preserve"> </w:t>
      </w:r>
      <w:r>
        <w:rPr>
          <w:color w:val="365F91"/>
        </w:rPr>
        <w:t>training</w:t>
      </w:r>
      <w:r>
        <w:rPr>
          <w:color w:val="365F91"/>
          <w:spacing w:val="-2"/>
        </w:rPr>
        <w:t xml:space="preserve"> </w:t>
      </w:r>
      <w:r>
        <w:rPr>
          <w:color w:val="365F91"/>
        </w:rPr>
        <w:t>of</w:t>
      </w:r>
      <w:r>
        <w:rPr>
          <w:color w:val="365F91"/>
          <w:spacing w:val="-3"/>
        </w:rPr>
        <w:t xml:space="preserve"> </w:t>
      </w:r>
      <w:r>
        <w:rPr>
          <w:color w:val="365F91"/>
        </w:rPr>
        <w:t>migrant</w:t>
      </w:r>
      <w:r>
        <w:rPr>
          <w:color w:val="365F91"/>
          <w:spacing w:val="-3"/>
        </w:rPr>
        <w:t xml:space="preserve"> </w:t>
      </w:r>
      <w:r>
        <w:rPr>
          <w:color w:val="365F91"/>
        </w:rPr>
        <w:t>women.</w:t>
      </w:r>
    </w:p>
    <w:p w:rsidR="008543AD" w:rsidRDefault="000556C8">
      <w:pPr>
        <w:pStyle w:val="Heading3"/>
        <w:numPr>
          <w:ilvl w:val="0"/>
          <w:numId w:val="9"/>
        </w:numPr>
        <w:tabs>
          <w:tab w:val="left" w:pos="1854"/>
        </w:tabs>
        <w:spacing w:before="161"/>
        <w:ind w:hanging="361"/>
      </w:pPr>
      <w:r>
        <w:t>Action</w:t>
      </w:r>
      <w:r>
        <w:rPr>
          <w:spacing w:val="-3"/>
        </w:rPr>
        <w:t xml:space="preserve"> </w:t>
      </w:r>
      <w:r>
        <w:t>5.1.:</w:t>
      </w:r>
      <w:r>
        <w:rPr>
          <w:spacing w:val="-2"/>
        </w:rPr>
        <w:t xml:space="preserve"> </w:t>
      </w:r>
      <w:r>
        <w:t>Linguistic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cultural</w:t>
      </w:r>
      <w:r>
        <w:rPr>
          <w:spacing w:val="-3"/>
        </w:rPr>
        <w:t xml:space="preserve"> </w:t>
      </w:r>
      <w:r>
        <w:t>training.</w:t>
      </w:r>
    </w:p>
    <w:p w:rsidR="008543AD" w:rsidRDefault="000556C8">
      <w:pPr>
        <w:pStyle w:val="BodyText"/>
        <w:spacing w:before="154" w:line="276" w:lineRule="auto"/>
        <w:ind w:left="1133" w:right="1130"/>
        <w:jc w:val="both"/>
      </w:pPr>
      <w:r>
        <w:t>To favor the inclusion of migrant women in the society of arrival, it is important to acquire a series of tools</w:t>
      </w:r>
      <w:r>
        <w:rPr>
          <w:spacing w:val="1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favor</w:t>
      </w:r>
      <w:r>
        <w:rPr>
          <w:spacing w:val="-4"/>
        </w:rPr>
        <w:t xml:space="preserve"> </w:t>
      </w:r>
      <w:r>
        <w:t>interconnection</w:t>
      </w:r>
      <w:r>
        <w:rPr>
          <w:spacing w:val="-4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the native</w:t>
      </w:r>
      <w:r>
        <w:rPr>
          <w:spacing w:val="-3"/>
        </w:rPr>
        <w:t xml:space="preserve"> </w:t>
      </w:r>
      <w:r>
        <w:t>population.</w:t>
      </w:r>
      <w:r>
        <w:rPr>
          <w:spacing w:val="-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other</w:t>
      </w:r>
      <w:r>
        <w:rPr>
          <w:spacing w:val="-4"/>
        </w:rPr>
        <w:t xml:space="preserve"> </w:t>
      </w:r>
      <w:r>
        <w:t>words,</w:t>
      </w:r>
      <w:r>
        <w:rPr>
          <w:spacing w:val="-1"/>
        </w:rPr>
        <w:t xml:space="preserve"> </w:t>
      </w:r>
      <w:r>
        <w:t>it</w:t>
      </w:r>
      <w:r>
        <w:rPr>
          <w:spacing w:val="-1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necessary</w:t>
      </w:r>
      <w:r>
        <w:rPr>
          <w:spacing w:val="-1"/>
        </w:rPr>
        <w:t xml:space="preserve"> </w:t>
      </w:r>
      <w:r>
        <w:t>to acquire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majority</w:t>
      </w:r>
      <w:r>
        <w:rPr>
          <w:spacing w:val="-47"/>
        </w:rPr>
        <w:t xml:space="preserve"> </w:t>
      </w:r>
      <w:r>
        <w:t>language of</w:t>
      </w:r>
      <w:r>
        <w:rPr>
          <w:spacing w:val="-4"/>
        </w:rPr>
        <w:t xml:space="preserve"> </w:t>
      </w:r>
      <w:r>
        <w:t>society,</w:t>
      </w:r>
      <w:r>
        <w:rPr>
          <w:spacing w:val="-4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well</w:t>
      </w:r>
      <w:r>
        <w:rPr>
          <w:spacing w:val="-4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know the</w:t>
      </w:r>
      <w:r>
        <w:rPr>
          <w:spacing w:val="-3"/>
        </w:rPr>
        <w:t xml:space="preserve"> </w:t>
      </w:r>
      <w:r>
        <w:t>cultural</w:t>
      </w:r>
      <w:r>
        <w:rPr>
          <w:spacing w:val="-3"/>
        </w:rPr>
        <w:t xml:space="preserve"> </w:t>
      </w:r>
      <w:r>
        <w:t>elements</w:t>
      </w:r>
      <w:r>
        <w:rPr>
          <w:spacing w:val="-3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help</w:t>
      </w:r>
      <w:r>
        <w:rPr>
          <w:spacing w:val="-1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understand</w:t>
      </w:r>
      <w:r>
        <w:rPr>
          <w:spacing w:val="-2"/>
        </w:rPr>
        <w:t xml:space="preserve"> </w:t>
      </w:r>
      <w:r>
        <w:t>social</w:t>
      </w:r>
      <w:r>
        <w:rPr>
          <w:spacing w:val="-1"/>
        </w:rPr>
        <w:t xml:space="preserve"> </w:t>
      </w:r>
      <w:r>
        <w:t>phenomena</w:t>
      </w:r>
      <w:r>
        <w:rPr>
          <w:spacing w:val="-4"/>
        </w:rPr>
        <w:t xml:space="preserve"> </w:t>
      </w:r>
      <w:r>
        <w:t>and</w:t>
      </w:r>
      <w:r>
        <w:rPr>
          <w:spacing w:val="-47"/>
        </w:rPr>
        <w:t xml:space="preserve"> </w:t>
      </w:r>
      <w:r>
        <w:t>events,</w:t>
      </w:r>
      <w:r>
        <w:rPr>
          <w:spacing w:val="-7"/>
        </w:rPr>
        <w:t xml:space="preserve"> </w:t>
      </w:r>
      <w:r>
        <w:t>simultaneously</w:t>
      </w:r>
      <w:r>
        <w:rPr>
          <w:spacing w:val="-8"/>
        </w:rPr>
        <w:t xml:space="preserve"> </w:t>
      </w:r>
      <w:r>
        <w:t>establishing</w:t>
      </w:r>
      <w:r>
        <w:rPr>
          <w:spacing w:val="-6"/>
        </w:rPr>
        <w:t xml:space="preserve"> </w:t>
      </w:r>
      <w:r>
        <w:t>processes</w:t>
      </w:r>
      <w:r>
        <w:rPr>
          <w:spacing w:val="-6"/>
        </w:rPr>
        <w:t xml:space="preserve"> </w:t>
      </w:r>
      <w:r>
        <w:t>that</w:t>
      </w:r>
      <w:r>
        <w:rPr>
          <w:spacing w:val="-6"/>
        </w:rPr>
        <w:t xml:space="preserve"> </w:t>
      </w:r>
      <w:r>
        <w:t>favor</w:t>
      </w:r>
      <w:r>
        <w:rPr>
          <w:spacing w:val="-6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maintenance</w:t>
      </w:r>
      <w:r>
        <w:rPr>
          <w:spacing w:val="-7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mother</w:t>
      </w:r>
      <w:r>
        <w:rPr>
          <w:spacing w:val="-6"/>
        </w:rPr>
        <w:t xml:space="preserve"> </w:t>
      </w:r>
      <w:r>
        <w:t>tongue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culture.</w:t>
      </w:r>
      <w:r>
        <w:rPr>
          <w:spacing w:val="-47"/>
        </w:rPr>
        <w:t xml:space="preserve"> </w:t>
      </w:r>
      <w:r>
        <w:t>It is not about assimilating the language and culture, abandoning the original ones, but about knowing in</w:t>
      </w:r>
      <w:r>
        <w:rPr>
          <w:spacing w:val="1"/>
        </w:rPr>
        <w:t xml:space="preserve"> </w:t>
      </w:r>
      <w:r>
        <w:t>order</w:t>
      </w:r>
      <w:r>
        <w:rPr>
          <w:spacing w:val="-3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understand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socialize.</w:t>
      </w:r>
    </w:p>
    <w:p w:rsidR="008543AD" w:rsidRDefault="000556C8">
      <w:pPr>
        <w:pStyle w:val="Heading3"/>
        <w:numPr>
          <w:ilvl w:val="0"/>
          <w:numId w:val="9"/>
        </w:numPr>
        <w:tabs>
          <w:tab w:val="left" w:pos="1854"/>
        </w:tabs>
        <w:ind w:hanging="361"/>
      </w:pPr>
      <w:r>
        <w:t>Action</w:t>
      </w:r>
      <w:r>
        <w:rPr>
          <w:spacing w:val="-3"/>
        </w:rPr>
        <w:t xml:space="preserve"> </w:t>
      </w:r>
      <w:r>
        <w:t>5.2.:</w:t>
      </w:r>
      <w:r>
        <w:rPr>
          <w:spacing w:val="-4"/>
        </w:rPr>
        <w:t xml:space="preserve"> </w:t>
      </w:r>
      <w:r>
        <w:t>Training</w:t>
      </w:r>
      <w:r>
        <w:rPr>
          <w:spacing w:val="-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rights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gender</w:t>
      </w:r>
      <w:r>
        <w:rPr>
          <w:spacing w:val="-3"/>
        </w:rPr>
        <w:t xml:space="preserve"> </w:t>
      </w:r>
      <w:r>
        <w:t>equality.</w:t>
      </w:r>
    </w:p>
    <w:p w:rsidR="008543AD" w:rsidRDefault="000556C8">
      <w:pPr>
        <w:pStyle w:val="BodyText"/>
        <w:spacing w:before="152" w:line="276" w:lineRule="auto"/>
        <w:ind w:left="1133" w:right="1129"/>
        <w:jc w:val="both"/>
      </w:pPr>
      <w:r>
        <w:t>Another important element for the enjoyment of rights and social inclusion of migrant women is knowledge</w:t>
      </w:r>
      <w:r>
        <w:rPr>
          <w:spacing w:val="-48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their</w:t>
      </w:r>
      <w:r>
        <w:rPr>
          <w:spacing w:val="-9"/>
        </w:rPr>
        <w:t xml:space="preserve"> </w:t>
      </w:r>
      <w:r>
        <w:t>rights</w:t>
      </w:r>
      <w:r>
        <w:rPr>
          <w:spacing w:val="-9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access</w:t>
      </w:r>
      <w:r>
        <w:rPr>
          <w:spacing w:val="-7"/>
        </w:rPr>
        <w:t xml:space="preserve"> </w:t>
      </w:r>
      <w:r>
        <w:t>to</w:t>
      </w:r>
      <w:r>
        <w:rPr>
          <w:spacing w:val="-9"/>
        </w:rPr>
        <w:t xml:space="preserve"> </w:t>
      </w:r>
      <w:proofErr w:type="gramStart"/>
      <w:r>
        <w:t>them,</w:t>
      </w:r>
      <w:proofErr w:type="gramEnd"/>
      <w:r>
        <w:rPr>
          <w:spacing w:val="-9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for</w:t>
      </w:r>
      <w:r>
        <w:rPr>
          <w:spacing w:val="-9"/>
        </w:rPr>
        <w:t xml:space="preserve"> </w:t>
      </w:r>
      <w:r>
        <w:t>this</w:t>
      </w:r>
      <w:r>
        <w:rPr>
          <w:spacing w:val="-8"/>
        </w:rPr>
        <w:t xml:space="preserve"> </w:t>
      </w:r>
      <w:r>
        <w:t>it</w:t>
      </w:r>
      <w:r>
        <w:rPr>
          <w:spacing w:val="-7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t>necessary</w:t>
      </w:r>
      <w:r>
        <w:rPr>
          <w:spacing w:val="-8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establish</w:t>
      </w:r>
      <w:r>
        <w:rPr>
          <w:spacing w:val="-9"/>
        </w:rPr>
        <w:t xml:space="preserve"> </w:t>
      </w:r>
      <w:r>
        <w:t>training</w:t>
      </w:r>
      <w:r>
        <w:rPr>
          <w:spacing w:val="-8"/>
        </w:rPr>
        <w:t xml:space="preserve"> </w:t>
      </w:r>
      <w:r>
        <w:t>processes</w:t>
      </w:r>
      <w:r>
        <w:rPr>
          <w:spacing w:val="-10"/>
        </w:rPr>
        <w:t xml:space="preserve"> </w:t>
      </w:r>
      <w:r>
        <w:t>that</w:t>
      </w:r>
      <w:r>
        <w:rPr>
          <w:spacing w:val="-7"/>
        </w:rPr>
        <w:t xml:space="preserve"> </w:t>
      </w:r>
      <w:r>
        <w:t>help</w:t>
      </w:r>
      <w:r>
        <w:rPr>
          <w:spacing w:val="-11"/>
        </w:rPr>
        <w:t xml:space="preserve"> </w:t>
      </w:r>
      <w:r>
        <w:t>migrant</w:t>
      </w:r>
      <w:r>
        <w:rPr>
          <w:spacing w:val="-47"/>
        </w:rPr>
        <w:t xml:space="preserve"> </w:t>
      </w:r>
      <w:r>
        <w:t>women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access</w:t>
      </w:r>
      <w:r>
        <w:rPr>
          <w:spacing w:val="1"/>
        </w:rPr>
        <w:t xml:space="preserve"> </w:t>
      </w:r>
      <w:r>
        <w:t>these rights.</w:t>
      </w:r>
    </w:p>
    <w:p w:rsidR="008543AD" w:rsidRDefault="000556C8">
      <w:pPr>
        <w:pStyle w:val="BodyText"/>
        <w:spacing w:before="120" w:line="276" w:lineRule="auto"/>
        <w:ind w:left="1133" w:right="1128"/>
        <w:jc w:val="both"/>
      </w:pPr>
      <w:r>
        <w:t>No less important is training in gender equality, since they must know the rights of women in Western</w:t>
      </w:r>
      <w:r>
        <w:rPr>
          <w:spacing w:val="1"/>
        </w:rPr>
        <w:t xml:space="preserve"> </w:t>
      </w:r>
      <w:r>
        <w:t>societies, what gender transformations are generated as a result of migratory processes when coming into</w:t>
      </w:r>
      <w:r>
        <w:rPr>
          <w:spacing w:val="1"/>
        </w:rPr>
        <w:t xml:space="preserve"> </w:t>
      </w:r>
      <w:r>
        <w:t>contact with other cultural realities, what to do in situations gender discrimination, or how to act against</w:t>
      </w:r>
      <w:r>
        <w:rPr>
          <w:spacing w:val="1"/>
        </w:rPr>
        <w:t xml:space="preserve"> </w:t>
      </w:r>
      <w:r>
        <w:t>gender violence. Elements such as self-esteem and cultural identity, care, or time management should also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included.</w:t>
      </w:r>
    </w:p>
    <w:p w:rsidR="008543AD" w:rsidRDefault="000556C8">
      <w:pPr>
        <w:pStyle w:val="Heading3"/>
        <w:numPr>
          <w:ilvl w:val="0"/>
          <w:numId w:val="9"/>
        </w:numPr>
        <w:tabs>
          <w:tab w:val="left" w:pos="1854"/>
        </w:tabs>
        <w:spacing w:before="122"/>
        <w:ind w:hanging="361"/>
      </w:pPr>
      <w:r>
        <w:t>Action</w:t>
      </w:r>
      <w:r>
        <w:rPr>
          <w:spacing w:val="-4"/>
        </w:rPr>
        <w:t xml:space="preserve"> </w:t>
      </w:r>
      <w:r>
        <w:t>5.3.:</w:t>
      </w:r>
      <w:r>
        <w:rPr>
          <w:spacing w:val="-4"/>
        </w:rPr>
        <w:t xml:space="preserve"> </w:t>
      </w:r>
      <w:r>
        <w:t>Initial</w:t>
      </w:r>
      <w:r>
        <w:rPr>
          <w:spacing w:val="-3"/>
        </w:rPr>
        <w:t xml:space="preserve"> </w:t>
      </w:r>
      <w:r>
        <w:t>Training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Continuing</w:t>
      </w:r>
      <w:r>
        <w:rPr>
          <w:spacing w:val="-1"/>
        </w:rPr>
        <w:t xml:space="preserve"> </w:t>
      </w:r>
      <w:r>
        <w:t>studies.</w:t>
      </w:r>
    </w:p>
    <w:p w:rsidR="008543AD" w:rsidRDefault="000556C8">
      <w:pPr>
        <w:pStyle w:val="BodyText"/>
        <w:spacing w:before="154" w:line="276" w:lineRule="auto"/>
        <w:ind w:left="1133" w:right="1128"/>
        <w:jc w:val="both"/>
      </w:pPr>
      <w:r>
        <w:t>From</w:t>
      </w:r>
      <w:r>
        <w:rPr>
          <w:spacing w:val="-9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Public</w:t>
      </w:r>
      <w:r>
        <w:rPr>
          <w:spacing w:val="-7"/>
        </w:rPr>
        <w:t xml:space="preserve"> </w:t>
      </w:r>
      <w:r>
        <w:t>Administration,</w:t>
      </w:r>
      <w:r>
        <w:rPr>
          <w:spacing w:val="-8"/>
        </w:rPr>
        <w:t xml:space="preserve"> </w:t>
      </w:r>
      <w:r>
        <w:t>regulated</w:t>
      </w:r>
      <w:r>
        <w:rPr>
          <w:spacing w:val="-7"/>
        </w:rPr>
        <w:t xml:space="preserve"> </w:t>
      </w:r>
      <w:r>
        <w:t>training</w:t>
      </w:r>
      <w:r>
        <w:rPr>
          <w:spacing w:val="-9"/>
        </w:rPr>
        <w:t xml:space="preserve"> </w:t>
      </w:r>
      <w:r>
        <w:t>itineraries</w:t>
      </w:r>
      <w:r>
        <w:rPr>
          <w:spacing w:val="-7"/>
        </w:rPr>
        <w:t xml:space="preserve"> </w:t>
      </w:r>
      <w:r>
        <w:t>should</w:t>
      </w:r>
      <w:r>
        <w:rPr>
          <w:spacing w:val="-9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t>contemplated</w:t>
      </w:r>
      <w:r>
        <w:rPr>
          <w:spacing w:val="-9"/>
        </w:rPr>
        <w:t xml:space="preserve"> </w:t>
      </w:r>
      <w:r>
        <w:t>that</w:t>
      </w:r>
      <w:r>
        <w:rPr>
          <w:spacing w:val="-7"/>
        </w:rPr>
        <w:t xml:space="preserve"> </w:t>
      </w:r>
      <w:r>
        <w:t>integrate</w:t>
      </w:r>
      <w:r>
        <w:rPr>
          <w:spacing w:val="-10"/>
        </w:rPr>
        <w:t xml:space="preserve"> </w:t>
      </w:r>
      <w:r>
        <w:t>migrant</w:t>
      </w:r>
      <w:r>
        <w:rPr>
          <w:spacing w:val="-47"/>
        </w:rPr>
        <w:t xml:space="preserve"> </w:t>
      </w:r>
      <w:r>
        <w:t>women into the educational system for cases in which they must begin studies from primary school to</w:t>
      </w:r>
      <w:r>
        <w:rPr>
          <w:spacing w:val="1"/>
        </w:rPr>
        <w:t xml:space="preserve"> </w:t>
      </w:r>
      <w:r>
        <w:t>continue</w:t>
      </w:r>
      <w:r>
        <w:rPr>
          <w:spacing w:val="-6"/>
        </w:rPr>
        <w:t xml:space="preserve"> </w:t>
      </w:r>
      <w:r>
        <w:t>studies</w:t>
      </w:r>
      <w:r>
        <w:rPr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professional</w:t>
      </w:r>
      <w:r>
        <w:rPr>
          <w:spacing w:val="-4"/>
        </w:rPr>
        <w:t xml:space="preserve"> </w:t>
      </w:r>
      <w:r>
        <w:t>training</w:t>
      </w:r>
      <w:r>
        <w:rPr>
          <w:spacing w:val="-5"/>
        </w:rPr>
        <w:t xml:space="preserve"> </w:t>
      </w:r>
      <w:r>
        <w:t>or</w:t>
      </w:r>
      <w:r>
        <w:rPr>
          <w:spacing w:val="-6"/>
        </w:rPr>
        <w:t xml:space="preserve"> </w:t>
      </w:r>
      <w:r>
        <w:t>university</w:t>
      </w:r>
      <w:r>
        <w:rPr>
          <w:spacing w:val="-5"/>
        </w:rPr>
        <w:t xml:space="preserve"> </w:t>
      </w:r>
      <w:r>
        <w:t>training.</w:t>
      </w:r>
      <w:r>
        <w:rPr>
          <w:spacing w:val="-5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some</w:t>
      </w:r>
      <w:r>
        <w:rPr>
          <w:spacing w:val="-6"/>
        </w:rPr>
        <w:t xml:space="preserve"> </w:t>
      </w:r>
      <w:r>
        <w:t>cases,</w:t>
      </w:r>
      <w:r>
        <w:rPr>
          <w:spacing w:val="-5"/>
        </w:rPr>
        <w:t xml:space="preserve"> </w:t>
      </w:r>
      <w:r>
        <w:t>migrant</w:t>
      </w:r>
      <w:r>
        <w:rPr>
          <w:spacing w:val="-4"/>
        </w:rPr>
        <w:t xml:space="preserve"> </w:t>
      </w:r>
      <w:r>
        <w:t>women</w:t>
      </w:r>
      <w:r>
        <w:rPr>
          <w:spacing w:val="-6"/>
        </w:rPr>
        <w:t xml:space="preserve"> </w:t>
      </w:r>
      <w:r>
        <w:t>arrive</w:t>
      </w:r>
      <w:r>
        <w:rPr>
          <w:spacing w:val="-6"/>
        </w:rPr>
        <w:t xml:space="preserve"> </w:t>
      </w:r>
      <w:r>
        <w:t>without</w:t>
      </w:r>
      <w:r>
        <w:rPr>
          <w:spacing w:val="-47"/>
        </w:rPr>
        <w:t xml:space="preserve"> </w:t>
      </w:r>
      <w:r>
        <w:t>regulated studies, so they must start from the most basic levels; on other occasions they carry out the</w:t>
      </w:r>
      <w:r>
        <w:rPr>
          <w:spacing w:val="1"/>
        </w:rPr>
        <w:t xml:space="preserve"> </w:t>
      </w:r>
      <w:r>
        <w:t>validation</w:t>
      </w:r>
      <w:r>
        <w:rPr>
          <w:spacing w:val="-11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qualifications</w:t>
      </w:r>
      <w:r>
        <w:rPr>
          <w:spacing w:val="-9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continue</w:t>
      </w:r>
      <w:r>
        <w:rPr>
          <w:spacing w:val="-7"/>
        </w:rPr>
        <w:t xml:space="preserve"> </w:t>
      </w:r>
      <w:r>
        <w:t>higher</w:t>
      </w:r>
      <w:r>
        <w:rPr>
          <w:spacing w:val="-7"/>
        </w:rPr>
        <w:t xml:space="preserve"> </w:t>
      </w:r>
      <w:r>
        <w:t>studies;</w:t>
      </w:r>
      <w:r>
        <w:rPr>
          <w:spacing w:val="-7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there</w:t>
      </w:r>
      <w:r>
        <w:rPr>
          <w:spacing w:val="-6"/>
        </w:rPr>
        <w:t xml:space="preserve"> </w:t>
      </w:r>
      <w:r>
        <w:t>are</w:t>
      </w:r>
      <w:r>
        <w:rPr>
          <w:spacing w:val="-10"/>
        </w:rPr>
        <w:t xml:space="preserve"> </w:t>
      </w:r>
      <w:r>
        <w:t>cases</w:t>
      </w:r>
      <w:r>
        <w:rPr>
          <w:spacing w:val="-10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which</w:t>
      </w:r>
      <w:r>
        <w:rPr>
          <w:spacing w:val="-9"/>
        </w:rPr>
        <w:t xml:space="preserve"> </w:t>
      </w:r>
      <w:r>
        <w:t>they</w:t>
      </w:r>
      <w:r>
        <w:rPr>
          <w:spacing w:val="-7"/>
        </w:rPr>
        <w:t xml:space="preserve"> </w:t>
      </w:r>
      <w:r>
        <w:t>have</w:t>
      </w:r>
      <w:r>
        <w:rPr>
          <w:spacing w:val="-6"/>
        </w:rPr>
        <w:t xml:space="preserve"> </w:t>
      </w:r>
      <w:r>
        <w:t>not</w:t>
      </w:r>
      <w:r>
        <w:rPr>
          <w:spacing w:val="-7"/>
        </w:rPr>
        <w:t xml:space="preserve"> </w:t>
      </w:r>
      <w:r>
        <w:t>been</w:t>
      </w:r>
      <w:r>
        <w:rPr>
          <w:spacing w:val="-9"/>
        </w:rPr>
        <w:t xml:space="preserve"> </w:t>
      </w:r>
      <w:r>
        <w:t>able</w:t>
      </w:r>
      <w:r>
        <w:rPr>
          <w:spacing w:val="-47"/>
        </w:rPr>
        <w:t xml:space="preserve"> </w:t>
      </w:r>
      <w:r>
        <w:t>to obtain the necessary documentation to homologate their degrees and the appropriate procedures must</w:t>
      </w:r>
      <w:r>
        <w:rPr>
          <w:spacing w:val="1"/>
        </w:rPr>
        <w:t xml:space="preserve"> </w:t>
      </w:r>
      <w:r>
        <w:t>be established so that they can continue their studies. For this, the educational system must articulate</w:t>
      </w:r>
      <w:r>
        <w:rPr>
          <w:spacing w:val="1"/>
        </w:rPr>
        <w:t xml:space="preserve"> </w:t>
      </w:r>
      <w:r>
        <w:t>procedures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tests</w:t>
      </w:r>
      <w:r>
        <w:rPr>
          <w:spacing w:val="-2"/>
        </w:rPr>
        <w:t xml:space="preserve"> </w:t>
      </w:r>
      <w:r>
        <w:t>that contemplate</w:t>
      </w:r>
      <w:r>
        <w:rPr>
          <w:spacing w:val="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continuation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studies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this group.</w:t>
      </w:r>
    </w:p>
    <w:p w:rsidR="008543AD" w:rsidRDefault="000556C8">
      <w:pPr>
        <w:pStyle w:val="Heading3"/>
        <w:numPr>
          <w:ilvl w:val="0"/>
          <w:numId w:val="9"/>
        </w:numPr>
        <w:tabs>
          <w:tab w:val="left" w:pos="1854"/>
        </w:tabs>
        <w:spacing w:before="119"/>
        <w:ind w:hanging="361"/>
      </w:pPr>
      <w:r>
        <w:t>Action</w:t>
      </w:r>
      <w:r>
        <w:rPr>
          <w:spacing w:val="-5"/>
        </w:rPr>
        <w:t xml:space="preserve"> </w:t>
      </w:r>
      <w:r>
        <w:t>5.4.:</w:t>
      </w:r>
      <w:r>
        <w:rPr>
          <w:spacing w:val="-6"/>
        </w:rPr>
        <w:t xml:space="preserve"> </w:t>
      </w:r>
      <w:r>
        <w:t>Training</w:t>
      </w:r>
      <w:r>
        <w:rPr>
          <w:spacing w:val="-4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employability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entrepreneurship.</w:t>
      </w:r>
    </w:p>
    <w:p w:rsidR="008543AD" w:rsidRDefault="000556C8">
      <w:pPr>
        <w:pStyle w:val="BodyText"/>
        <w:spacing w:before="154" w:line="276" w:lineRule="auto"/>
        <w:ind w:left="1133" w:right="1128"/>
        <w:jc w:val="both"/>
      </w:pPr>
      <w:r>
        <w:t>Labor insertion is one of the pillars of social integration. Without the possibility of obtaining resources that</w:t>
      </w:r>
      <w:r>
        <w:rPr>
          <w:spacing w:val="1"/>
        </w:rPr>
        <w:t xml:space="preserve"> </w:t>
      </w:r>
      <w:r>
        <w:t>favor independence and professional and personal development, the social participation of migrant women</w:t>
      </w:r>
      <w:r>
        <w:rPr>
          <w:spacing w:val="-47"/>
        </w:rPr>
        <w:t xml:space="preserve"> </w:t>
      </w:r>
      <w:r>
        <w:t>is very difficult. For this reason, it is necessary to establish training programs from Public Entities and Social</w:t>
      </w:r>
      <w:r>
        <w:rPr>
          <w:spacing w:val="1"/>
        </w:rPr>
        <w:t xml:space="preserve"> </w:t>
      </w:r>
      <w:r>
        <w:t>Entities that promote the employability of migrant women, in two directions: insertion in the labor market</w:t>
      </w:r>
      <w:r>
        <w:rPr>
          <w:spacing w:val="1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entrepreneurship.</w:t>
      </w:r>
      <w:r>
        <w:rPr>
          <w:spacing w:val="-4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this,</w:t>
      </w:r>
      <w:r>
        <w:rPr>
          <w:spacing w:val="-2"/>
        </w:rPr>
        <w:t xml:space="preserve"> </w:t>
      </w:r>
      <w:r>
        <w:t>migrant</w:t>
      </w:r>
      <w:r>
        <w:rPr>
          <w:spacing w:val="-5"/>
        </w:rPr>
        <w:t xml:space="preserve"> </w:t>
      </w:r>
      <w:r>
        <w:t>women</w:t>
      </w:r>
      <w:r>
        <w:rPr>
          <w:spacing w:val="-3"/>
        </w:rPr>
        <w:t xml:space="preserve"> </w:t>
      </w:r>
      <w:r>
        <w:t>need</w:t>
      </w:r>
      <w:r>
        <w:rPr>
          <w:spacing w:val="-5"/>
        </w:rPr>
        <w:t xml:space="preserve"> </w:t>
      </w:r>
      <w:r>
        <w:t>professional</w:t>
      </w:r>
      <w:r>
        <w:rPr>
          <w:spacing w:val="-4"/>
        </w:rPr>
        <w:t xml:space="preserve"> </w:t>
      </w:r>
      <w:r>
        <w:t>training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know</w:t>
      </w:r>
      <w:r>
        <w:rPr>
          <w:spacing w:val="-5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possibilities</w:t>
      </w:r>
      <w:r>
        <w:rPr>
          <w:spacing w:val="-1"/>
        </w:rPr>
        <w:t xml:space="preserve"> </w:t>
      </w:r>
      <w:r>
        <w:t>that</w:t>
      </w:r>
      <w:r>
        <w:rPr>
          <w:spacing w:val="-48"/>
        </w:rPr>
        <w:t xml:space="preserve"> </w:t>
      </w:r>
      <w:r>
        <w:t>the labor market offers for their professional insertion or to start a line of business, with the idea of</w:t>
      </w:r>
      <w:r>
        <w:rPr>
          <w:spacing w:val="1"/>
        </w:rPr>
        <w:t xml:space="preserve"> </w:t>
      </w:r>
      <w:r>
        <w:t>individually</w:t>
      </w:r>
      <w:r>
        <w:rPr>
          <w:spacing w:val="1"/>
        </w:rPr>
        <w:t xml:space="preserve"> </w:t>
      </w:r>
      <w:r>
        <w:t>planning</w:t>
      </w:r>
      <w:r>
        <w:rPr>
          <w:spacing w:val="1"/>
        </w:rPr>
        <w:t xml:space="preserve"> </w:t>
      </w:r>
      <w:r>
        <w:t>their</w:t>
      </w:r>
      <w:r>
        <w:rPr>
          <w:spacing w:val="1"/>
        </w:rPr>
        <w:t xml:space="preserve"> </w:t>
      </w:r>
      <w:r>
        <w:t>occupational</w:t>
      </w:r>
      <w:r>
        <w:rPr>
          <w:spacing w:val="1"/>
        </w:rPr>
        <w:t xml:space="preserve"> </w:t>
      </w:r>
      <w:r>
        <w:t>project,</w:t>
      </w:r>
      <w:r>
        <w:rPr>
          <w:spacing w:val="1"/>
        </w:rPr>
        <w:t xml:space="preserve"> </w:t>
      </w:r>
      <w:r>
        <w:t>how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carry</w:t>
      </w:r>
      <w:r>
        <w:rPr>
          <w:spacing w:val="1"/>
        </w:rPr>
        <w:t xml:space="preserve"> </w:t>
      </w:r>
      <w:r>
        <w:t>out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active</w:t>
      </w:r>
      <w:r>
        <w:rPr>
          <w:spacing w:val="1"/>
        </w:rPr>
        <w:t xml:space="preserve"> </w:t>
      </w:r>
      <w:r>
        <w:t>job</w:t>
      </w:r>
      <w:r>
        <w:rPr>
          <w:spacing w:val="1"/>
        </w:rPr>
        <w:t xml:space="preserve"> </w:t>
      </w:r>
      <w:r>
        <w:t>search,</w:t>
      </w:r>
      <w:r>
        <w:rPr>
          <w:spacing w:val="1"/>
        </w:rPr>
        <w:t xml:space="preserve"> </w:t>
      </w:r>
      <w:r>
        <w:t>job</w:t>
      </w:r>
      <w:r>
        <w:rPr>
          <w:spacing w:val="1"/>
        </w:rPr>
        <w:t xml:space="preserve"> </w:t>
      </w:r>
      <w:r>
        <w:t>selection,</w:t>
      </w:r>
      <w:r>
        <w:rPr>
          <w:spacing w:val="-47"/>
        </w:rPr>
        <w:t xml:space="preserve"> </w:t>
      </w:r>
      <w:r>
        <w:t>professional profile and labor market demand, professional performance in the job, how to plan self-</w:t>
      </w:r>
      <w:r>
        <w:rPr>
          <w:spacing w:val="1"/>
        </w:rPr>
        <w:t xml:space="preserve"> </w:t>
      </w:r>
      <w:r>
        <w:t>employment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entrepreneurship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make it</w:t>
      </w:r>
      <w:r>
        <w:rPr>
          <w:spacing w:val="-2"/>
        </w:rPr>
        <w:t xml:space="preserve"> </w:t>
      </w:r>
      <w:r>
        <w:t>viable,</w:t>
      </w:r>
      <w:r>
        <w:rPr>
          <w:spacing w:val="-2"/>
        </w:rPr>
        <w:t xml:space="preserve"> </w:t>
      </w:r>
      <w:r>
        <w:t>etc..</w:t>
      </w:r>
    </w:p>
    <w:p w:rsidR="008543AD" w:rsidRDefault="008543AD">
      <w:pPr>
        <w:spacing w:line="276" w:lineRule="auto"/>
        <w:jc w:val="both"/>
        <w:sectPr w:rsidR="008543AD">
          <w:pgSz w:w="11910" w:h="16840"/>
          <w:pgMar w:top="1800" w:right="0" w:bottom="1760" w:left="0" w:header="453" w:footer="1575" w:gutter="0"/>
          <w:cols w:space="720"/>
        </w:sectPr>
      </w:pPr>
    </w:p>
    <w:p w:rsidR="008543AD" w:rsidRDefault="008543AD">
      <w:pPr>
        <w:pStyle w:val="BodyText"/>
        <w:spacing w:before="9"/>
        <w:rPr>
          <w:sz w:val="21"/>
        </w:rPr>
      </w:pPr>
    </w:p>
    <w:p w:rsidR="008543AD" w:rsidRDefault="000556C8">
      <w:pPr>
        <w:pStyle w:val="Heading2"/>
        <w:ind w:left="1133"/>
      </w:pPr>
      <w:proofErr w:type="gramStart"/>
      <w:r>
        <w:rPr>
          <w:color w:val="365F91"/>
        </w:rPr>
        <w:t>Measure</w:t>
      </w:r>
      <w:r>
        <w:rPr>
          <w:color w:val="365F91"/>
          <w:spacing w:val="-3"/>
        </w:rPr>
        <w:t xml:space="preserve"> </w:t>
      </w:r>
      <w:r>
        <w:rPr>
          <w:color w:val="365F91"/>
        </w:rPr>
        <w:t>6.</w:t>
      </w:r>
      <w:proofErr w:type="gramEnd"/>
      <w:r>
        <w:rPr>
          <w:color w:val="365F91"/>
          <w:spacing w:val="-4"/>
        </w:rPr>
        <w:t xml:space="preserve"> </w:t>
      </w:r>
      <w:proofErr w:type="gramStart"/>
      <w:r>
        <w:rPr>
          <w:color w:val="365F91"/>
        </w:rPr>
        <w:t>Employment</w:t>
      </w:r>
      <w:r>
        <w:rPr>
          <w:color w:val="365F91"/>
          <w:spacing w:val="-2"/>
        </w:rPr>
        <w:t xml:space="preserve"> </w:t>
      </w:r>
      <w:r>
        <w:rPr>
          <w:color w:val="365F91"/>
        </w:rPr>
        <w:t>and</w:t>
      </w:r>
      <w:r>
        <w:rPr>
          <w:color w:val="365F91"/>
          <w:spacing w:val="-3"/>
        </w:rPr>
        <w:t xml:space="preserve"> </w:t>
      </w:r>
      <w:r>
        <w:rPr>
          <w:color w:val="365F91"/>
        </w:rPr>
        <w:t>Entrepreneurship.</w:t>
      </w:r>
      <w:proofErr w:type="gramEnd"/>
    </w:p>
    <w:p w:rsidR="008543AD" w:rsidRDefault="000556C8">
      <w:pPr>
        <w:pStyle w:val="Heading3"/>
        <w:numPr>
          <w:ilvl w:val="0"/>
          <w:numId w:val="9"/>
        </w:numPr>
        <w:tabs>
          <w:tab w:val="left" w:pos="1854"/>
        </w:tabs>
        <w:spacing w:before="161" w:line="268" w:lineRule="auto"/>
        <w:ind w:right="1135"/>
      </w:pPr>
      <w:r>
        <w:t>Action 6.1.: Develop specific services to favor labor insertion and entrepreneurship of migrant</w:t>
      </w:r>
      <w:r>
        <w:rPr>
          <w:spacing w:val="1"/>
        </w:rPr>
        <w:t xml:space="preserve"> </w:t>
      </w:r>
      <w:r>
        <w:t>women.</w:t>
      </w:r>
    </w:p>
    <w:p w:rsidR="008543AD" w:rsidRDefault="000556C8">
      <w:pPr>
        <w:pStyle w:val="BodyText"/>
        <w:spacing w:before="128" w:line="276" w:lineRule="auto"/>
        <w:ind w:left="1133" w:right="1126"/>
        <w:jc w:val="both"/>
      </w:pPr>
      <w:r>
        <w:t>Migrant women, due to their situations of special vulnerability, need a series of resources that they know,</w:t>
      </w:r>
      <w:r>
        <w:rPr>
          <w:spacing w:val="1"/>
        </w:rPr>
        <w:t xml:space="preserve"> </w:t>
      </w:r>
      <w:r>
        <w:t>understand,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are</w:t>
      </w:r>
      <w:r>
        <w:rPr>
          <w:spacing w:val="-8"/>
        </w:rPr>
        <w:t xml:space="preserve"> </w:t>
      </w:r>
      <w:r>
        <w:t>aware</w:t>
      </w:r>
      <w:r>
        <w:rPr>
          <w:spacing w:val="-9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reality</w:t>
      </w:r>
      <w:r>
        <w:rPr>
          <w:spacing w:val="-6"/>
        </w:rPr>
        <w:t xml:space="preserve"> </w:t>
      </w:r>
      <w:r>
        <w:t>they</w:t>
      </w:r>
      <w:r>
        <w:rPr>
          <w:spacing w:val="-6"/>
        </w:rPr>
        <w:t xml:space="preserve"> </w:t>
      </w:r>
      <w:r>
        <w:t>live</w:t>
      </w:r>
      <w:r>
        <w:rPr>
          <w:spacing w:val="-7"/>
        </w:rPr>
        <w:t xml:space="preserve"> </w:t>
      </w:r>
      <w:r>
        <w:t>in,</w:t>
      </w:r>
      <w:r>
        <w:rPr>
          <w:spacing w:val="-7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order</w:t>
      </w:r>
      <w:r>
        <w:rPr>
          <w:spacing w:val="-7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establish</w:t>
      </w:r>
      <w:r>
        <w:rPr>
          <w:spacing w:val="-9"/>
        </w:rPr>
        <w:t xml:space="preserve"> </w:t>
      </w:r>
      <w:r>
        <w:t>individualized</w:t>
      </w:r>
      <w:r>
        <w:rPr>
          <w:spacing w:val="-7"/>
        </w:rPr>
        <w:t xml:space="preserve"> </w:t>
      </w:r>
      <w:r>
        <w:t>itineraries</w:t>
      </w:r>
      <w:r>
        <w:rPr>
          <w:spacing w:val="-9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support</w:t>
      </w:r>
      <w:r>
        <w:rPr>
          <w:spacing w:val="-47"/>
        </w:rPr>
        <w:t xml:space="preserve"> </w:t>
      </w:r>
      <w:r>
        <w:rPr>
          <w:spacing w:val="-1"/>
        </w:rPr>
        <w:t>labor</w:t>
      </w:r>
      <w:r>
        <w:rPr>
          <w:spacing w:val="-9"/>
        </w:rPr>
        <w:t xml:space="preserve"> </w:t>
      </w:r>
      <w:r>
        <w:rPr>
          <w:spacing w:val="-1"/>
        </w:rPr>
        <w:t>insertion</w:t>
      </w:r>
      <w:r>
        <w:rPr>
          <w:spacing w:val="-10"/>
        </w:rPr>
        <w:t xml:space="preserve"> </w:t>
      </w:r>
      <w:r>
        <w:t>or</w:t>
      </w:r>
      <w:r>
        <w:rPr>
          <w:spacing w:val="-9"/>
        </w:rPr>
        <w:t xml:space="preserve"> </w:t>
      </w:r>
      <w:r>
        <w:t>entrepreneurship</w:t>
      </w:r>
      <w:r>
        <w:rPr>
          <w:spacing w:val="-10"/>
        </w:rPr>
        <w:t xml:space="preserve"> </w:t>
      </w:r>
      <w:r>
        <w:t>for</w:t>
      </w:r>
      <w:r>
        <w:rPr>
          <w:spacing w:val="-9"/>
        </w:rPr>
        <w:t xml:space="preserve"> </w:t>
      </w:r>
      <w:r>
        <w:t>this</w:t>
      </w:r>
      <w:r>
        <w:rPr>
          <w:spacing w:val="-9"/>
        </w:rPr>
        <w:t xml:space="preserve"> </w:t>
      </w:r>
      <w:r>
        <w:t>group.</w:t>
      </w:r>
      <w:r>
        <w:rPr>
          <w:spacing w:val="-10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proposal</w:t>
      </w:r>
      <w:r>
        <w:rPr>
          <w:spacing w:val="-12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specialized</w:t>
      </w:r>
      <w:r>
        <w:rPr>
          <w:spacing w:val="-9"/>
        </w:rPr>
        <w:t xml:space="preserve"> </w:t>
      </w:r>
      <w:r>
        <w:t>services</w:t>
      </w:r>
      <w:r>
        <w:rPr>
          <w:spacing w:val="-9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attend</w:t>
      </w:r>
      <w:r>
        <w:rPr>
          <w:spacing w:val="-10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needs</w:t>
      </w:r>
      <w:r>
        <w:rPr>
          <w:spacing w:val="-47"/>
        </w:rPr>
        <w:t xml:space="preserve"> </w:t>
      </w:r>
      <w:r>
        <w:rPr>
          <w:spacing w:val="-1"/>
        </w:rPr>
        <w:t>of</w:t>
      </w:r>
      <w:r>
        <w:rPr>
          <w:spacing w:val="-11"/>
        </w:rPr>
        <w:t xml:space="preserve"> </w:t>
      </w:r>
      <w:r>
        <w:t>migrant</w:t>
      </w:r>
      <w:r>
        <w:rPr>
          <w:spacing w:val="-11"/>
        </w:rPr>
        <w:t xml:space="preserve"> </w:t>
      </w:r>
      <w:r>
        <w:t>women</w:t>
      </w:r>
      <w:r>
        <w:rPr>
          <w:spacing w:val="-10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workplace</w:t>
      </w:r>
      <w:r>
        <w:rPr>
          <w:spacing w:val="-10"/>
        </w:rPr>
        <w:t xml:space="preserve"> </w:t>
      </w:r>
      <w:r>
        <w:t>is</w:t>
      </w:r>
      <w:r>
        <w:rPr>
          <w:spacing w:val="-10"/>
        </w:rPr>
        <w:t xml:space="preserve"> </w:t>
      </w:r>
      <w:r>
        <w:t>determined</w:t>
      </w:r>
      <w:r>
        <w:rPr>
          <w:spacing w:val="-9"/>
        </w:rPr>
        <w:t xml:space="preserve"> </w:t>
      </w:r>
      <w:r>
        <w:t>by</w:t>
      </w:r>
      <w:r>
        <w:rPr>
          <w:spacing w:val="-10"/>
        </w:rPr>
        <w:t xml:space="preserve"> </w:t>
      </w:r>
      <w:r>
        <w:t>all</w:t>
      </w:r>
      <w:r>
        <w:rPr>
          <w:spacing w:val="-10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situations</w:t>
      </w:r>
      <w:r>
        <w:rPr>
          <w:spacing w:val="-13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labor</w:t>
      </w:r>
      <w:r>
        <w:rPr>
          <w:spacing w:val="-10"/>
        </w:rPr>
        <w:t xml:space="preserve"> </w:t>
      </w:r>
      <w:r>
        <w:t>discrimination</w:t>
      </w:r>
      <w:r>
        <w:rPr>
          <w:spacing w:val="-10"/>
        </w:rPr>
        <w:t xml:space="preserve"> </w:t>
      </w:r>
      <w:r>
        <w:t>that</w:t>
      </w:r>
      <w:r>
        <w:rPr>
          <w:spacing w:val="-9"/>
        </w:rPr>
        <w:t xml:space="preserve"> </w:t>
      </w:r>
      <w:r>
        <w:t>they</w:t>
      </w:r>
      <w:r>
        <w:rPr>
          <w:spacing w:val="-10"/>
        </w:rPr>
        <w:t xml:space="preserve"> </w:t>
      </w:r>
      <w:r>
        <w:t>suffer</w:t>
      </w:r>
      <w:r>
        <w:rPr>
          <w:spacing w:val="-47"/>
        </w:rPr>
        <w:t xml:space="preserve"> </w:t>
      </w:r>
      <w:r>
        <w:t>because they are women, migrants, and with lived migratory realities and processes that put them in</w:t>
      </w:r>
      <w:r>
        <w:rPr>
          <w:spacing w:val="1"/>
        </w:rPr>
        <w:t xml:space="preserve"> </w:t>
      </w:r>
      <w:r>
        <w:t>situations of vulnerability in the</w:t>
      </w:r>
      <w:r>
        <w:rPr>
          <w:spacing w:val="1"/>
        </w:rPr>
        <w:t xml:space="preserve"> </w:t>
      </w:r>
      <w:r>
        <w:t>labor market (lack of protection,</w:t>
      </w:r>
      <w:r>
        <w:rPr>
          <w:spacing w:val="1"/>
        </w:rPr>
        <w:t xml:space="preserve"> </w:t>
      </w:r>
      <w:r>
        <w:t>low salary,</w:t>
      </w:r>
      <w:r>
        <w:rPr>
          <w:spacing w:val="1"/>
        </w:rPr>
        <w:t xml:space="preserve"> </w:t>
      </w:r>
      <w:r>
        <w:t>labor and sexual abuse,</w:t>
      </w:r>
      <w:r>
        <w:rPr>
          <w:spacing w:val="1"/>
        </w:rPr>
        <w:t xml:space="preserve"> </w:t>
      </w:r>
      <w:r>
        <w:rPr>
          <w:spacing w:val="-1"/>
        </w:rPr>
        <w:t>sometimes</w:t>
      </w:r>
      <w:r>
        <w:rPr>
          <w:spacing w:val="-10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irregular</w:t>
      </w:r>
      <w:r>
        <w:rPr>
          <w:spacing w:val="-10"/>
        </w:rPr>
        <w:t xml:space="preserve"> </w:t>
      </w:r>
      <w:r>
        <w:t>situations,</w:t>
      </w:r>
      <w:r>
        <w:rPr>
          <w:spacing w:val="-10"/>
        </w:rPr>
        <w:t xml:space="preserve"> </w:t>
      </w:r>
      <w:r>
        <w:t>etc.).</w:t>
      </w:r>
      <w:r>
        <w:rPr>
          <w:spacing w:val="-11"/>
        </w:rPr>
        <w:t xml:space="preserve"> </w:t>
      </w:r>
      <w:r>
        <w:t>It</w:t>
      </w:r>
      <w:r>
        <w:rPr>
          <w:spacing w:val="-12"/>
        </w:rPr>
        <w:t xml:space="preserve"> </w:t>
      </w:r>
      <w:r>
        <w:t>is</w:t>
      </w:r>
      <w:r>
        <w:rPr>
          <w:spacing w:val="-10"/>
        </w:rPr>
        <w:t xml:space="preserve"> </w:t>
      </w:r>
      <w:r>
        <w:t>important</w:t>
      </w:r>
      <w:r>
        <w:rPr>
          <w:spacing w:val="-12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point</w:t>
      </w:r>
      <w:r>
        <w:rPr>
          <w:spacing w:val="-11"/>
        </w:rPr>
        <w:t xml:space="preserve"> </w:t>
      </w:r>
      <w:r>
        <w:t>out</w:t>
      </w:r>
      <w:r>
        <w:rPr>
          <w:spacing w:val="-9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need</w:t>
      </w:r>
      <w:r>
        <w:rPr>
          <w:spacing w:val="-11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take</w:t>
      </w:r>
      <w:r>
        <w:rPr>
          <w:spacing w:val="-9"/>
        </w:rPr>
        <w:t xml:space="preserve"> </w:t>
      </w:r>
      <w:r>
        <w:t>into</w:t>
      </w:r>
      <w:r>
        <w:rPr>
          <w:spacing w:val="-10"/>
        </w:rPr>
        <w:t xml:space="preserve"> </w:t>
      </w:r>
      <w:r>
        <w:t>account</w:t>
      </w:r>
      <w:r>
        <w:rPr>
          <w:spacing w:val="-10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situation</w:t>
      </w:r>
      <w:r>
        <w:rPr>
          <w:spacing w:val="-47"/>
        </w:rPr>
        <w:t xml:space="preserve"> </w:t>
      </w:r>
      <w:r>
        <w:t>of migrant women who come alone with dependent minors, since this makes it even more difficult for them</w:t>
      </w:r>
      <w:r>
        <w:rPr>
          <w:spacing w:val="-47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enter</w:t>
      </w:r>
      <w:r>
        <w:rPr>
          <w:spacing w:val="-2"/>
        </w:rPr>
        <w:t xml:space="preserve"> </w:t>
      </w:r>
      <w:r>
        <w:t>the labor</w:t>
      </w:r>
      <w:r>
        <w:rPr>
          <w:spacing w:val="-2"/>
        </w:rPr>
        <w:t xml:space="preserve"> </w:t>
      </w:r>
      <w:r>
        <w:t>market.</w:t>
      </w:r>
    </w:p>
    <w:p w:rsidR="008543AD" w:rsidRDefault="000556C8">
      <w:pPr>
        <w:pStyle w:val="BodyText"/>
        <w:spacing w:before="120" w:line="276" w:lineRule="auto"/>
        <w:ind w:left="1133" w:right="1129"/>
        <w:jc w:val="both"/>
      </w:pPr>
      <w:r>
        <w:t>For example, in the case of women with dependent minors under 3 years of age, it is necessary to facilitate</w:t>
      </w:r>
      <w:r>
        <w:rPr>
          <w:spacing w:val="1"/>
        </w:rPr>
        <w:t xml:space="preserve"> </w:t>
      </w:r>
      <w:r>
        <w:t>access to nurseries, through a risk report from the Social Services of the City Councils, so that they can have</w:t>
      </w:r>
      <w:r>
        <w:rPr>
          <w:spacing w:val="-47"/>
        </w:rPr>
        <w:t xml:space="preserve"> </w:t>
      </w:r>
      <w:r>
        <w:t>time</w:t>
      </w:r>
      <w:r>
        <w:rPr>
          <w:spacing w:val="-2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learn</w:t>
      </w:r>
      <w:r>
        <w:rPr>
          <w:spacing w:val="-3"/>
        </w:rPr>
        <w:t xml:space="preserve"> </w:t>
      </w:r>
      <w:r>
        <w:t>the language</w:t>
      </w:r>
      <w:r>
        <w:rPr>
          <w:spacing w:val="-2"/>
        </w:rPr>
        <w:t xml:space="preserve"> </w:t>
      </w:r>
      <w:r>
        <w:t>or training.</w:t>
      </w:r>
    </w:p>
    <w:p w:rsidR="008543AD" w:rsidRDefault="000556C8">
      <w:pPr>
        <w:pStyle w:val="Heading3"/>
        <w:numPr>
          <w:ilvl w:val="0"/>
          <w:numId w:val="9"/>
        </w:numPr>
        <w:tabs>
          <w:tab w:val="left" w:pos="1854"/>
        </w:tabs>
        <w:ind w:hanging="361"/>
      </w:pPr>
      <w:r>
        <w:t>Action</w:t>
      </w:r>
      <w:r>
        <w:rPr>
          <w:spacing w:val="-5"/>
        </w:rPr>
        <w:t xml:space="preserve"> </w:t>
      </w:r>
      <w:r>
        <w:t>6.2.:</w:t>
      </w:r>
      <w:r>
        <w:rPr>
          <w:spacing w:val="-6"/>
        </w:rPr>
        <w:t xml:space="preserve"> </w:t>
      </w:r>
      <w:r>
        <w:t>Improve</w:t>
      </w:r>
      <w:r>
        <w:rPr>
          <w:spacing w:val="-5"/>
        </w:rPr>
        <w:t xml:space="preserve"> </w:t>
      </w:r>
      <w:r>
        <w:t>information,</w:t>
      </w:r>
      <w:r>
        <w:rPr>
          <w:spacing w:val="-6"/>
        </w:rPr>
        <w:t xml:space="preserve"> </w:t>
      </w:r>
      <w:r>
        <w:t>advice,</w:t>
      </w:r>
      <w:r>
        <w:rPr>
          <w:spacing w:val="1"/>
        </w:rPr>
        <w:t xml:space="preserve"> </w:t>
      </w:r>
      <w:r>
        <w:t>support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accompaniment</w:t>
      </w:r>
      <w:r>
        <w:rPr>
          <w:spacing w:val="-3"/>
        </w:rPr>
        <w:t xml:space="preserve"> </w:t>
      </w:r>
      <w:r>
        <w:t>processes.</w:t>
      </w:r>
    </w:p>
    <w:p w:rsidR="008543AD" w:rsidRDefault="000556C8">
      <w:pPr>
        <w:pStyle w:val="BodyText"/>
        <w:spacing w:before="155" w:line="276" w:lineRule="auto"/>
        <w:ind w:left="1133" w:right="1127"/>
        <w:jc w:val="both"/>
      </w:pPr>
      <w:r>
        <w:t>Parallel to training, it is essential that migrant women have at their disposal a series of resources to obtain</w:t>
      </w:r>
      <w:r>
        <w:rPr>
          <w:spacing w:val="1"/>
        </w:rPr>
        <w:t xml:space="preserve"> </w:t>
      </w:r>
      <w:r>
        <w:t>information,</w:t>
      </w:r>
      <w:r>
        <w:rPr>
          <w:spacing w:val="-9"/>
        </w:rPr>
        <w:t xml:space="preserve"> </w:t>
      </w:r>
      <w:r>
        <w:t>advice</w:t>
      </w:r>
      <w:r>
        <w:rPr>
          <w:spacing w:val="-9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support</w:t>
      </w:r>
      <w:r>
        <w:rPr>
          <w:spacing w:val="-5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workplace.</w:t>
      </w:r>
      <w:r>
        <w:rPr>
          <w:spacing w:val="-9"/>
        </w:rPr>
        <w:t xml:space="preserve"> </w:t>
      </w:r>
      <w:r>
        <w:t>Establish</w:t>
      </w:r>
      <w:r>
        <w:rPr>
          <w:spacing w:val="-6"/>
        </w:rPr>
        <w:t xml:space="preserve"> </w:t>
      </w:r>
      <w:r>
        <w:t>communication</w:t>
      </w:r>
      <w:r>
        <w:rPr>
          <w:spacing w:val="-10"/>
        </w:rPr>
        <w:t xml:space="preserve"> </w:t>
      </w:r>
      <w:r>
        <w:t>channels,</w:t>
      </w:r>
      <w:r>
        <w:rPr>
          <w:spacing w:val="-6"/>
        </w:rPr>
        <w:t xml:space="preserve"> </w:t>
      </w:r>
      <w:r>
        <w:t>information</w:t>
      </w:r>
      <w:r>
        <w:rPr>
          <w:spacing w:val="-7"/>
        </w:rPr>
        <w:t xml:space="preserve"> </w:t>
      </w:r>
      <w:r>
        <w:t>networks,</w:t>
      </w:r>
      <w:r>
        <w:rPr>
          <w:spacing w:val="-47"/>
        </w:rPr>
        <w:t xml:space="preserve"> </w:t>
      </w:r>
      <w:r>
        <w:t>dissemination of experiences, meetings, in order to promote the employability of migrant women and</w:t>
      </w:r>
      <w:r>
        <w:rPr>
          <w:spacing w:val="1"/>
        </w:rPr>
        <w:t xml:space="preserve"> </w:t>
      </w:r>
      <w:r>
        <w:t>generate creative ideas for self-employment and entrepreneurship. In relation to entrepreneurship, it is</w:t>
      </w:r>
      <w:r>
        <w:rPr>
          <w:spacing w:val="1"/>
        </w:rPr>
        <w:t xml:space="preserve"> </w:t>
      </w:r>
      <w:r>
        <w:t>important to point out that in order for the business ideas that may arise to be developed, it is necessary to</w:t>
      </w:r>
      <w:r>
        <w:rPr>
          <w:spacing w:val="-47"/>
        </w:rPr>
        <w:t xml:space="preserve"> </w:t>
      </w:r>
      <w:r>
        <w:t xml:space="preserve">accompany them over time so that they can guide, </w:t>
      </w:r>
      <w:proofErr w:type="gramStart"/>
      <w:r>
        <w:t>advise</w:t>
      </w:r>
      <w:proofErr w:type="gramEnd"/>
      <w:r>
        <w:t xml:space="preserve"> and seek solutions to the situations that may be</w:t>
      </w:r>
      <w:r>
        <w:rPr>
          <w:spacing w:val="1"/>
        </w:rPr>
        <w:t xml:space="preserve"> </w:t>
      </w:r>
      <w:r>
        <w:t>found in their application. For this you can count on other entities such as Universities, Chambers of</w:t>
      </w:r>
      <w:r>
        <w:rPr>
          <w:spacing w:val="1"/>
        </w:rPr>
        <w:t xml:space="preserve"> </w:t>
      </w:r>
      <w:r>
        <w:t>Commerce,</w:t>
      </w:r>
      <w:r>
        <w:rPr>
          <w:spacing w:val="-3"/>
        </w:rPr>
        <w:t xml:space="preserve"> </w:t>
      </w:r>
      <w:r>
        <w:t>Associations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Migrant</w:t>
      </w:r>
      <w:r>
        <w:rPr>
          <w:spacing w:val="-2"/>
        </w:rPr>
        <w:t xml:space="preserve"> </w:t>
      </w:r>
      <w:r>
        <w:t>Women,</w:t>
      </w:r>
      <w:r>
        <w:rPr>
          <w:spacing w:val="-3"/>
        </w:rPr>
        <w:t xml:space="preserve"> </w:t>
      </w:r>
      <w:r>
        <w:t>etc.</w:t>
      </w:r>
    </w:p>
    <w:p w:rsidR="008543AD" w:rsidRDefault="000556C8">
      <w:pPr>
        <w:pStyle w:val="Heading3"/>
        <w:numPr>
          <w:ilvl w:val="0"/>
          <w:numId w:val="9"/>
        </w:numPr>
        <w:tabs>
          <w:tab w:val="left" w:pos="1854"/>
        </w:tabs>
        <w:spacing w:before="121" w:line="266" w:lineRule="auto"/>
        <w:ind w:right="1134"/>
      </w:pPr>
      <w:r>
        <w:t>Action</w:t>
      </w:r>
      <w:r>
        <w:rPr>
          <w:spacing w:val="-5"/>
        </w:rPr>
        <w:t xml:space="preserve"> </w:t>
      </w:r>
      <w:r>
        <w:t>6.3.:</w:t>
      </w:r>
      <w:r>
        <w:rPr>
          <w:spacing w:val="-5"/>
        </w:rPr>
        <w:t xml:space="preserve"> </w:t>
      </w:r>
      <w:r>
        <w:t>Establish</w:t>
      </w:r>
      <w:r>
        <w:rPr>
          <w:spacing w:val="-4"/>
        </w:rPr>
        <w:t xml:space="preserve"> </w:t>
      </w:r>
      <w:r>
        <w:t>coordination</w:t>
      </w:r>
      <w:r>
        <w:rPr>
          <w:spacing w:val="-6"/>
        </w:rPr>
        <w:t xml:space="preserve"> </w:t>
      </w:r>
      <w:r>
        <w:t>processes</w:t>
      </w:r>
      <w:r>
        <w:rPr>
          <w:spacing w:val="-6"/>
        </w:rPr>
        <w:t xml:space="preserve"> </w:t>
      </w:r>
      <w:r>
        <w:t>between</w:t>
      </w:r>
      <w:r>
        <w:rPr>
          <w:spacing w:val="-4"/>
        </w:rPr>
        <w:t xml:space="preserve"> </w:t>
      </w:r>
      <w:r>
        <w:t>social</w:t>
      </w:r>
      <w:r>
        <w:rPr>
          <w:spacing w:val="-5"/>
        </w:rPr>
        <w:t xml:space="preserve"> </w:t>
      </w:r>
      <w:r>
        <w:t>entities,</w:t>
      </w:r>
      <w:r>
        <w:rPr>
          <w:spacing w:val="-5"/>
        </w:rPr>
        <w:t xml:space="preserve"> </w:t>
      </w:r>
      <w:r>
        <w:t>migrant</w:t>
      </w:r>
      <w:r>
        <w:rPr>
          <w:spacing w:val="-5"/>
        </w:rPr>
        <w:t xml:space="preserve"> </w:t>
      </w:r>
      <w:r>
        <w:t>associations</w:t>
      </w:r>
      <w:r>
        <w:rPr>
          <w:spacing w:val="-6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the</w:t>
      </w:r>
      <w:r>
        <w:rPr>
          <w:spacing w:val="-47"/>
        </w:rPr>
        <w:t xml:space="preserve"> </w:t>
      </w:r>
      <w:r>
        <w:t>competent</w:t>
      </w:r>
      <w:r>
        <w:rPr>
          <w:spacing w:val="-3"/>
        </w:rPr>
        <w:t xml:space="preserve"> </w:t>
      </w:r>
      <w:r>
        <w:t>public</w:t>
      </w:r>
      <w:r>
        <w:rPr>
          <w:spacing w:val="-2"/>
        </w:rPr>
        <w:t xml:space="preserve"> </w:t>
      </w:r>
      <w:r>
        <w:t>administration</w:t>
      </w:r>
      <w:r>
        <w:rPr>
          <w:spacing w:val="-2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labor</w:t>
      </w:r>
      <w:r>
        <w:rPr>
          <w:spacing w:val="-1"/>
        </w:rPr>
        <w:t xml:space="preserve"> </w:t>
      </w:r>
      <w:r>
        <w:t>field.</w:t>
      </w:r>
    </w:p>
    <w:p w:rsidR="008543AD" w:rsidRDefault="000556C8">
      <w:pPr>
        <w:pStyle w:val="BodyText"/>
        <w:spacing w:before="134" w:line="276" w:lineRule="auto"/>
        <w:ind w:left="1133" w:right="1129"/>
        <w:jc w:val="both"/>
      </w:pPr>
      <w:r>
        <w:t>Sometimes isolated programs and actions are developed that would have a greater impact if resources are</w:t>
      </w:r>
      <w:r>
        <w:rPr>
          <w:spacing w:val="1"/>
        </w:rPr>
        <w:t xml:space="preserve"> </w:t>
      </w:r>
      <w:r>
        <w:t>optimized</w:t>
      </w:r>
      <w:r>
        <w:rPr>
          <w:spacing w:val="1"/>
        </w:rPr>
        <w:t xml:space="preserve"> </w:t>
      </w:r>
      <w:r>
        <w:t>through</w:t>
      </w:r>
      <w:r>
        <w:rPr>
          <w:spacing w:val="1"/>
        </w:rPr>
        <w:t xml:space="preserve"> </w:t>
      </w:r>
      <w:r>
        <w:t>coordination</w:t>
      </w:r>
      <w:r>
        <w:rPr>
          <w:spacing w:val="1"/>
        </w:rPr>
        <w:t xml:space="preserve"> </w:t>
      </w:r>
      <w:r>
        <w:t>between</w:t>
      </w:r>
      <w:r>
        <w:rPr>
          <w:spacing w:val="1"/>
        </w:rPr>
        <w:t xml:space="preserve"> </w:t>
      </w:r>
      <w:r>
        <w:t>Public</w:t>
      </w:r>
      <w:r>
        <w:rPr>
          <w:spacing w:val="1"/>
        </w:rPr>
        <w:t xml:space="preserve"> </w:t>
      </w:r>
      <w:r>
        <w:t>Administrations,</w:t>
      </w:r>
      <w:r>
        <w:rPr>
          <w:spacing w:val="1"/>
        </w:rPr>
        <w:t xml:space="preserve"> </w:t>
      </w:r>
      <w:r>
        <w:t>Social</w:t>
      </w:r>
      <w:r>
        <w:rPr>
          <w:spacing w:val="1"/>
        </w:rPr>
        <w:t xml:space="preserve"> </w:t>
      </w:r>
      <w:r>
        <w:t>Entities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Migrant</w:t>
      </w:r>
      <w:r>
        <w:rPr>
          <w:spacing w:val="1"/>
        </w:rPr>
        <w:t xml:space="preserve"> </w:t>
      </w:r>
      <w:r>
        <w:t>Women's</w:t>
      </w:r>
      <w:r>
        <w:rPr>
          <w:spacing w:val="-47"/>
        </w:rPr>
        <w:t xml:space="preserve"> </w:t>
      </w:r>
      <w:r>
        <w:t>Associations. For this reason, it is important to improve communication channels, so that information flows</w:t>
      </w:r>
      <w:r>
        <w:rPr>
          <w:spacing w:val="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there</w:t>
      </w:r>
      <w:r>
        <w:rPr>
          <w:spacing w:val="1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a continuous</w:t>
      </w:r>
      <w:r>
        <w:rPr>
          <w:spacing w:val="-3"/>
        </w:rPr>
        <w:t xml:space="preserve"> </w:t>
      </w:r>
      <w:r>
        <w:t>exchange of</w:t>
      </w:r>
      <w:r>
        <w:rPr>
          <w:spacing w:val="-3"/>
        </w:rPr>
        <w:t xml:space="preserve"> </w:t>
      </w:r>
      <w:r>
        <w:t>needs,</w:t>
      </w:r>
      <w:r>
        <w:rPr>
          <w:spacing w:val="-3"/>
        </w:rPr>
        <w:t xml:space="preserve"> </w:t>
      </w:r>
      <w:r>
        <w:t>demands and</w:t>
      </w:r>
      <w:r>
        <w:rPr>
          <w:spacing w:val="-1"/>
        </w:rPr>
        <w:t xml:space="preserve"> </w:t>
      </w:r>
      <w:r>
        <w:t>actions</w:t>
      </w:r>
      <w:r>
        <w:rPr>
          <w:spacing w:val="-1"/>
        </w:rPr>
        <w:t xml:space="preserve"> </w:t>
      </w:r>
      <w:r>
        <w:t>in the</w:t>
      </w:r>
      <w:r>
        <w:rPr>
          <w:spacing w:val="1"/>
        </w:rPr>
        <w:t xml:space="preserve"> </w:t>
      </w:r>
      <w:r>
        <w:t>workplace.</w:t>
      </w:r>
    </w:p>
    <w:p w:rsidR="008543AD" w:rsidRDefault="008543AD">
      <w:pPr>
        <w:pStyle w:val="BodyText"/>
      </w:pPr>
    </w:p>
    <w:p w:rsidR="008543AD" w:rsidRDefault="008543AD">
      <w:pPr>
        <w:pStyle w:val="BodyText"/>
        <w:spacing w:before="11"/>
      </w:pPr>
    </w:p>
    <w:p w:rsidR="008543AD" w:rsidRDefault="000556C8">
      <w:pPr>
        <w:pStyle w:val="Heading2"/>
        <w:spacing w:before="0"/>
        <w:ind w:left="1133"/>
      </w:pPr>
      <w:proofErr w:type="gramStart"/>
      <w:r>
        <w:rPr>
          <w:color w:val="365F91"/>
        </w:rPr>
        <w:t>Measure</w:t>
      </w:r>
      <w:r>
        <w:rPr>
          <w:color w:val="365F91"/>
          <w:spacing w:val="-3"/>
        </w:rPr>
        <w:t xml:space="preserve"> </w:t>
      </w:r>
      <w:r>
        <w:rPr>
          <w:color w:val="365F91"/>
        </w:rPr>
        <w:t>7.</w:t>
      </w:r>
      <w:proofErr w:type="gramEnd"/>
      <w:r>
        <w:rPr>
          <w:color w:val="365F91"/>
          <w:spacing w:val="-3"/>
        </w:rPr>
        <w:t xml:space="preserve"> </w:t>
      </w:r>
      <w:proofErr w:type="gramStart"/>
      <w:r>
        <w:rPr>
          <w:color w:val="365F91"/>
        </w:rPr>
        <w:t>Social</w:t>
      </w:r>
      <w:r>
        <w:rPr>
          <w:color w:val="365F91"/>
          <w:spacing w:val="-3"/>
        </w:rPr>
        <w:t xml:space="preserve"> </w:t>
      </w:r>
      <w:r>
        <w:rPr>
          <w:color w:val="365F91"/>
        </w:rPr>
        <w:t>Services</w:t>
      </w:r>
      <w:r>
        <w:rPr>
          <w:color w:val="365F91"/>
          <w:spacing w:val="-4"/>
        </w:rPr>
        <w:t xml:space="preserve"> </w:t>
      </w:r>
      <w:r>
        <w:rPr>
          <w:color w:val="365F91"/>
        </w:rPr>
        <w:t>and</w:t>
      </w:r>
      <w:r>
        <w:rPr>
          <w:color w:val="365F91"/>
          <w:spacing w:val="-2"/>
        </w:rPr>
        <w:t xml:space="preserve"> </w:t>
      </w:r>
      <w:r>
        <w:rPr>
          <w:color w:val="365F91"/>
        </w:rPr>
        <w:t>Social</w:t>
      </w:r>
      <w:r>
        <w:rPr>
          <w:color w:val="365F91"/>
          <w:spacing w:val="-3"/>
        </w:rPr>
        <w:t xml:space="preserve"> </w:t>
      </w:r>
      <w:r>
        <w:rPr>
          <w:color w:val="365F91"/>
        </w:rPr>
        <w:t>Entities.</w:t>
      </w:r>
      <w:proofErr w:type="gramEnd"/>
    </w:p>
    <w:p w:rsidR="008543AD" w:rsidRDefault="000556C8">
      <w:pPr>
        <w:pStyle w:val="Heading3"/>
        <w:numPr>
          <w:ilvl w:val="0"/>
          <w:numId w:val="9"/>
        </w:numPr>
        <w:tabs>
          <w:tab w:val="left" w:pos="1854"/>
        </w:tabs>
        <w:spacing w:before="161"/>
        <w:ind w:hanging="361"/>
      </w:pPr>
      <w:r>
        <w:t>Action</w:t>
      </w:r>
      <w:r>
        <w:rPr>
          <w:spacing w:val="-4"/>
        </w:rPr>
        <w:t xml:space="preserve"> </w:t>
      </w:r>
      <w:r>
        <w:t>7.1.:</w:t>
      </w:r>
      <w:r>
        <w:rPr>
          <w:spacing w:val="-4"/>
        </w:rPr>
        <w:t xml:space="preserve"> </w:t>
      </w:r>
      <w:r>
        <w:t>Promote</w:t>
      </w:r>
      <w:r>
        <w:rPr>
          <w:spacing w:val="-4"/>
        </w:rPr>
        <w:t xml:space="preserve"> </w:t>
      </w:r>
      <w:r>
        <w:t>Intercultural</w:t>
      </w:r>
      <w:r>
        <w:rPr>
          <w:spacing w:val="-3"/>
        </w:rPr>
        <w:t xml:space="preserve"> </w:t>
      </w:r>
      <w:r>
        <w:t>Mediation</w:t>
      </w:r>
      <w:r>
        <w:rPr>
          <w:spacing w:val="-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Social</w:t>
      </w:r>
      <w:r>
        <w:rPr>
          <w:spacing w:val="-5"/>
        </w:rPr>
        <w:t xml:space="preserve"> </w:t>
      </w:r>
      <w:r>
        <w:t>Services</w:t>
      </w:r>
      <w:r>
        <w:rPr>
          <w:spacing w:val="-5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Social</w:t>
      </w:r>
      <w:r>
        <w:rPr>
          <w:spacing w:val="-4"/>
        </w:rPr>
        <w:t xml:space="preserve"> </w:t>
      </w:r>
      <w:r>
        <w:t>Entities.</w:t>
      </w:r>
    </w:p>
    <w:p w:rsidR="008543AD" w:rsidRDefault="000556C8">
      <w:pPr>
        <w:pStyle w:val="BodyText"/>
        <w:spacing w:before="154" w:line="276" w:lineRule="auto"/>
        <w:ind w:left="1133" w:right="1134"/>
        <w:jc w:val="both"/>
      </w:pPr>
      <w:r>
        <w:t>Intercultural Mediation is an essential process for the relationship between migrant families, social services</w:t>
      </w:r>
      <w:r>
        <w:rPr>
          <w:spacing w:val="1"/>
        </w:rPr>
        <w:t xml:space="preserve"> </w:t>
      </w:r>
      <w:r>
        <w:t>and the community, in order to favor processes of participation and social inclusion. For this reason, we</w:t>
      </w:r>
      <w:r>
        <w:rPr>
          <w:spacing w:val="1"/>
        </w:rPr>
        <w:t xml:space="preserve"> </w:t>
      </w:r>
      <w:r>
        <w:t>consider</w:t>
      </w:r>
      <w:r>
        <w:rPr>
          <w:spacing w:val="-1"/>
        </w:rPr>
        <w:t xml:space="preserve"> </w:t>
      </w:r>
      <w:r>
        <w:t>it necessary</w:t>
      </w:r>
      <w:r>
        <w:rPr>
          <w:spacing w:val="-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have Intercultural</w:t>
      </w:r>
      <w:r>
        <w:rPr>
          <w:spacing w:val="-2"/>
        </w:rPr>
        <w:t xml:space="preserve"> </w:t>
      </w:r>
      <w:r>
        <w:t>Mediation</w:t>
      </w:r>
      <w:r>
        <w:rPr>
          <w:spacing w:val="-2"/>
        </w:rPr>
        <w:t xml:space="preserve"> </w:t>
      </w:r>
      <w:r>
        <w:t>programs</w:t>
      </w:r>
      <w:r>
        <w:rPr>
          <w:spacing w:val="-4"/>
        </w:rPr>
        <w:t xml:space="preserve"> </w:t>
      </w:r>
      <w:r>
        <w:t>in Social</w:t>
      </w:r>
      <w:r>
        <w:rPr>
          <w:spacing w:val="-2"/>
        </w:rPr>
        <w:t xml:space="preserve"> </w:t>
      </w:r>
      <w:r>
        <w:t>Services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social</w:t>
      </w:r>
      <w:r>
        <w:rPr>
          <w:spacing w:val="-4"/>
        </w:rPr>
        <w:t xml:space="preserve"> </w:t>
      </w:r>
      <w:r>
        <w:t>entities.</w:t>
      </w:r>
    </w:p>
    <w:p w:rsidR="008543AD" w:rsidRDefault="008543AD">
      <w:pPr>
        <w:spacing w:line="276" w:lineRule="auto"/>
        <w:jc w:val="both"/>
        <w:sectPr w:rsidR="008543AD">
          <w:pgSz w:w="11910" w:h="16840"/>
          <w:pgMar w:top="1800" w:right="0" w:bottom="1760" w:left="0" w:header="453" w:footer="1575" w:gutter="0"/>
          <w:cols w:space="720"/>
        </w:sectPr>
      </w:pPr>
    </w:p>
    <w:p w:rsidR="008543AD" w:rsidRDefault="008543AD">
      <w:pPr>
        <w:pStyle w:val="BodyText"/>
        <w:spacing w:before="9"/>
        <w:rPr>
          <w:sz w:val="21"/>
        </w:rPr>
      </w:pPr>
    </w:p>
    <w:p w:rsidR="008543AD" w:rsidRDefault="000556C8">
      <w:pPr>
        <w:pStyle w:val="BodyText"/>
        <w:spacing w:before="56" w:line="276" w:lineRule="auto"/>
        <w:ind w:left="1133" w:right="1127"/>
        <w:jc w:val="both"/>
      </w:pPr>
      <w:r>
        <w:t>It is important to start from the fact that Mediation is a program for conflict prevention and promotion of</w:t>
      </w:r>
      <w:r>
        <w:rPr>
          <w:spacing w:val="1"/>
        </w:rPr>
        <w:t xml:space="preserve"> </w:t>
      </w:r>
      <w:r>
        <w:t>citizen participation in multicultural spaces, developing proposals for intercultural contact. It is a resource</w:t>
      </w:r>
      <w:r>
        <w:rPr>
          <w:spacing w:val="1"/>
        </w:rPr>
        <w:t xml:space="preserve"> </w:t>
      </w:r>
      <w:r>
        <w:t>made</w:t>
      </w:r>
      <w:r>
        <w:rPr>
          <w:spacing w:val="1"/>
        </w:rPr>
        <w:t xml:space="preserve"> </w:t>
      </w:r>
      <w:r>
        <w:t>up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intercultural</w:t>
      </w:r>
      <w:r>
        <w:rPr>
          <w:spacing w:val="1"/>
        </w:rPr>
        <w:t xml:space="preserve"> </w:t>
      </w:r>
      <w:r>
        <w:t>mediation</w:t>
      </w:r>
      <w:r>
        <w:rPr>
          <w:spacing w:val="1"/>
        </w:rPr>
        <w:t xml:space="preserve"> </w:t>
      </w:r>
      <w:r>
        <w:t>professionals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training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cultural</w:t>
      </w:r>
      <w:r>
        <w:rPr>
          <w:spacing w:val="1"/>
        </w:rPr>
        <w:t xml:space="preserve"> </w:t>
      </w:r>
      <w:r>
        <w:t>diversity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knowledge</w:t>
      </w:r>
      <w:r>
        <w:rPr>
          <w:spacing w:val="1"/>
        </w:rPr>
        <w:t xml:space="preserve"> </w:t>
      </w:r>
      <w:r>
        <w:t>of</w:t>
      </w:r>
      <w:r>
        <w:rPr>
          <w:spacing w:val="-47"/>
        </w:rPr>
        <w:t xml:space="preserve"> </w:t>
      </w:r>
      <w:r>
        <w:t>mediation</w:t>
      </w:r>
      <w:r>
        <w:rPr>
          <w:spacing w:val="-1"/>
        </w:rPr>
        <w:t xml:space="preserve"> </w:t>
      </w:r>
      <w:r>
        <w:t>techniques</w:t>
      </w:r>
      <w:r>
        <w:rPr>
          <w:spacing w:val="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procedures.</w:t>
      </w:r>
    </w:p>
    <w:p w:rsidR="008543AD" w:rsidRDefault="000556C8">
      <w:pPr>
        <w:pStyle w:val="Heading3"/>
        <w:numPr>
          <w:ilvl w:val="0"/>
          <w:numId w:val="9"/>
        </w:numPr>
        <w:tabs>
          <w:tab w:val="left" w:pos="1854"/>
        </w:tabs>
        <w:spacing w:before="121"/>
        <w:ind w:hanging="361"/>
      </w:pPr>
      <w:r>
        <w:t>Action</w:t>
      </w:r>
      <w:r>
        <w:rPr>
          <w:spacing w:val="-9"/>
        </w:rPr>
        <w:t xml:space="preserve"> </w:t>
      </w:r>
      <w:r>
        <w:t>7.2.:</w:t>
      </w:r>
      <w:r>
        <w:rPr>
          <w:spacing w:val="-10"/>
        </w:rPr>
        <w:t xml:space="preserve"> </w:t>
      </w:r>
      <w:r>
        <w:t>Improve</w:t>
      </w:r>
      <w:r>
        <w:rPr>
          <w:spacing w:val="-10"/>
        </w:rPr>
        <w:t xml:space="preserve"> </w:t>
      </w:r>
      <w:r>
        <w:t>coordination</w:t>
      </w:r>
      <w:r>
        <w:rPr>
          <w:spacing w:val="-11"/>
        </w:rPr>
        <w:t xml:space="preserve"> </w:t>
      </w:r>
      <w:r>
        <w:t>between</w:t>
      </w:r>
      <w:r>
        <w:rPr>
          <w:spacing w:val="-10"/>
        </w:rPr>
        <w:t xml:space="preserve"> </w:t>
      </w:r>
      <w:r>
        <w:t>public</w:t>
      </w:r>
      <w:r>
        <w:rPr>
          <w:spacing w:val="-9"/>
        </w:rPr>
        <w:t xml:space="preserve"> </w:t>
      </w:r>
      <w:r>
        <w:t>entities,</w:t>
      </w:r>
      <w:r>
        <w:rPr>
          <w:spacing w:val="-9"/>
        </w:rPr>
        <w:t xml:space="preserve"> </w:t>
      </w:r>
      <w:r>
        <w:t>social</w:t>
      </w:r>
      <w:r>
        <w:rPr>
          <w:spacing w:val="-8"/>
        </w:rPr>
        <w:t xml:space="preserve"> </w:t>
      </w:r>
      <w:r>
        <w:t>entities</w:t>
      </w:r>
      <w:r>
        <w:rPr>
          <w:spacing w:val="-10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migrant</w:t>
      </w:r>
      <w:r>
        <w:rPr>
          <w:spacing w:val="-11"/>
        </w:rPr>
        <w:t xml:space="preserve"> </w:t>
      </w:r>
      <w:r>
        <w:t>associations.</w:t>
      </w:r>
    </w:p>
    <w:p w:rsidR="008543AD" w:rsidRDefault="000556C8">
      <w:pPr>
        <w:pStyle w:val="BodyText"/>
        <w:spacing w:before="154" w:line="276" w:lineRule="auto"/>
        <w:ind w:left="1133" w:right="1129"/>
        <w:jc w:val="both"/>
      </w:pPr>
      <w:r>
        <w:t>As we have pointed out, we consider coordination between all the agents involved in the social integration</w:t>
      </w:r>
      <w:r>
        <w:rPr>
          <w:spacing w:val="1"/>
        </w:rPr>
        <w:t xml:space="preserve"> </w:t>
      </w:r>
      <w:r>
        <w:t>of migrant women to be crucial. It is important that both horizontal and vertical communication structures</w:t>
      </w:r>
      <w:r>
        <w:rPr>
          <w:spacing w:val="1"/>
        </w:rPr>
        <w:t xml:space="preserve"> </w:t>
      </w:r>
      <w:r>
        <w:t>and channels are consolidated at the municipal level so that information flows, and all the actions that are</w:t>
      </w:r>
      <w:r>
        <w:rPr>
          <w:spacing w:val="1"/>
        </w:rPr>
        <w:t xml:space="preserve"> </w:t>
      </w:r>
      <w:r>
        <w:t>being</w:t>
      </w:r>
      <w:r>
        <w:rPr>
          <w:spacing w:val="-2"/>
        </w:rPr>
        <w:t xml:space="preserve"> </w:t>
      </w:r>
      <w:r>
        <w:t>carried</w:t>
      </w:r>
      <w:r>
        <w:rPr>
          <w:spacing w:val="-3"/>
        </w:rPr>
        <w:t xml:space="preserve"> </w:t>
      </w:r>
      <w:r>
        <w:t>out</w:t>
      </w:r>
      <w:r>
        <w:rPr>
          <w:spacing w:val="-1"/>
        </w:rPr>
        <w:t xml:space="preserve"> </w:t>
      </w:r>
      <w:r>
        <w:t>have</w:t>
      </w:r>
      <w:r>
        <w:rPr>
          <w:spacing w:val="1"/>
        </w:rPr>
        <w:t xml:space="preserve"> </w:t>
      </w:r>
      <w:r>
        <w:t>greater</w:t>
      </w:r>
      <w:r>
        <w:rPr>
          <w:spacing w:val="-1"/>
        </w:rPr>
        <w:t xml:space="preserve"> </w:t>
      </w:r>
      <w:r>
        <w:t>support and</w:t>
      </w:r>
      <w:r>
        <w:rPr>
          <w:spacing w:val="-1"/>
        </w:rPr>
        <w:t xml:space="preserve"> </w:t>
      </w:r>
      <w:r>
        <w:t>greater</w:t>
      </w:r>
      <w:r>
        <w:rPr>
          <w:spacing w:val="-1"/>
        </w:rPr>
        <w:t xml:space="preserve"> </w:t>
      </w:r>
      <w:r>
        <w:t>impact among</w:t>
      </w:r>
      <w:r>
        <w:rPr>
          <w:spacing w:val="-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target population.</w:t>
      </w:r>
    </w:p>
    <w:p w:rsidR="008543AD" w:rsidRDefault="000556C8">
      <w:pPr>
        <w:pStyle w:val="Heading3"/>
        <w:numPr>
          <w:ilvl w:val="0"/>
          <w:numId w:val="9"/>
        </w:numPr>
        <w:tabs>
          <w:tab w:val="left" w:pos="1854"/>
        </w:tabs>
        <w:spacing w:before="118" w:line="268" w:lineRule="auto"/>
        <w:ind w:right="1137"/>
      </w:pPr>
      <w:r>
        <w:t>Action 7.3.: Strengthen the resources and services of social entities through an economic support</w:t>
      </w:r>
      <w:r>
        <w:rPr>
          <w:spacing w:val="1"/>
        </w:rPr>
        <w:t xml:space="preserve"> </w:t>
      </w:r>
      <w:r>
        <w:t>system</w:t>
      </w:r>
      <w:r>
        <w:rPr>
          <w:spacing w:val="-1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allows</w:t>
      </w:r>
      <w:r>
        <w:rPr>
          <w:spacing w:val="-3"/>
        </w:rPr>
        <w:t xml:space="preserve"> </w:t>
      </w:r>
      <w:r>
        <w:t>continuity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 resources,</w:t>
      </w:r>
      <w:r>
        <w:rPr>
          <w:spacing w:val="-3"/>
        </w:rPr>
        <w:t xml:space="preserve"> </w:t>
      </w:r>
      <w:r>
        <w:t>services and</w:t>
      </w:r>
      <w:r>
        <w:rPr>
          <w:spacing w:val="-1"/>
        </w:rPr>
        <w:t xml:space="preserve"> </w:t>
      </w:r>
      <w:r>
        <w:t>programs</w:t>
      </w:r>
      <w:r>
        <w:rPr>
          <w:spacing w:val="-1"/>
        </w:rPr>
        <w:t xml:space="preserve"> </w:t>
      </w:r>
      <w:r>
        <w:t>offered.</w:t>
      </w:r>
    </w:p>
    <w:p w:rsidR="008543AD" w:rsidRDefault="000556C8">
      <w:pPr>
        <w:pStyle w:val="BodyText"/>
        <w:spacing w:before="131" w:line="276" w:lineRule="auto"/>
        <w:ind w:left="1133" w:right="1129"/>
        <w:jc w:val="both"/>
      </w:pPr>
      <w:r>
        <w:t>One</w:t>
      </w:r>
      <w:r>
        <w:rPr>
          <w:spacing w:val="-8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issues</w:t>
      </w:r>
      <w:r>
        <w:rPr>
          <w:spacing w:val="-8"/>
        </w:rPr>
        <w:t xml:space="preserve"> </w:t>
      </w:r>
      <w:r>
        <w:t>most</w:t>
      </w:r>
      <w:r>
        <w:rPr>
          <w:spacing w:val="-5"/>
        </w:rPr>
        <w:t xml:space="preserve"> </w:t>
      </w:r>
      <w:r>
        <w:t>demanded</w:t>
      </w:r>
      <w:r>
        <w:rPr>
          <w:spacing w:val="-7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t>social</w:t>
      </w:r>
      <w:r>
        <w:rPr>
          <w:spacing w:val="-8"/>
        </w:rPr>
        <w:t xml:space="preserve"> </w:t>
      </w:r>
      <w:r>
        <w:t>agents</w:t>
      </w:r>
      <w:r>
        <w:rPr>
          <w:spacing w:val="-8"/>
        </w:rPr>
        <w:t xml:space="preserve"> </w:t>
      </w:r>
      <w:r>
        <w:t>is</w:t>
      </w:r>
      <w:r>
        <w:rPr>
          <w:spacing w:val="-10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non-continuity</w:t>
      </w:r>
      <w:r>
        <w:rPr>
          <w:spacing w:val="-7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services</w:t>
      </w:r>
      <w:r>
        <w:rPr>
          <w:spacing w:val="-5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resources</w:t>
      </w:r>
      <w:r>
        <w:rPr>
          <w:spacing w:val="-7"/>
        </w:rPr>
        <w:t xml:space="preserve"> </w:t>
      </w:r>
      <w:r>
        <w:t>due</w:t>
      </w:r>
      <w:r>
        <w:rPr>
          <w:spacing w:val="-7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lack</w:t>
      </w:r>
      <w:r>
        <w:rPr>
          <w:spacing w:val="-48"/>
        </w:rPr>
        <w:t xml:space="preserve"> </w:t>
      </w:r>
      <w:r>
        <w:t>of funding, since their resources depend on the Public Administration and their programs and actions are</w:t>
      </w:r>
      <w:r>
        <w:rPr>
          <w:spacing w:val="1"/>
        </w:rPr>
        <w:t xml:space="preserve"> </w:t>
      </w:r>
      <w:r>
        <w:t>developed</w:t>
      </w:r>
      <w:r>
        <w:rPr>
          <w:spacing w:val="-7"/>
        </w:rPr>
        <w:t xml:space="preserve"> </w:t>
      </w:r>
      <w:r>
        <w:t>based</w:t>
      </w:r>
      <w:r>
        <w:rPr>
          <w:spacing w:val="-6"/>
        </w:rPr>
        <w:t xml:space="preserve"> </w:t>
      </w:r>
      <w:r>
        <w:t>on</w:t>
      </w:r>
      <w:r>
        <w:rPr>
          <w:spacing w:val="-9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annual</w:t>
      </w:r>
      <w:r>
        <w:rPr>
          <w:spacing w:val="-6"/>
        </w:rPr>
        <w:t xml:space="preserve"> </w:t>
      </w:r>
      <w:r>
        <w:t>funding</w:t>
      </w:r>
      <w:r>
        <w:rPr>
          <w:spacing w:val="-6"/>
        </w:rPr>
        <w:t xml:space="preserve"> </w:t>
      </w:r>
      <w:r>
        <w:t>they</w:t>
      </w:r>
      <w:r>
        <w:rPr>
          <w:spacing w:val="-5"/>
        </w:rPr>
        <w:t xml:space="preserve"> </w:t>
      </w:r>
      <w:r>
        <w:t>receive.</w:t>
      </w:r>
      <w:r>
        <w:rPr>
          <w:spacing w:val="-9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consolidation</w:t>
      </w:r>
      <w:r>
        <w:rPr>
          <w:spacing w:val="-9"/>
        </w:rPr>
        <w:t xml:space="preserve"> </w:t>
      </w:r>
      <w:r>
        <w:t>system</w:t>
      </w:r>
      <w:r>
        <w:rPr>
          <w:spacing w:val="-6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proposed</w:t>
      </w:r>
      <w:r>
        <w:rPr>
          <w:spacing w:val="-6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those</w:t>
      </w:r>
      <w:r>
        <w:rPr>
          <w:spacing w:val="-6"/>
        </w:rPr>
        <w:t xml:space="preserve"> </w:t>
      </w:r>
      <w:r>
        <w:t>programs</w:t>
      </w:r>
      <w:r>
        <w:rPr>
          <w:spacing w:val="-47"/>
        </w:rPr>
        <w:t xml:space="preserve"> </w:t>
      </w:r>
      <w:r>
        <w:t>and services that have the desired impact and that favor the integration of migrant women, as well as a</w:t>
      </w:r>
      <w:r>
        <w:rPr>
          <w:spacing w:val="1"/>
        </w:rPr>
        <w:t xml:space="preserve"> </w:t>
      </w:r>
      <w:r>
        <w:t>continuity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human</w:t>
      </w:r>
      <w:r>
        <w:rPr>
          <w:spacing w:val="-1"/>
        </w:rPr>
        <w:t xml:space="preserve"> </w:t>
      </w:r>
      <w:r>
        <w:t>resources</w:t>
      </w:r>
      <w:r>
        <w:rPr>
          <w:spacing w:val="-2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manage</w:t>
      </w:r>
      <w:r>
        <w:rPr>
          <w:spacing w:val="1"/>
        </w:rPr>
        <w:t xml:space="preserve"> </w:t>
      </w:r>
      <w:r>
        <w:t>said</w:t>
      </w:r>
      <w:r>
        <w:rPr>
          <w:spacing w:val="-1"/>
        </w:rPr>
        <w:t xml:space="preserve"> </w:t>
      </w:r>
      <w:r>
        <w:t>services.</w:t>
      </w:r>
    </w:p>
    <w:p w:rsidR="008543AD" w:rsidRDefault="008543AD">
      <w:pPr>
        <w:pStyle w:val="BodyText"/>
      </w:pPr>
    </w:p>
    <w:p w:rsidR="008543AD" w:rsidRDefault="008543AD">
      <w:pPr>
        <w:pStyle w:val="BodyText"/>
        <w:rPr>
          <w:sz w:val="23"/>
        </w:rPr>
      </w:pPr>
    </w:p>
    <w:p w:rsidR="008543AD" w:rsidRDefault="000556C8">
      <w:pPr>
        <w:pStyle w:val="Heading2"/>
        <w:spacing w:before="0" w:line="276" w:lineRule="auto"/>
        <w:ind w:left="1133" w:right="1136"/>
      </w:pPr>
      <w:proofErr w:type="gramStart"/>
      <w:r>
        <w:rPr>
          <w:color w:val="365F91"/>
        </w:rPr>
        <w:t>Measure 8.</w:t>
      </w:r>
      <w:proofErr w:type="gramEnd"/>
      <w:r>
        <w:rPr>
          <w:color w:val="365F91"/>
        </w:rPr>
        <w:t xml:space="preserve"> Promote greater Citizen and Political Participation of Migrant Women through different</w:t>
      </w:r>
      <w:r>
        <w:rPr>
          <w:color w:val="365F91"/>
          <w:spacing w:val="1"/>
        </w:rPr>
        <w:t xml:space="preserve"> </w:t>
      </w:r>
      <w:r>
        <w:rPr>
          <w:color w:val="365F91"/>
        </w:rPr>
        <w:t>mechanisms</w:t>
      </w:r>
      <w:r>
        <w:rPr>
          <w:color w:val="365F91"/>
          <w:spacing w:val="-1"/>
        </w:rPr>
        <w:t xml:space="preserve"> </w:t>
      </w:r>
      <w:r>
        <w:rPr>
          <w:color w:val="365F91"/>
        </w:rPr>
        <w:t>of</w:t>
      </w:r>
      <w:r>
        <w:rPr>
          <w:color w:val="365F91"/>
          <w:spacing w:val="-1"/>
        </w:rPr>
        <w:t xml:space="preserve"> </w:t>
      </w:r>
      <w:r>
        <w:rPr>
          <w:color w:val="365F91"/>
        </w:rPr>
        <w:t>active</w:t>
      </w:r>
      <w:r>
        <w:rPr>
          <w:color w:val="365F91"/>
          <w:spacing w:val="-1"/>
        </w:rPr>
        <w:t xml:space="preserve"> </w:t>
      </w:r>
      <w:r>
        <w:rPr>
          <w:color w:val="365F91"/>
        </w:rPr>
        <w:t>participation.</w:t>
      </w:r>
    </w:p>
    <w:p w:rsidR="008543AD" w:rsidRDefault="000556C8">
      <w:pPr>
        <w:pStyle w:val="Heading3"/>
        <w:numPr>
          <w:ilvl w:val="0"/>
          <w:numId w:val="9"/>
        </w:numPr>
        <w:tabs>
          <w:tab w:val="left" w:pos="1854"/>
        </w:tabs>
        <w:spacing w:before="119"/>
        <w:ind w:hanging="361"/>
      </w:pPr>
      <w:r>
        <w:t>Action</w:t>
      </w:r>
      <w:r>
        <w:rPr>
          <w:spacing w:val="-4"/>
        </w:rPr>
        <w:t xml:space="preserve"> </w:t>
      </w:r>
      <w:r>
        <w:t>8.1.:</w:t>
      </w:r>
      <w:r>
        <w:rPr>
          <w:spacing w:val="-3"/>
        </w:rPr>
        <w:t xml:space="preserve"> </w:t>
      </w:r>
      <w:r>
        <w:t>Establish</w:t>
      </w:r>
      <w:r>
        <w:rPr>
          <w:spacing w:val="-2"/>
        </w:rPr>
        <w:t xml:space="preserve"> </w:t>
      </w:r>
      <w:r>
        <w:t>Forums</w:t>
      </w:r>
      <w:r>
        <w:rPr>
          <w:spacing w:val="-3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Citizen</w:t>
      </w:r>
      <w:r>
        <w:rPr>
          <w:spacing w:val="-1"/>
        </w:rPr>
        <w:t xml:space="preserve"> </w:t>
      </w:r>
      <w:r>
        <w:t>Participation</w:t>
      </w:r>
      <w:r>
        <w:rPr>
          <w:spacing w:val="-4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Policies</w:t>
      </w:r>
      <w:r>
        <w:rPr>
          <w:spacing w:val="-3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Migrant</w:t>
      </w:r>
      <w:r>
        <w:rPr>
          <w:spacing w:val="-4"/>
        </w:rPr>
        <w:t xml:space="preserve"> </w:t>
      </w:r>
      <w:r>
        <w:t>Women.</w:t>
      </w:r>
    </w:p>
    <w:p w:rsidR="008543AD" w:rsidRDefault="000556C8">
      <w:pPr>
        <w:pStyle w:val="BodyText"/>
        <w:spacing w:before="154" w:line="276" w:lineRule="auto"/>
        <w:ind w:left="1133" w:right="1130"/>
        <w:jc w:val="both"/>
      </w:pPr>
      <w:r>
        <w:t>that help define and eliminate the patriarchal and structural barriers that exist in society and that limit the</w:t>
      </w:r>
      <w:r>
        <w:rPr>
          <w:spacing w:val="1"/>
        </w:rPr>
        <w:t xml:space="preserve"> </w:t>
      </w:r>
      <w:r>
        <w:t>social,</w:t>
      </w:r>
      <w:r>
        <w:rPr>
          <w:spacing w:val="-3"/>
        </w:rPr>
        <w:t xml:space="preserve"> </w:t>
      </w:r>
      <w:r>
        <w:t>political</w:t>
      </w:r>
      <w:r>
        <w:rPr>
          <w:spacing w:val="-6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community</w:t>
      </w:r>
      <w:r>
        <w:rPr>
          <w:spacing w:val="-3"/>
        </w:rPr>
        <w:t xml:space="preserve"> </w:t>
      </w:r>
      <w:r>
        <w:t>participation</w:t>
      </w:r>
      <w:r>
        <w:rPr>
          <w:spacing w:val="-6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migrant</w:t>
      </w:r>
      <w:r>
        <w:rPr>
          <w:spacing w:val="-3"/>
        </w:rPr>
        <w:t xml:space="preserve"> </w:t>
      </w:r>
      <w:r>
        <w:t>women,</w:t>
      </w:r>
      <w:r>
        <w:rPr>
          <w:spacing w:val="-2"/>
        </w:rPr>
        <w:t xml:space="preserve"> </w:t>
      </w:r>
      <w:r>
        <w:t>so</w:t>
      </w:r>
      <w:r>
        <w:rPr>
          <w:spacing w:val="-2"/>
        </w:rPr>
        <w:t xml:space="preserve"> </w:t>
      </w:r>
      <w:r>
        <w:t>that</w:t>
      </w:r>
      <w:r>
        <w:rPr>
          <w:spacing w:val="-6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group</w:t>
      </w:r>
      <w:r>
        <w:rPr>
          <w:spacing w:val="-4"/>
        </w:rPr>
        <w:t xml:space="preserve"> </w:t>
      </w:r>
      <w:r>
        <w:t>can</w:t>
      </w:r>
      <w:r>
        <w:rPr>
          <w:spacing w:val="-3"/>
        </w:rPr>
        <w:t xml:space="preserve"> </w:t>
      </w:r>
      <w:r>
        <w:t>actively</w:t>
      </w:r>
      <w:r>
        <w:rPr>
          <w:spacing w:val="-5"/>
        </w:rPr>
        <w:t xml:space="preserve"> </w:t>
      </w:r>
      <w:r>
        <w:t>participate</w:t>
      </w:r>
      <w:r>
        <w:rPr>
          <w:spacing w:val="-3"/>
        </w:rPr>
        <w:t xml:space="preserve"> </w:t>
      </w:r>
      <w:r>
        <w:t>in</w:t>
      </w:r>
      <w:r>
        <w:rPr>
          <w:spacing w:val="-47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social</w:t>
      </w:r>
      <w:r>
        <w:rPr>
          <w:spacing w:val="-1"/>
        </w:rPr>
        <w:t xml:space="preserve"> </w:t>
      </w:r>
      <w:r>
        <w:t>dialogue</w:t>
      </w:r>
      <w:r>
        <w:rPr>
          <w:spacing w:val="-2"/>
        </w:rPr>
        <w:t xml:space="preserve"> </w:t>
      </w:r>
      <w:r>
        <w:t>of social</w:t>
      </w:r>
      <w:r>
        <w:rPr>
          <w:spacing w:val="-3"/>
        </w:rPr>
        <w:t xml:space="preserve"> </w:t>
      </w:r>
      <w:r>
        <w:t>policies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migration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in the construction</w:t>
      </w:r>
      <w:r>
        <w:rPr>
          <w:spacing w:val="-3"/>
        </w:rPr>
        <w:t xml:space="preserve"> </w:t>
      </w:r>
      <w:r>
        <w:t>of political</w:t>
      </w:r>
      <w:r>
        <w:rPr>
          <w:spacing w:val="-1"/>
        </w:rPr>
        <w:t xml:space="preserve"> </w:t>
      </w:r>
      <w:r>
        <w:t>agendas.</w:t>
      </w:r>
    </w:p>
    <w:p w:rsidR="008543AD" w:rsidRDefault="000556C8">
      <w:pPr>
        <w:pStyle w:val="BodyText"/>
        <w:spacing w:before="120" w:line="276" w:lineRule="auto"/>
        <w:ind w:left="1133" w:right="1129"/>
        <w:jc w:val="both"/>
      </w:pPr>
      <w:r>
        <w:t>These forums seek the participation of professionals and social agents who work in the field of intervention</w:t>
      </w:r>
      <w:r>
        <w:rPr>
          <w:spacing w:val="1"/>
        </w:rPr>
        <w:t xml:space="preserve"> </w:t>
      </w:r>
      <w:r>
        <w:t>with</w:t>
      </w:r>
      <w:r>
        <w:rPr>
          <w:spacing w:val="-6"/>
        </w:rPr>
        <w:t xml:space="preserve"> </w:t>
      </w:r>
      <w:r>
        <w:t>migrant</w:t>
      </w:r>
      <w:r>
        <w:rPr>
          <w:spacing w:val="-5"/>
        </w:rPr>
        <w:t xml:space="preserve"> </w:t>
      </w:r>
      <w:r>
        <w:t>women,</w:t>
      </w:r>
      <w:r>
        <w:rPr>
          <w:spacing w:val="-3"/>
        </w:rPr>
        <w:t xml:space="preserve"> </w:t>
      </w:r>
      <w:r>
        <w:t>but</w:t>
      </w:r>
      <w:r>
        <w:rPr>
          <w:spacing w:val="-2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very</w:t>
      </w:r>
      <w:r>
        <w:rPr>
          <w:spacing w:val="-5"/>
        </w:rPr>
        <w:t xml:space="preserve"> </w:t>
      </w:r>
      <w:r>
        <w:t>special</w:t>
      </w:r>
      <w:r>
        <w:rPr>
          <w:spacing w:val="-6"/>
        </w:rPr>
        <w:t xml:space="preserve"> </w:t>
      </w:r>
      <w:r>
        <w:t>way</w:t>
      </w:r>
      <w:r>
        <w:rPr>
          <w:spacing w:val="-5"/>
        </w:rPr>
        <w:t xml:space="preserve"> </w:t>
      </w:r>
      <w:r>
        <w:t>they</w:t>
      </w:r>
      <w:r>
        <w:rPr>
          <w:spacing w:val="-5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aimed</w:t>
      </w:r>
      <w:r>
        <w:rPr>
          <w:spacing w:val="-3"/>
        </w:rPr>
        <w:t xml:space="preserve"> </w:t>
      </w:r>
      <w:r>
        <w:t>at</w:t>
      </w:r>
      <w:r>
        <w:rPr>
          <w:spacing w:val="-5"/>
        </w:rPr>
        <w:t xml:space="preserve"> </w:t>
      </w:r>
      <w:r>
        <w:t>migrant</w:t>
      </w:r>
      <w:r>
        <w:rPr>
          <w:spacing w:val="-5"/>
        </w:rPr>
        <w:t xml:space="preserve"> </w:t>
      </w:r>
      <w:r>
        <w:t>women</w:t>
      </w:r>
      <w:r>
        <w:rPr>
          <w:spacing w:val="-5"/>
        </w:rPr>
        <w:t xml:space="preserve"> </w:t>
      </w:r>
      <w:r>
        <w:t>through</w:t>
      </w:r>
      <w:r>
        <w:rPr>
          <w:spacing w:val="-4"/>
        </w:rPr>
        <w:t xml:space="preserve"> </w:t>
      </w:r>
      <w:r>
        <w:t>Migrant</w:t>
      </w:r>
      <w:r>
        <w:rPr>
          <w:spacing w:val="-5"/>
        </w:rPr>
        <w:t xml:space="preserve"> </w:t>
      </w:r>
      <w:r>
        <w:t>Women's</w:t>
      </w:r>
      <w:r>
        <w:rPr>
          <w:spacing w:val="-47"/>
        </w:rPr>
        <w:t xml:space="preserve"> </w:t>
      </w:r>
      <w:r>
        <w:t>Associations, whose role is essential in the design of policies that favor their citizen participation in the</w:t>
      </w:r>
      <w:r>
        <w:rPr>
          <w:spacing w:val="1"/>
        </w:rPr>
        <w:t xml:space="preserve"> </w:t>
      </w:r>
      <w:r>
        <w:t>immediate</w:t>
      </w:r>
      <w:r>
        <w:rPr>
          <w:spacing w:val="-3"/>
        </w:rPr>
        <w:t xml:space="preserve"> </w:t>
      </w:r>
      <w:r>
        <w:t>social</w:t>
      </w:r>
      <w:r>
        <w:rPr>
          <w:spacing w:val="-1"/>
        </w:rPr>
        <w:t xml:space="preserve"> </w:t>
      </w:r>
      <w:r>
        <w:t>environment.</w:t>
      </w:r>
    </w:p>
    <w:p w:rsidR="008543AD" w:rsidRDefault="000556C8">
      <w:pPr>
        <w:pStyle w:val="Heading3"/>
        <w:numPr>
          <w:ilvl w:val="0"/>
          <w:numId w:val="9"/>
        </w:numPr>
        <w:tabs>
          <w:tab w:val="left" w:pos="1854"/>
        </w:tabs>
        <w:spacing w:before="121"/>
        <w:ind w:hanging="361"/>
      </w:pPr>
      <w:r>
        <w:t>Action</w:t>
      </w:r>
      <w:r>
        <w:rPr>
          <w:spacing w:val="-3"/>
        </w:rPr>
        <w:t xml:space="preserve"> </w:t>
      </w:r>
      <w:r>
        <w:t>8.2.:</w:t>
      </w:r>
      <w:r>
        <w:rPr>
          <w:spacing w:val="-2"/>
        </w:rPr>
        <w:t xml:space="preserve"> </w:t>
      </w:r>
      <w:r>
        <w:t>Strengthening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Women's</w:t>
      </w:r>
      <w:r>
        <w:rPr>
          <w:spacing w:val="-5"/>
        </w:rPr>
        <w:t xml:space="preserve"> </w:t>
      </w:r>
      <w:r>
        <w:t>Associations.</w:t>
      </w:r>
    </w:p>
    <w:p w:rsidR="008543AD" w:rsidRDefault="000556C8">
      <w:pPr>
        <w:pStyle w:val="BodyText"/>
        <w:spacing w:before="152" w:line="276" w:lineRule="auto"/>
        <w:ind w:left="1133" w:right="1128"/>
        <w:jc w:val="both"/>
      </w:pPr>
      <w:r>
        <w:t>The association of migrant women is an essential tool for promoting citizen and political participation, while</w:t>
      </w:r>
      <w:r>
        <w:rPr>
          <w:spacing w:val="-47"/>
        </w:rPr>
        <w:t xml:space="preserve"> </w:t>
      </w:r>
      <w:r>
        <w:t>helping to eliminate social isolation and the loneliness and migratory grief that many of these women may</w:t>
      </w:r>
      <w:r>
        <w:rPr>
          <w:spacing w:val="1"/>
        </w:rPr>
        <w:t xml:space="preserve"> </w:t>
      </w:r>
      <w:r>
        <w:t>experience. It is a space of solidarity, of collective mediation and negotiation, of joint construction; a tool</w:t>
      </w:r>
      <w:r>
        <w:rPr>
          <w:spacing w:val="1"/>
        </w:rPr>
        <w:t xml:space="preserve"> </w:t>
      </w:r>
      <w:r>
        <w:t>that serves so that they can transfer their needs and claims to society and public entities. It is important to</w:t>
      </w:r>
      <w:r>
        <w:rPr>
          <w:spacing w:val="1"/>
        </w:rPr>
        <w:t xml:space="preserve"> </w:t>
      </w:r>
      <w:r>
        <w:t>promote and strengthen the Associations of Migrant Women through the Forums and to establish channels</w:t>
      </w:r>
      <w:r>
        <w:rPr>
          <w:spacing w:val="-4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communication</w:t>
      </w:r>
      <w:r>
        <w:rPr>
          <w:spacing w:val="-4"/>
        </w:rPr>
        <w:t xml:space="preserve"> </w:t>
      </w:r>
      <w:r>
        <w:t>between</w:t>
      </w:r>
      <w:r>
        <w:rPr>
          <w:spacing w:val="-4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Associations</w:t>
      </w:r>
      <w:r>
        <w:rPr>
          <w:spacing w:val="-6"/>
        </w:rPr>
        <w:t xml:space="preserve"> </w:t>
      </w:r>
      <w:r>
        <w:t>themselves</w:t>
      </w:r>
      <w:r>
        <w:rPr>
          <w:spacing w:val="-6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between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Associations</w:t>
      </w:r>
      <w:r>
        <w:rPr>
          <w:spacing w:val="-6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public</w:t>
      </w:r>
      <w:r>
        <w:rPr>
          <w:spacing w:val="-6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social</w:t>
      </w:r>
      <w:r>
        <w:rPr>
          <w:spacing w:val="-47"/>
        </w:rPr>
        <w:t xml:space="preserve"> </w:t>
      </w:r>
      <w:r>
        <w:t>entities.</w:t>
      </w:r>
    </w:p>
    <w:p w:rsidR="008543AD" w:rsidRDefault="008543AD">
      <w:pPr>
        <w:spacing w:line="276" w:lineRule="auto"/>
        <w:jc w:val="both"/>
        <w:sectPr w:rsidR="008543AD">
          <w:pgSz w:w="11910" w:h="16840"/>
          <w:pgMar w:top="1800" w:right="0" w:bottom="1760" w:left="0" w:header="453" w:footer="1575" w:gutter="0"/>
          <w:cols w:space="720"/>
        </w:sectPr>
      </w:pPr>
    </w:p>
    <w:p w:rsidR="008543AD" w:rsidRDefault="008543AD">
      <w:pPr>
        <w:pStyle w:val="BodyText"/>
        <w:spacing w:before="3"/>
        <w:rPr>
          <w:sz w:val="20"/>
        </w:rPr>
      </w:pPr>
    </w:p>
    <w:p w:rsidR="008543AD" w:rsidRDefault="000556C8">
      <w:pPr>
        <w:pStyle w:val="Heading3"/>
        <w:numPr>
          <w:ilvl w:val="0"/>
          <w:numId w:val="9"/>
        </w:numPr>
        <w:tabs>
          <w:tab w:val="left" w:pos="1854"/>
        </w:tabs>
        <w:spacing w:before="74"/>
        <w:ind w:hanging="361"/>
      </w:pPr>
      <w:r>
        <w:t>Action</w:t>
      </w:r>
      <w:r>
        <w:rPr>
          <w:spacing w:val="-4"/>
        </w:rPr>
        <w:t xml:space="preserve"> </w:t>
      </w:r>
      <w:r>
        <w:t>8.3.:</w:t>
      </w:r>
      <w:r>
        <w:rPr>
          <w:spacing w:val="-4"/>
        </w:rPr>
        <w:t xml:space="preserve"> </w:t>
      </w:r>
      <w:r>
        <w:t>Development</w:t>
      </w:r>
      <w:r>
        <w:rPr>
          <w:spacing w:val="-5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intercultural</w:t>
      </w:r>
      <w:r>
        <w:rPr>
          <w:spacing w:val="-3"/>
        </w:rPr>
        <w:t xml:space="preserve"> </w:t>
      </w:r>
      <w:r>
        <w:t>spaces</w:t>
      </w:r>
      <w:r>
        <w:rPr>
          <w:spacing w:val="-4"/>
        </w:rPr>
        <w:t xml:space="preserve"> </w:t>
      </w:r>
      <w:r>
        <w:t>aimed</w:t>
      </w:r>
      <w:r>
        <w:rPr>
          <w:spacing w:val="-2"/>
        </w:rPr>
        <w:t xml:space="preserve"> </w:t>
      </w:r>
      <w:r>
        <w:t>at</w:t>
      </w:r>
      <w:r>
        <w:rPr>
          <w:spacing w:val="-3"/>
        </w:rPr>
        <w:t xml:space="preserve"> </w:t>
      </w:r>
      <w:r>
        <w:t>exchange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interconnection.</w:t>
      </w:r>
    </w:p>
    <w:p w:rsidR="008543AD" w:rsidRDefault="000556C8">
      <w:pPr>
        <w:pStyle w:val="BodyText"/>
        <w:spacing w:before="154" w:line="276" w:lineRule="auto"/>
        <w:ind w:left="1133" w:right="1128"/>
        <w:jc w:val="both"/>
      </w:pPr>
      <w:r>
        <w:t>For</w:t>
      </w:r>
      <w:r>
        <w:rPr>
          <w:spacing w:val="1"/>
        </w:rPr>
        <w:t xml:space="preserve"> </w:t>
      </w:r>
      <w:r>
        <w:t>social</w:t>
      </w:r>
      <w:r>
        <w:rPr>
          <w:spacing w:val="1"/>
        </w:rPr>
        <w:t xml:space="preserve"> </w:t>
      </w:r>
      <w:r>
        <w:t>cohesion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occur,</w:t>
      </w:r>
      <w:r>
        <w:rPr>
          <w:spacing w:val="1"/>
        </w:rPr>
        <w:t xml:space="preserve"> </w:t>
      </w:r>
      <w:proofErr w:type="gramStart"/>
      <w:r>
        <w:t>interconnection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necessary,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important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configure</w:t>
      </w:r>
      <w:r>
        <w:rPr>
          <w:spacing w:val="1"/>
        </w:rPr>
        <w:t xml:space="preserve"> </w:t>
      </w:r>
      <w:r>
        <w:t>multicultural spaces that favor exchange</w:t>
      </w:r>
      <w:proofErr w:type="gramEnd"/>
      <w:r>
        <w:t xml:space="preserve"> and contact. </w:t>
      </w:r>
      <w:proofErr w:type="gramStart"/>
      <w:r>
        <w:t>Making policies that fight against spatial segregation</w:t>
      </w:r>
      <w:r>
        <w:rPr>
          <w:spacing w:val="1"/>
        </w:rPr>
        <w:t xml:space="preserve"> </w:t>
      </w:r>
      <w:r>
        <w:t>means looking for solutions and alternatives that favor an organization of the city that flees from the</w:t>
      </w:r>
      <w:r>
        <w:rPr>
          <w:spacing w:val="1"/>
        </w:rPr>
        <w:t xml:space="preserve"> </w:t>
      </w:r>
      <w:r>
        <w:t>"ghettoization" of the neighborhoods in the municipalities.</w:t>
      </w:r>
      <w:proofErr w:type="gramEnd"/>
      <w:r>
        <w:t xml:space="preserve"> The construction of the spaces must take into</w:t>
      </w:r>
      <w:r>
        <w:rPr>
          <w:spacing w:val="1"/>
        </w:rPr>
        <w:t xml:space="preserve"> </w:t>
      </w:r>
      <w:r>
        <w:t>account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existing</w:t>
      </w:r>
      <w:r>
        <w:rPr>
          <w:spacing w:val="-3"/>
        </w:rPr>
        <w:t xml:space="preserve"> </w:t>
      </w:r>
      <w:r>
        <w:t>cultural</w:t>
      </w:r>
      <w:r>
        <w:rPr>
          <w:spacing w:val="-3"/>
        </w:rPr>
        <w:t xml:space="preserve"> </w:t>
      </w:r>
      <w:r>
        <w:t>diversity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how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social</w:t>
      </w:r>
      <w:r>
        <w:rPr>
          <w:spacing w:val="-3"/>
        </w:rPr>
        <w:t xml:space="preserve"> </w:t>
      </w:r>
      <w:r>
        <w:t>relations</w:t>
      </w:r>
      <w:r>
        <w:rPr>
          <w:spacing w:val="-2"/>
        </w:rPr>
        <w:t xml:space="preserve"> </w:t>
      </w:r>
      <w:r>
        <w:t>between</w:t>
      </w:r>
      <w:r>
        <w:rPr>
          <w:spacing w:val="-3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citizens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that</w:t>
      </w:r>
      <w:r>
        <w:rPr>
          <w:spacing w:val="-5"/>
        </w:rPr>
        <w:t xml:space="preserve"> </w:t>
      </w:r>
      <w:r>
        <w:t>environment</w:t>
      </w:r>
      <w:r>
        <w:rPr>
          <w:spacing w:val="-47"/>
        </w:rPr>
        <w:t xml:space="preserve"> </w:t>
      </w:r>
      <w:r>
        <w:t>are configured, in order to seek a cohesive social fabric. The construction of intercultural cities seeks to take</w:t>
      </w:r>
      <w:r>
        <w:rPr>
          <w:spacing w:val="-47"/>
        </w:rPr>
        <w:t xml:space="preserve"> </w:t>
      </w:r>
      <w:r>
        <w:t>advantage</w:t>
      </w:r>
      <w:r>
        <w:rPr>
          <w:spacing w:val="-8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diversity</w:t>
      </w:r>
      <w:r>
        <w:rPr>
          <w:spacing w:val="-4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promote</w:t>
      </w:r>
      <w:r>
        <w:rPr>
          <w:spacing w:val="-4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interaction</w:t>
      </w:r>
      <w:r>
        <w:rPr>
          <w:spacing w:val="-9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all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people</w:t>
      </w:r>
      <w:r>
        <w:rPr>
          <w:spacing w:val="-7"/>
        </w:rPr>
        <w:t xml:space="preserve"> </w:t>
      </w:r>
      <w:r>
        <w:t>who</w:t>
      </w:r>
      <w:r>
        <w:rPr>
          <w:spacing w:val="-4"/>
        </w:rPr>
        <w:t xml:space="preserve"> </w:t>
      </w:r>
      <w:r>
        <w:t>inhabit</w:t>
      </w:r>
      <w:r>
        <w:rPr>
          <w:spacing w:val="-4"/>
        </w:rPr>
        <w:t xml:space="preserve"> </w:t>
      </w:r>
      <w:r>
        <w:t>it,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this</w:t>
      </w:r>
      <w:r>
        <w:rPr>
          <w:spacing w:val="-5"/>
        </w:rPr>
        <w:t xml:space="preserve"> </w:t>
      </w:r>
      <w:r>
        <w:t>all</w:t>
      </w:r>
      <w:r>
        <w:rPr>
          <w:spacing w:val="-5"/>
        </w:rPr>
        <w:t xml:space="preserve"> </w:t>
      </w:r>
      <w:r>
        <w:t>public</w:t>
      </w:r>
      <w:r>
        <w:rPr>
          <w:spacing w:val="-4"/>
        </w:rPr>
        <w:t xml:space="preserve"> </w:t>
      </w:r>
      <w:r>
        <w:t>and</w:t>
      </w:r>
      <w:r>
        <w:rPr>
          <w:spacing w:val="-48"/>
        </w:rPr>
        <w:t xml:space="preserve"> </w:t>
      </w:r>
      <w:r>
        <w:t>social</w:t>
      </w:r>
      <w:r>
        <w:rPr>
          <w:spacing w:val="-4"/>
        </w:rPr>
        <w:t xml:space="preserve"> </w:t>
      </w:r>
      <w:r>
        <w:t>estates and</w:t>
      </w:r>
      <w:r>
        <w:rPr>
          <w:spacing w:val="-3"/>
        </w:rPr>
        <w:t xml:space="preserve"> </w:t>
      </w:r>
      <w:r>
        <w:t>entities</w:t>
      </w:r>
      <w:r>
        <w:rPr>
          <w:spacing w:val="-2"/>
        </w:rPr>
        <w:t xml:space="preserve"> </w:t>
      </w:r>
      <w:r>
        <w:t>must</w:t>
      </w:r>
      <w:r>
        <w:rPr>
          <w:spacing w:val="1"/>
        </w:rPr>
        <w:t xml:space="preserve"> </w:t>
      </w:r>
      <w:r>
        <w:t>be</w:t>
      </w:r>
      <w:r>
        <w:rPr>
          <w:spacing w:val="2"/>
        </w:rPr>
        <w:t xml:space="preserve"> </w:t>
      </w:r>
      <w:r>
        <w:t>involved.</w:t>
      </w:r>
    </w:p>
    <w:p w:rsidR="008543AD" w:rsidRDefault="008543AD">
      <w:pPr>
        <w:pStyle w:val="BodyText"/>
      </w:pPr>
    </w:p>
    <w:p w:rsidR="008543AD" w:rsidRDefault="008543AD">
      <w:pPr>
        <w:pStyle w:val="BodyText"/>
        <w:rPr>
          <w:sz w:val="23"/>
        </w:rPr>
      </w:pPr>
    </w:p>
    <w:p w:rsidR="008543AD" w:rsidRDefault="000556C8">
      <w:pPr>
        <w:pStyle w:val="Heading2"/>
        <w:spacing w:before="0"/>
        <w:ind w:left="1133"/>
      </w:pPr>
      <w:proofErr w:type="gramStart"/>
      <w:r>
        <w:rPr>
          <w:color w:val="365F91"/>
        </w:rPr>
        <w:t>Measure</w:t>
      </w:r>
      <w:r>
        <w:rPr>
          <w:color w:val="365F91"/>
          <w:spacing w:val="-3"/>
        </w:rPr>
        <w:t xml:space="preserve"> </w:t>
      </w:r>
      <w:r>
        <w:rPr>
          <w:color w:val="365F91"/>
        </w:rPr>
        <w:t>9.</w:t>
      </w:r>
      <w:proofErr w:type="gramEnd"/>
      <w:r>
        <w:rPr>
          <w:color w:val="365F91"/>
          <w:spacing w:val="-4"/>
        </w:rPr>
        <w:t xml:space="preserve"> </w:t>
      </w:r>
      <w:proofErr w:type="gramStart"/>
      <w:r>
        <w:rPr>
          <w:color w:val="365F91"/>
        </w:rPr>
        <w:t>Empowerment</w:t>
      </w:r>
      <w:r>
        <w:rPr>
          <w:color w:val="365F91"/>
          <w:spacing w:val="-3"/>
        </w:rPr>
        <w:t xml:space="preserve"> </w:t>
      </w:r>
      <w:r>
        <w:rPr>
          <w:color w:val="365F91"/>
        </w:rPr>
        <w:t>and</w:t>
      </w:r>
      <w:r>
        <w:rPr>
          <w:color w:val="365F91"/>
          <w:spacing w:val="-3"/>
        </w:rPr>
        <w:t xml:space="preserve"> </w:t>
      </w:r>
      <w:r>
        <w:rPr>
          <w:color w:val="365F91"/>
        </w:rPr>
        <w:t>Gender.</w:t>
      </w:r>
      <w:proofErr w:type="gramEnd"/>
      <w:r>
        <w:rPr>
          <w:color w:val="365F91"/>
          <w:spacing w:val="-3"/>
        </w:rPr>
        <w:t xml:space="preserve"> </w:t>
      </w:r>
      <w:proofErr w:type="gramStart"/>
      <w:r>
        <w:rPr>
          <w:color w:val="365F91"/>
        </w:rPr>
        <w:t>Gender</w:t>
      </w:r>
      <w:r>
        <w:rPr>
          <w:color w:val="365F91"/>
          <w:spacing w:val="-1"/>
        </w:rPr>
        <w:t xml:space="preserve"> </w:t>
      </w:r>
      <w:r>
        <w:rPr>
          <w:color w:val="365F91"/>
        </w:rPr>
        <w:t>violence.</w:t>
      </w:r>
      <w:proofErr w:type="gramEnd"/>
    </w:p>
    <w:p w:rsidR="008543AD" w:rsidRDefault="000556C8">
      <w:pPr>
        <w:pStyle w:val="Heading3"/>
        <w:numPr>
          <w:ilvl w:val="0"/>
          <w:numId w:val="9"/>
        </w:numPr>
        <w:tabs>
          <w:tab w:val="left" w:pos="1854"/>
        </w:tabs>
        <w:spacing w:before="161" w:line="266" w:lineRule="auto"/>
        <w:ind w:right="1134"/>
      </w:pPr>
      <w:r>
        <w:t>Action</w:t>
      </w:r>
      <w:r>
        <w:rPr>
          <w:spacing w:val="-6"/>
        </w:rPr>
        <w:t xml:space="preserve"> </w:t>
      </w:r>
      <w:r>
        <w:t>9.1.:</w:t>
      </w:r>
      <w:r>
        <w:rPr>
          <w:spacing w:val="-9"/>
        </w:rPr>
        <w:t xml:space="preserve"> </w:t>
      </w:r>
      <w:r>
        <w:t>Gender</w:t>
      </w:r>
      <w:r>
        <w:rPr>
          <w:spacing w:val="-9"/>
        </w:rPr>
        <w:t xml:space="preserve"> </w:t>
      </w:r>
      <w:r>
        <w:t>training</w:t>
      </w:r>
      <w:r>
        <w:rPr>
          <w:spacing w:val="-4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professionals</w:t>
      </w:r>
      <w:r>
        <w:rPr>
          <w:spacing w:val="-6"/>
        </w:rPr>
        <w:t xml:space="preserve"> </w:t>
      </w:r>
      <w:r>
        <w:t>from</w:t>
      </w:r>
      <w:r>
        <w:rPr>
          <w:spacing w:val="-7"/>
        </w:rPr>
        <w:t xml:space="preserve"> </w:t>
      </w:r>
      <w:r>
        <w:t>public</w:t>
      </w:r>
      <w:r>
        <w:rPr>
          <w:spacing w:val="-5"/>
        </w:rPr>
        <w:t xml:space="preserve"> </w:t>
      </w:r>
      <w:r>
        <w:t>entities</w:t>
      </w:r>
      <w:r>
        <w:rPr>
          <w:spacing w:val="-9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social</w:t>
      </w:r>
      <w:r>
        <w:rPr>
          <w:spacing w:val="-7"/>
        </w:rPr>
        <w:t xml:space="preserve"> </w:t>
      </w:r>
      <w:r>
        <w:t>entities</w:t>
      </w:r>
      <w:r>
        <w:rPr>
          <w:spacing w:val="-6"/>
        </w:rPr>
        <w:t xml:space="preserve"> </w:t>
      </w:r>
      <w:r>
        <w:t>that</w:t>
      </w:r>
      <w:r>
        <w:rPr>
          <w:spacing w:val="-7"/>
        </w:rPr>
        <w:t xml:space="preserve"> </w:t>
      </w:r>
      <w:r>
        <w:t>intervene</w:t>
      </w:r>
      <w:r>
        <w:rPr>
          <w:spacing w:val="1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migrant</w:t>
      </w:r>
      <w:r>
        <w:rPr>
          <w:spacing w:val="-2"/>
        </w:rPr>
        <w:t xml:space="preserve"> </w:t>
      </w:r>
      <w:r>
        <w:t>women.</w:t>
      </w:r>
    </w:p>
    <w:p w:rsidR="008543AD" w:rsidRDefault="000556C8">
      <w:pPr>
        <w:pStyle w:val="BodyText"/>
        <w:spacing w:before="134" w:line="276" w:lineRule="auto"/>
        <w:ind w:left="1133" w:right="1128"/>
        <w:jc w:val="both"/>
      </w:pPr>
      <w:r>
        <w:t>As stated in different regulations at the international, national and regional level, it is important from all</w:t>
      </w:r>
      <w:r>
        <w:rPr>
          <w:spacing w:val="1"/>
        </w:rPr>
        <w:t xml:space="preserve"> </w:t>
      </w:r>
      <w:r>
        <w:t>areas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work</w:t>
      </w:r>
      <w:r>
        <w:rPr>
          <w:spacing w:val="-2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effective</w:t>
      </w:r>
      <w:r>
        <w:rPr>
          <w:spacing w:val="-6"/>
        </w:rPr>
        <w:t xml:space="preserve"> </w:t>
      </w:r>
      <w:r>
        <w:t>equality</w:t>
      </w:r>
      <w:r>
        <w:rPr>
          <w:spacing w:val="-4"/>
        </w:rPr>
        <w:t xml:space="preserve"> </w:t>
      </w:r>
      <w:r>
        <w:t>between</w:t>
      </w:r>
      <w:r>
        <w:rPr>
          <w:spacing w:val="-7"/>
        </w:rPr>
        <w:t xml:space="preserve"> </w:t>
      </w:r>
      <w:r>
        <w:t>men</w:t>
      </w:r>
      <w:r>
        <w:rPr>
          <w:spacing w:val="-6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women,</w:t>
      </w:r>
      <w:r>
        <w:rPr>
          <w:spacing w:val="-6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them</w:t>
      </w:r>
      <w:r>
        <w:rPr>
          <w:spacing w:val="-4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professionals</w:t>
      </w:r>
      <w:r>
        <w:rPr>
          <w:spacing w:val="-5"/>
        </w:rPr>
        <w:t xml:space="preserve"> </w:t>
      </w:r>
      <w:r>
        <w:t>involved</w:t>
      </w:r>
      <w:r>
        <w:rPr>
          <w:spacing w:val="-6"/>
        </w:rPr>
        <w:t xml:space="preserve"> </w:t>
      </w:r>
      <w:r>
        <w:t>must</w:t>
      </w:r>
      <w:r>
        <w:rPr>
          <w:spacing w:val="-47"/>
        </w:rPr>
        <w:t xml:space="preserve"> </w:t>
      </w:r>
      <w:r>
        <w:t>include the gender perspective in all their activities. And in the case of intervention with migrant women, a</w:t>
      </w:r>
      <w:r>
        <w:rPr>
          <w:spacing w:val="1"/>
        </w:rPr>
        <w:t xml:space="preserve"> </w:t>
      </w:r>
      <w:r>
        <w:t>gender perspective is necessary to help them detect gender bias and discrimination, provide them with an</w:t>
      </w:r>
      <w:r>
        <w:rPr>
          <w:spacing w:val="1"/>
        </w:rPr>
        <w:t xml:space="preserve"> </w:t>
      </w:r>
      <w:r>
        <w:rPr>
          <w:spacing w:val="-1"/>
        </w:rPr>
        <w:t>understanding</w:t>
      </w:r>
      <w:r>
        <w:rPr>
          <w:spacing w:val="-13"/>
        </w:rPr>
        <w:t xml:space="preserve"> </w:t>
      </w:r>
      <w:r>
        <w:rPr>
          <w:spacing w:val="-1"/>
        </w:rPr>
        <w:t>of</w:t>
      </w:r>
      <w:r>
        <w:rPr>
          <w:spacing w:val="-12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barriers</w:t>
      </w:r>
      <w:r>
        <w:rPr>
          <w:spacing w:val="-12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patriarchal</w:t>
      </w:r>
      <w:r>
        <w:rPr>
          <w:spacing w:val="-12"/>
        </w:rPr>
        <w:t xml:space="preserve"> </w:t>
      </w:r>
      <w:r>
        <w:t>society,</w:t>
      </w:r>
      <w:r>
        <w:rPr>
          <w:spacing w:val="-14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develop</w:t>
      </w:r>
      <w:r>
        <w:rPr>
          <w:spacing w:val="-13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series</w:t>
      </w:r>
      <w:r>
        <w:rPr>
          <w:spacing w:val="-14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skills</w:t>
      </w:r>
      <w:r>
        <w:rPr>
          <w:spacing w:val="-12"/>
        </w:rPr>
        <w:t xml:space="preserve"> </w:t>
      </w:r>
      <w:r>
        <w:t>that</w:t>
      </w:r>
      <w:r>
        <w:rPr>
          <w:spacing w:val="-12"/>
        </w:rPr>
        <w:t xml:space="preserve"> </w:t>
      </w:r>
      <w:r>
        <w:t>help</w:t>
      </w:r>
      <w:r>
        <w:rPr>
          <w:spacing w:val="-12"/>
        </w:rPr>
        <w:t xml:space="preserve"> </w:t>
      </w:r>
      <w:r>
        <w:t>them</w:t>
      </w:r>
      <w:r>
        <w:rPr>
          <w:spacing w:val="-11"/>
        </w:rPr>
        <w:t xml:space="preserve"> </w:t>
      </w:r>
      <w:r>
        <w:t>intervene</w:t>
      </w:r>
      <w:r>
        <w:rPr>
          <w:spacing w:val="-47"/>
        </w:rPr>
        <w:t xml:space="preserve"> </w:t>
      </w:r>
      <w:r>
        <w:t>with</w:t>
      </w:r>
      <w:r>
        <w:rPr>
          <w:spacing w:val="-6"/>
        </w:rPr>
        <w:t xml:space="preserve"> </w:t>
      </w:r>
      <w:r>
        <w:t>migrant</w:t>
      </w:r>
      <w:r>
        <w:rPr>
          <w:spacing w:val="-5"/>
        </w:rPr>
        <w:t xml:space="preserve"> </w:t>
      </w:r>
      <w:r>
        <w:t>women</w:t>
      </w:r>
      <w:r>
        <w:rPr>
          <w:spacing w:val="-2"/>
        </w:rPr>
        <w:t xml:space="preserve"> </w:t>
      </w:r>
      <w:r>
        <w:t>from</w:t>
      </w:r>
      <w:r>
        <w:rPr>
          <w:spacing w:val="-7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gender</w:t>
      </w:r>
      <w:r>
        <w:rPr>
          <w:spacing w:val="-2"/>
        </w:rPr>
        <w:t xml:space="preserve"> </w:t>
      </w:r>
      <w:r>
        <w:t>perspective.</w:t>
      </w:r>
      <w:r>
        <w:rPr>
          <w:spacing w:val="-6"/>
        </w:rPr>
        <w:t xml:space="preserve"> </w:t>
      </w:r>
      <w:r>
        <w:t>Otherwise,</w:t>
      </w:r>
      <w:r>
        <w:rPr>
          <w:spacing w:val="-5"/>
        </w:rPr>
        <w:t xml:space="preserve"> </w:t>
      </w:r>
      <w:r>
        <w:t>many</w:t>
      </w:r>
      <w:r>
        <w:rPr>
          <w:spacing w:val="-4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their</w:t>
      </w:r>
      <w:r>
        <w:rPr>
          <w:spacing w:val="-3"/>
        </w:rPr>
        <w:t xml:space="preserve"> </w:t>
      </w:r>
      <w:r>
        <w:t>actions</w:t>
      </w:r>
      <w:r>
        <w:rPr>
          <w:spacing w:val="-3"/>
        </w:rPr>
        <w:t xml:space="preserve"> </w:t>
      </w:r>
      <w:r>
        <w:t>may</w:t>
      </w:r>
      <w:r>
        <w:rPr>
          <w:spacing w:val="-5"/>
        </w:rPr>
        <w:t xml:space="preserve"> </w:t>
      </w:r>
      <w:r>
        <w:t>continue</w:t>
      </w:r>
      <w:r>
        <w:rPr>
          <w:spacing w:val="-4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favor</w:t>
      </w:r>
      <w:r>
        <w:rPr>
          <w:spacing w:val="-3"/>
        </w:rPr>
        <w:t xml:space="preserve"> </w:t>
      </w:r>
      <w:r>
        <w:t>the</w:t>
      </w:r>
      <w:r>
        <w:rPr>
          <w:spacing w:val="-47"/>
        </w:rPr>
        <w:t xml:space="preserve"> </w:t>
      </w:r>
      <w:r>
        <w:t>gender</w:t>
      </w:r>
      <w:r>
        <w:rPr>
          <w:spacing w:val="-1"/>
        </w:rPr>
        <w:t xml:space="preserve"> </w:t>
      </w:r>
      <w:r>
        <w:t>inequalities</w:t>
      </w:r>
      <w:r>
        <w:rPr>
          <w:spacing w:val="-2"/>
        </w:rPr>
        <w:t xml:space="preserve"> </w:t>
      </w:r>
      <w:r>
        <w:t>suffered</w:t>
      </w:r>
      <w:r>
        <w:rPr>
          <w:spacing w:val="-1"/>
        </w:rPr>
        <w:t xml:space="preserve"> </w:t>
      </w:r>
      <w:r>
        <w:t>by this group.</w:t>
      </w:r>
    </w:p>
    <w:p w:rsidR="008543AD" w:rsidRDefault="000556C8">
      <w:pPr>
        <w:pStyle w:val="Heading3"/>
        <w:numPr>
          <w:ilvl w:val="0"/>
          <w:numId w:val="9"/>
        </w:numPr>
        <w:tabs>
          <w:tab w:val="left" w:pos="1854"/>
        </w:tabs>
        <w:spacing w:before="121" w:line="268" w:lineRule="auto"/>
        <w:ind w:right="1137"/>
      </w:pPr>
      <w:r>
        <w:t>Action 9.2.: Training in cultural diversity for professionals from public entities and social entities</w:t>
      </w:r>
      <w:r>
        <w:rPr>
          <w:spacing w:val="1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work</w:t>
      </w:r>
      <w:r>
        <w:rPr>
          <w:spacing w:val="-3"/>
        </w:rPr>
        <w:t xml:space="preserve"> </w:t>
      </w:r>
      <w:r>
        <w:t>against</w:t>
      </w:r>
      <w:r>
        <w:rPr>
          <w:spacing w:val="-3"/>
        </w:rPr>
        <w:t xml:space="preserve"> </w:t>
      </w:r>
      <w:r>
        <w:t>gender</w:t>
      </w:r>
      <w:r>
        <w:rPr>
          <w:spacing w:val="-2"/>
        </w:rPr>
        <w:t xml:space="preserve"> </w:t>
      </w:r>
      <w:r>
        <w:t>violence.</w:t>
      </w:r>
    </w:p>
    <w:p w:rsidR="008543AD" w:rsidRDefault="000556C8">
      <w:pPr>
        <w:pStyle w:val="BodyText"/>
        <w:spacing w:before="128" w:line="276" w:lineRule="auto"/>
        <w:ind w:left="1133" w:right="1128"/>
        <w:jc w:val="both"/>
      </w:pPr>
      <w:r>
        <w:t>As in the case of gender training, specific training is also required to intervene in multicultural contexts, and</w:t>
      </w:r>
      <w:r>
        <w:rPr>
          <w:spacing w:val="-47"/>
        </w:rPr>
        <w:t xml:space="preserve"> </w:t>
      </w:r>
      <w:r>
        <w:t>professionals from the public administration and social entities that work for women's equality and against</w:t>
      </w:r>
      <w:r>
        <w:rPr>
          <w:spacing w:val="1"/>
        </w:rPr>
        <w:t xml:space="preserve"> </w:t>
      </w:r>
      <w:r>
        <w:t>gender</w:t>
      </w:r>
      <w:r>
        <w:rPr>
          <w:spacing w:val="-6"/>
        </w:rPr>
        <w:t xml:space="preserve"> </w:t>
      </w:r>
      <w:r>
        <w:t>violence</w:t>
      </w:r>
      <w:r>
        <w:rPr>
          <w:spacing w:val="-4"/>
        </w:rPr>
        <w:t xml:space="preserve"> </w:t>
      </w:r>
      <w:r>
        <w:t>they</w:t>
      </w:r>
      <w:r>
        <w:rPr>
          <w:spacing w:val="-7"/>
        </w:rPr>
        <w:t xml:space="preserve"> </w:t>
      </w:r>
      <w:r>
        <w:t>must</w:t>
      </w:r>
      <w:r>
        <w:rPr>
          <w:spacing w:val="-7"/>
        </w:rPr>
        <w:t xml:space="preserve"> </w:t>
      </w:r>
      <w:r>
        <w:t>have</w:t>
      </w:r>
      <w:r>
        <w:rPr>
          <w:spacing w:val="-5"/>
        </w:rPr>
        <w:t xml:space="preserve"> </w:t>
      </w:r>
      <w:r>
        <w:t>training</w:t>
      </w:r>
      <w:r>
        <w:rPr>
          <w:spacing w:val="-5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intercultural</w:t>
      </w:r>
      <w:r>
        <w:rPr>
          <w:spacing w:val="-5"/>
        </w:rPr>
        <w:t xml:space="preserve"> </w:t>
      </w:r>
      <w:r>
        <w:t>skills,</w:t>
      </w:r>
      <w:r>
        <w:rPr>
          <w:spacing w:val="-6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t>able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intervene</w:t>
      </w:r>
      <w:r>
        <w:rPr>
          <w:spacing w:val="-4"/>
        </w:rPr>
        <w:t xml:space="preserve"> </w:t>
      </w:r>
      <w:r>
        <w:t>taking</w:t>
      </w:r>
      <w:r>
        <w:rPr>
          <w:spacing w:val="-7"/>
        </w:rPr>
        <w:t xml:space="preserve"> </w:t>
      </w:r>
      <w:r>
        <w:t>into</w:t>
      </w:r>
      <w:r>
        <w:rPr>
          <w:spacing w:val="-3"/>
        </w:rPr>
        <w:t xml:space="preserve"> </w:t>
      </w:r>
      <w:r>
        <w:t>account</w:t>
      </w:r>
      <w:r>
        <w:rPr>
          <w:spacing w:val="-7"/>
        </w:rPr>
        <w:t xml:space="preserve"> </w:t>
      </w:r>
      <w:r>
        <w:t>the</w:t>
      </w:r>
      <w:r>
        <w:rPr>
          <w:spacing w:val="-47"/>
        </w:rPr>
        <w:t xml:space="preserve"> </w:t>
      </w:r>
      <w:r>
        <w:t>cultural diversity of each woman they serve, avoiding falling into stereotypes, prejudices, xenophobia and</w:t>
      </w:r>
      <w:r>
        <w:rPr>
          <w:spacing w:val="1"/>
        </w:rPr>
        <w:t xml:space="preserve"> </w:t>
      </w:r>
      <w:r>
        <w:t>racist attitudes.</w:t>
      </w:r>
    </w:p>
    <w:p w:rsidR="008543AD" w:rsidRDefault="000556C8">
      <w:pPr>
        <w:pStyle w:val="Heading3"/>
        <w:numPr>
          <w:ilvl w:val="0"/>
          <w:numId w:val="9"/>
        </w:numPr>
        <w:tabs>
          <w:tab w:val="left" w:pos="1854"/>
        </w:tabs>
        <w:spacing w:before="122"/>
        <w:ind w:hanging="361"/>
      </w:pPr>
      <w:r>
        <w:t>Action</w:t>
      </w:r>
      <w:r>
        <w:rPr>
          <w:spacing w:val="-3"/>
        </w:rPr>
        <w:t xml:space="preserve"> </w:t>
      </w:r>
      <w:r>
        <w:t>9.3.:</w:t>
      </w:r>
      <w:r>
        <w:rPr>
          <w:spacing w:val="-4"/>
        </w:rPr>
        <w:t xml:space="preserve"> </w:t>
      </w:r>
      <w:r>
        <w:t>Gender</w:t>
      </w:r>
      <w:r>
        <w:rPr>
          <w:spacing w:val="-4"/>
        </w:rPr>
        <w:t xml:space="preserve"> </w:t>
      </w:r>
      <w:r>
        <w:t>training</w:t>
      </w:r>
      <w:r>
        <w:rPr>
          <w:spacing w:val="-1"/>
        </w:rPr>
        <w:t xml:space="preserve"> </w:t>
      </w:r>
      <w:r>
        <w:t>aimed</w:t>
      </w:r>
      <w:r>
        <w:rPr>
          <w:spacing w:val="-2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t>Migrant</w:t>
      </w:r>
      <w:r>
        <w:rPr>
          <w:spacing w:val="-3"/>
        </w:rPr>
        <w:t xml:space="preserve"> </w:t>
      </w:r>
      <w:r>
        <w:t>Women's</w:t>
      </w:r>
      <w:r>
        <w:rPr>
          <w:spacing w:val="-5"/>
        </w:rPr>
        <w:t xml:space="preserve"> </w:t>
      </w:r>
      <w:r>
        <w:t>Associations.</w:t>
      </w:r>
    </w:p>
    <w:p w:rsidR="008543AD" w:rsidRDefault="000556C8">
      <w:pPr>
        <w:pStyle w:val="BodyText"/>
        <w:spacing w:before="151" w:line="276" w:lineRule="auto"/>
        <w:ind w:left="1133" w:right="1128"/>
        <w:jc w:val="both"/>
      </w:pPr>
      <w:r>
        <w:t>The</w:t>
      </w:r>
      <w:r>
        <w:rPr>
          <w:spacing w:val="-6"/>
        </w:rPr>
        <w:t xml:space="preserve"> </w:t>
      </w:r>
      <w:r>
        <w:t>Migrant</w:t>
      </w:r>
      <w:r>
        <w:rPr>
          <w:spacing w:val="-2"/>
        </w:rPr>
        <w:t xml:space="preserve"> </w:t>
      </w:r>
      <w:r>
        <w:t>Women's</w:t>
      </w:r>
      <w:r>
        <w:rPr>
          <w:spacing w:val="-2"/>
        </w:rPr>
        <w:t xml:space="preserve"> </w:t>
      </w:r>
      <w:r>
        <w:t>Associations</w:t>
      </w:r>
      <w:r>
        <w:rPr>
          <w:spacing w:val="-6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t>tools</w:t>
      </w:r>
      <w:r>
        <w:rPr>
          <w:spacing w:val="-5"/>
        </w:rPr>
        <w:t xml:space="preserve"> </w:t>
      </w:r>
      <w:r>
        <w:t>close</w:t>
      </w:r>
      <w:r>
        <w:rPr>
          <w:spacing w:val="-4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women,</w:t>
      </w:r>
      <w:r>
        <w:rPr>
          <w:spacing w:val="-5"/>
        </w:rPr>
        <w:t xml:space="preserve"> </w:t>
      </w:r>
      <w:r>
        <w:t>who</w:t>
      </w:r>
      <w:r>
        <w:rPr>
          <w:spacing w:val="-1"/>
        </w:rPr>
        <w:t xml:space="preserve"> </w:t>
      </w:r>
      <w:r>
        <w:t>know</w:t>
      </w:r>
      <w:r>
        <w:rPr>
          <w:spacing w:val="-5"/>
        </w:rPr>
        <w:t xml:space="preserve"> </w:t>
      </w:r>
      <w:r>
        <w:t>their</w:t>
      </w:r>
      <w:r>
        <w:rPr>
          <w:spacing w:val="-5"/>
        </w:rPr>
        <w:t xml:space="preserve"> </w:t>
      </w:r>
      <w:r>
        <w:t>needs,</w:t>
      </w:r>
      <w:r>
        <w:rPr>
          <w:spacing w:val="-2"/>
        </w:rPr>
        <w:t xml:space="preserve"> </w:t>
      </w:r>
      <w:r>
        <w:t>their</w:t>
      </w:r>
      <w:r>
        <w:rPr>
          <w:spacing w:val="-5"/>
        </w:rPr>
        <w:t xml:space="preserve"> </w:t>
      </w:r>
      <w:r>
        <w:t>demands</w:t>
      </w:r>
      <w:r>
        <w:rPr>
          <w:spacing w:val="-3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the</w:t>
      </w:r>
      <w:r>
        <w:rPr>
          <w:spacing w:val="-47"/>
        </w:rPr>
        <w:t xml:space="preserve"> </w:t>
      </w:r>
      <w:r>
        <w:t>reality they live. However, sometimes they find themselves without tools or without knowledge about the</w:t>
      </w:r>
      <w:r>
        <w:rPr>
          <w:spacing w:val="1"/>
        </w:rPr>
        <w:t xml:space="preserve"> </w:t>
      </w:r>
      <w:r>
        <w:t>services,</w:t>
      </w:r>
      <w:r>
        <w:rPr>
          <w:spacing w:val="-2"/>
        </w:rPr>
        <w:t xml:space="preserve"> </w:t>
      </w:r>
      <w:r>
        <w:t>resources</w:t>
      </w:r>
      <w:r>
        <w:rPr>
          <w:spacing w:val="-2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rights</w:t>
      </w:r>
      <w:r>
        <w:rPr>
          <w:spacing w:val="-3"/>
        </w:rPr>
        <w:t xml:space="preserve"> </w:t>
      </w:r>
      <w:r>
        <w:t>they</w:t>
      </w:r>
      <w:r>
        <w:rPr>
          <w:spacing w:val="-3"/>
        </w:rPr>
        <w:t xml:space="preserve"> </w:t>
      </w:r>
      <w:r>
        <w:t>have,</w:t>
      </w:r>
      <w:r>
        <w:rPr>
          <w:spacing w:val="-2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what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if</w:t>
      </w:r>
      <w:r>
        <w:rPr>
          <w:spacing w:val="-4"/>
        </w:rPr>
        <w:t xml:space="preserve"> </w:t>
      </w:r>
      <w:r>
        <w:t>they</w:t>
      </w:r>
      <w:r>
        <w:rPr>
          <w:spacing w:val="-2"/>
        </w:rPr>
        <w:t xml:space="preserve"> </w:t>
      </w:r>
      <w:r>
        <w:t>come</w:t>
      </w:r>
      <w:r>
        <w:rPr>
          <w:spacing w:val="-3"/>
        </w:rPr>
        <w:t xml:space="preserve"> </w:t>
      </w:r>
      <w:r>
        <w:t>across</w:t>
      </w:r>
      <w:r>
        <w:rPr>
          <w:spacing w:val="-3"/>
        </w:rPr>
        <w:t xml:space="preserve"> </w:t>
      </w:r>
      <w:r>
        <w:t>cases</w:t>
      </w:r>
      <w:r>
        <w:rPr>
          <w:spacing w:val="-5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migrant</w:t>
      </w:r>
      <w:r>
        <w:rPr>
          <w:spacing w:val="-2"/>
        </w:rPr>
        <w:t xml:space="preserve"> </w:t>
      </w:r>
      <w:r>
        <w:t>women</w:t>
      </w:r>
      <w:r>
        <w:rPr>
          <w:spacing w:val="-3"/>
        </w:rPr>
        <w:t xml:space="preserve"> </w:t>
      </w:r>
      <w:r>
        <w:t>who</w:t>
      </w:r>
      <w:r>
        <w:rPr>
          <w:spacing w:val="-2"/>
        </w:rPr>
        <w:t xml:space="preserve"> </w:t>
      </w:r>
      <w:r>
        <w:t>are</w:t>
      </w:r>
      <w:r>
        <w:rPr>
          <w:spacing w:val="-47"/>
        </w:rPr>
        <w:t xml:space="preserve"> </w:t>
      </w:r>
      <w:r>
        <w:t>victims of trafficking for labor or sexual exploitation, or victims of gender-based violence. For this reason, it</w:t>
      </w:r>
      <w:r>
        <w:rPr>
          <w:spacing w:val="1"/>
        </w:rPr>
        <w:t xml:space="preserve"> </w:t>
      </w:r>
      <w:r>
        <w:t>is necessary to establish a training plan aimed at Migrant Women's Associations to help them guide and</w:t>
      </w:r>
      <w:r>
        <w:rPr>
          <w:spacing w:val="1"/>
        </w:rPr>
        <w:t xml:space="preserve"> </w:t>
      </w:r>
      <w:r>
        <w:t>advise women who attend these associations. In turn, this training helps improve coordination between the</w:t>
      </w:r>
      <w:r>
        <w:rPr>
          <w:spacing w:val="-47"/>
        </w:rPr>
        <w:t xml:space="preserve"> </w:t>
      </w:r>
      <w:r>
        <w:t>agents involved.</w:t>
      </w:r>
    </w:p>
    <w:p w:rsidR="008543AD" w:rsidRDefault="008543AD">
      <w:pPr>
        <w:spacing w:line="276" w:lineRule="auto"/>
        <w:jc w:val="both"/>
        <w:sectPr w:rsidR="008543AD">
          <w:pgSz w:w="11910" w:h="16840"/>
          <w:pgMar w:top="1800" w:right="0" w:bottom="1760" w:left="0" w:header="453" w:footer="1575" w:gutter="0"/>
          <w:cols w:space="720"/>
        </w:sectPr>
      </w:pPr>
    </w:p>
    <w:p w:rsidR="008543AD" w:rsidRDefault="008543AD">
      <w:pPr>
        <w:pStyle w:val="BodyText"/>
        <w:spacing w:before="3"/>
        <w:rPr>
          <w:sz w:val="20"/>
        </w:rPr>
      </w:pPr>
    </w:p>
    <w:p w:rsidR="008543AD" w:rsidRDefault="000556C8">
      <w:pPr>
        <w:pStyle w:val="Heading3"/>
        <w:numPr>
          <w:ilvl w:val="0"/>
          <w:numId w:val="9"/>
        </w:numPr>
        <w:tabs>
          <w:tab w:val="left" w:pos="1854"/>
        </w:tabs>
        <w:spacing w:before="74" w:line="268" w:lineRule="auto"/>
        <w:ind w:right="1131"/>
      </w:pPr>
      <w:r>
        <w:t>Action</w:t>
      </w:r>
      <w:r>
        <w:rPr>
          <w:spacing w:val="1"/>
        </w:rPr>
        <w:t xml:space="preserve"> </w:t>
      </w:r>
      <w:r>
        <w:t>9.4.:</w:t>
      </w:r>
      <w:r>
        <w:rPr>
          <w:spacing w:val="1"/>
        </w:rPr>
        <w:t xml:space="preserve"> </w:t>
      </w:r>
      <w:r>
        <w:t>Inclusion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cultural</w:t>
      </w:r>
      <w:r>
        <w:rPr>
          <w:spacing w:val="1"/>
        </w:rPr>
        <w:t xml:space="preserve"> </w:t>
      </w:r>
      <w:r>
        <w:t>diversity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guides</w:t>
      </w:r>
      <w:r>
        <w:rPr>
          <w:spacing w:val="1"/>
        </w:rPr>
        <w:t xml:space="preserve"> </w:t>
      </w:r>
      <w:r>
        <w:t>against</w:t>
      </w:r>
      <w:r>
        <w:rPr>
          <w:spacing w:val="1"/>
        </w:rPr>
        <w:t xml:space="preserve"> </w:t>
      </w:r>
      <w:r>
        <w:t>Gender</w:t>
      </w:r>
      <w:r>
        <w:rPr>
          <w:spacing w:val="1"/>
        </w:rPr>
        <w:t xml:space="preserve"> </w:t>
      </w:r>
      <w:r>
        <w:t>Violence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favor</w:t>
      </w:r>
      <w:r>
        <w:rPr>
          <w:spacing w:val="1"/>
        </w:rPr>
        <w:t xml:space="preserve"> </w:t>
      </w:r>
      <w:r>
        <w:t>accessibility.</w:t>
      </w:r>
    </w:p>
    <w:p w:rsidR="008543AD" w:rsidRDefault="000556C8">
      <w:pPr>
        <w:pStyle w:val="BodyText"/>
        <w:spacing w:before="131" w:line="276" w:lineRule="auto"/>
        <w:ind w:left="1133" w:right="1128"/>
        <w:jc w:val="both"/>
      </w:pPr>
      <w:r>
        <w:t>An important element for the fight against gender discrimination and gender violence is to incorporate</w:t>
      </w:r>
      <w:r>
        <w:rPr>
          <w:spacing w:val="1"/>
        </w:rPr>
        <w:t xml:space="preserve"> </w:t>
      </w:r>
      <w:r>
        <w:t>cultural</w:t>
      </w:r>
      <w:r>
        <w:rPr>
          <w:spacing w:val="-3"/>
        </w:rPr>
        <w:t xml:space="preserve"> </w:t>
      </w:r>
      <w:r>
        <w:t>diversity</w:t>
      </w:r>
      <w:r>
        <w:rPr>
          <w:spacing w:val="-3"/>
        </w:rPr>
        <w:t xml:space="preserve"> </w:t>
      </w:r>
      <w:r>
        <w:t>into</w:t>
      </w:r>
      <w:r>
        <w:rPr>
          <w:spacing w:val="-3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guides</w:t>
      </w:r>
      <w:r>
        <w:rPr>
          <w:spacing w:val="-1"/>
        </w:rPr>
        <w:t xml:space="preserve"> </w:t>
      </w:r>
      <w:r>
        <w:t>prepared</w:t>
      </w:r>
      <w:r>
        <w:rPr>
          <w:spacing w:val="-6"/>
        </w:rPr>
        <w:t xml:space="preserve"> </w:t>
      </w:r>
      <w:r>
        <w:t>by</w:t>
      </w:r>
      <w:r>
        <w:rPr>
          <w:spacing w:val="-4"/>
        </w:rPr>
        <w:t xml:space="preserve"> </w:t>
      </w:r>
      <w:r>
        <w:t>public</w:t>
      </w:r>
      <w:r>
        <w:rPr>
          <w:spacing w:val="-5"/>
        </w:rPr>
        <w:t xml:space="preserve"> </w:t>
      </w:r>
      <w:r>
        <w:t>entities</w:t>
      </w:r>
      <w:r>
        <w:rPr>
          <w:spacing w:val="-5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social</w:t>
      </w:r>
      <w:r>
        <w:rPr>
          <w:spacing w:val="-6"/>
        </w:rPr>
        <w:t xml:space="preserve"> </w:t>
      </w:r>
      <w:r>
        <w:t>entities.</w:t>
      </w:r>
      <w:r>
        <w:rPr>
          <w:spacing w:val="-4"/>
        </w:rPr>
        <w:t xml:space="preserve"> </w:t>
      </w:r>
      <w:r>
        <w:t>Many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these</w:t>
      </w:r>
      <w:r>
        <w:rPr>
          <w:spacing w:val="-5"/>
        </w:rPr>
        <w:t xml:space="preserve"> </w:t>
      </w:r>
      <w:r>
        <w:t>guides</w:t>
      </w:r>
      <w:r>
        <w:rPr>
          <w:spacing w:val="-1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their</w:t>
      </w:r>
      <w:r>
        <w:rPr>
          <w:spacing w:val="-47"/>
        </w:rPr>
        <w:t xml:space="preserve"> </w:t>
      </w:r>
      <w:r>
        <w:t>written and visual communication do not take into account the diversity of women, and specifically migrant</w:t>
      </w:r>
      <w:r>
        <w:rPr>
          <w:spacing w:val="-47"/>
        </w:rPr>
        <w:t xml:space="preserve"> </w:t>
      </w:r>
      <w:r>
        <w:t>women, and elements that can be represented in these materials should be incorporated. In the same way,</w:t>
      </w:r>
      <w:r>
        <w:rPr>
          <w:spacing w:val="1"/>
        </w:rPr>
        <w:t xml:space="preserve"> </w:t>
      </w:r>
      <w:r>
        <w:t>it is important to make an effort to make this material accessible: translate it into different languages,</w:t>
      </w:r>
      <w:r>
        <w:rPr>
          <w:spacing w:val="1"/>
        </w:rPr>
        <w:t xml:space="preserve"> </w:t>
      </w:r>
      <w:r>
        <w:t>understandable language, inclusion of cultural patterns, access online, distribution in spaces close to these</w:t>
      </w:r>
      <w:r>
        <w:rPr>
          <w:spacing w:val="1"/>
        </w:rPr>
        <w:t xml:space="preserve"> </w:t>
      </w:r>
      <w:r>
        <w:t>women:</w:t>
      </w:r>
      <w:r>
        <w:rPr>
          <w:spacing w:val="-1"/>
        </w:rPr>
        <w:t xml:space="preserve"> </w:t>
      </w:r>
      <w:r>
        <w:t>associations,</w:t>
      </w:r>
      <w:r>
        <w:rPr>
          <w:spacing w:val="-2"/>
        </w:rPr>
        <w:t xml:space="preserve"> </w:t>
      </w:r>
      <w:r>
        <w:t>schools,</w:t>
      </w:r>
      <w:r>
        <w:rPr>
          <w:spacing w:val="-2"/>
        </w:rPr>
        <w:t xml:space="preserve"> </w:t>
      </w:r>
      <w:r>
        <w:t>municipal centers,</w:t>
      </w:r>
      <w:r>
        <w:rPr>
          <w:spacing w:val="-2"/>
        </w:rPr>
        <w:t xml:space="preserve"> </w:t>
      </w:r>
      <w:r>
        <w:t>markets,</w:t>
      </w:r>
      <w:r>
        <w:rPr>
          <w:spacing w:val="-2"/>
        </w:rPr>
        <w:t xml:space="preserve"> </w:t>
      </w:r>
      <w:r>
        <w:t>etc.</w:t>
      </w:r>
      <w:r>
        <w:rPr>
          <w:spacing w:val="-3"/>
        </w:rPr>
        <w:t xml:space="preserve"> </w:t>
      </w:r>
      <w:r>
        <w:t>shops</w:t>
      </w:r>
      <w:r>
        <w:rPr>
          <w:spacing w:val="-2"/>
        </w:rPr>
        <w:t xml:space="preserve"> </w:t>
      </w:r>
      <w:r>
        <w:t>etc.</w:t>
      </w:r>
    </w:p>
    <w:p w:rsidR="008543AD" w:rsidRDefault="000556C8">
      <w:pPr>
        <w:pStyle w:val="Heading3"/>
        <w:numPr>
          <w:ilvl w:val="0"/>
          <w:numId w:val="9"/>
        </w:numPr>
        <w:tabs>
          <w:tab w:val="left" w:pos="1854"/>
        </w:tabs>
        <w:spacing w:before="118"/>
        <w:ind w:hanging="361"/>
      </w:pPr>
      <w:r>
        <w:t>Action</w:t>
      </w:r>
      <w:r>
        <w:rPr>
          <w:spacing w:val="-3"/>
        </w:rPr>
        <w:t xml:space="preserve"> </w:t>
      </w:r>
      <w:r>
        <w:t>9.5.:</w:t>
      </w:r>
      <w:r>
        <w:rPr>
          <w:spacing w:val="-5"/>
        </w:rPr>
        <w:t xml:space="preserve"> </w:t>
      </w:r>
      <w:r>
        <w:t>Information</w:t>
      </w:r>
      <w:r>
        <w:rPr>
          <w:spacing w:val="-1"/>
        </w:rPr>
        <w:t xml:space="preserve"> </w:t>
      </w:r>
      <w:r>
        <w:t>campaigns</w:t>
      </w:r>
      <w:r>
        <w:rPr>
          <w:spacing w:val="-5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specific</w:t>
      </w:r>
      <w:r>
        <w:rPr>
          <w:spacing w:val="-2"/>
        </w:rPr>
        <w:t xml:space="preserve"> </w:t>
      </w:r>
      <w:r>
        <w:t>materials</w:t>
      </w:r>
      <w:r>
        <w:rPr>
          <w:spacing w:val="-2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migrant</w:t>
      </w:r>
      <w:r>
        <w:rPr>
          <w:spacing w:val="-3"/>
        </w:rPr>
        <w:t xml:space="preserve"> </w:t>
      </w:r>
      <w:r>
        <w:t>women.</w:t>
      </w:r>
    </w:p>
    <w:p w:rsidR="008543AD" w:rsidRDefault="000556C8">
      <w:pPr>
        <w:pStyle w:val="BodyText"/>
        <w:spacing w:before="155" w:line="276" w:lineRule="auto"/>
        <w:ind w:left="1133" w:right="1130"/>
        <w:jc w:val="both"/>
      </w:pPr>
      <w:r>
        <w:t>Specifically, given the reality of migrant women conditioned by their administrative situation as to whether</w:t>
      </w:r>
      <w:r>
        <w:rPr>
          <w:spacing w:val="1"/>
        </w:rPr>
        <w:t xml:space="preserve"> </w:t>
      </w:r>
      <w:r>
        <w:t>they have a stay or residence permit, it is important to design an information campaign aimed at migrant</w:t>
      </w:r>
      <w:r>
        <w:rPr>
          <w:spacing w:val="1"/>
        </w:rPr>
        <w:t xml:space="preserve"> </w:t>
      </w:r>
      <w:r>
        <w:t>women against gender and labor discrimination, as well as against gender violence. For the development of</w:t>
      </w:r>
      <w:r>
        <w:rPr>
          <w:spacing w:val="-47"/>
        </w:rPr>
        <w:t xml:space="preserve"> </w:t>
      </w:r>
      <w:r>
        <w:t>these</w:t>
      </w:r>
      <w:r>
        <w:rPr>
          <w:spacing w:val="-7"/>
        </w:rPr>
        <w:t xml:space="preserve"> </w:t>
      </w:r>
      <w:r>
        <w:t>campaigns,</w:t>
      </w:r>
      <w:r>
        <w:rPr>
          <w:spacing w:val="-7"/>
        </w:rPr>
        <w:t xml:space="preserve"> </w:t>
      </w:r>
      <w:r>
        <w:t>Migrant</w:t>
      </w:r>
      <w:r>
        <w:rPr>
          <w:spacing w:val="-9"/>
        </w:rPr>
        <w:t xml:space="preserve"> </w:t>
      </w:r>
      <w:r>
        <w:t>Women's</w:t>
      </w:r>
      <w:r>
        <w:rPr>
          <w:spacing w:val="-7"/>
        </w:rPr>
        <w:t xml:space="preserve"> </w:t>
      </w:r>
      <w:r>
        <w:t>Associations</w:t>
      </w:r>
      <w:r>
        <w:rPr>
          <w:spacing w:val="-7"/>
        </w:rPr>
        <w:t xml:space="preserve"> </w:t>
      </w:r>
      <w:r>
        <w:t>can</w:t>
      </w:r>
      <w:r>
        <w:rPr>
          <w:spacing w:val="-10"/>
        </w:rPr>
        <w:t xml:space="preserve"> </w:t>
      </w:r>
      <w:r>
        <w:t>collaborate</w:t>
      </w:r>
      <w:r>
        <w:rPr>
          <w:spacing w:val="-8"/>
        </w:rPr>
        <w:t xml:space="preserve"> </w:t>
      </w:r>
      <w:r>
        <w:t>as</w:t>
      </w:r>
      <w:r>
        <w:rPr>
          <w:spacing w:val="-10"/>
        </w:rPr>
        <w:t xml:space="preserve"> </w:t>
      </w:r>
      <w:r>
        <w:t>well</w:t>
      </w:r>
      <w:r>
        <w:rPr>
          <w:spacing w:val="-7"/>
        </w:rPr>
        <w:t xml:space="preserve"> </w:t>
      </w:r>
      <w:r>
        <w:t>as</w:t>
      </w:r>
      <w:r>
        <w:rPr>
          <w:spacing w:val="-7"/>
        </w:rPr>
        <w:t xml:space="preserve"> </w:t>
      </w:r>
      <w:r>
        <w:t>companies</w:t>
      </w:r>
      <w:r>
        <w:rPr>
          <w:spacing w:val="-7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can</w:t>
      </w:r>
      <w:r>
        <w:rPr>
          <w:spacing w:val="-8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t>developed</w:t>
      </w:r>
      <w:r>
        <w:rPr>
          <w:spacing w:val="-47"/>
        </w:rPr>
        <w:t xml:space="preserve"> </w:t>
      </w:r>
      <w:r>
        <w:t>in the immediate surroundings of these women. Have specific material that guides and orients migrant</w:t>
      </w:r>
      <w:r>
        <w:rPr>
          <w:spacing w:val="1"/>
        </w:rPr>
        <w:t xml:space="preserve"> </w:t>
      </w:r>
      <w:r>
        <w:t>women on issues of right of residence, labor rights, housing, education and school, health system and right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health,</w:t>
      </w:r>
      <w:r>
        <w:rPr>
          <w:spacing w:val="1"/>
        </w:rPr>
        <w:t xml:space="preserve"> </w:t>
      </w:r>
      <w:r>
        <w:t>citizen</w:t>
      </w:r>
      <w:r>
        <w:rPr>
          <w:spacing w:val="1"/>
        </w:rPr>
        <w:t xml:space="preserve"> </w:t>
      </w:r>
      <w:r>
        <w:t>participation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associations,</w:t>
      </w:r>
      <w:r>
        <w:rPr>
          <w:spacing w:val="1"/>
        </w:rPr>
        <w:t xml:space="preserve"> </w:t>
      </w:r>
      <w:r>
        <w:t>gender</w:t>
      </w:r>
      <w:r>
        <w:rPr>
          <w:spacing w:val="1"/>
        </w:rPr>
        <w:t xml:space="preserve"> </w:t>
      </w:r>
      <w:r>
        <w:t>discrimination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gender</w:t>
      </w:r>
      <w:r>
        <w:rPr>
          <w:spacing w:val="1"/>
        </w:rPr>
        <w:t xml:space="preserve"> </w:t>
      </w:r>
      <w:r>
        <w:t>violence,</w:t>
      </w:r>
      <w:r>
        <w:rPr>
          <w:spacing w:val="1"/>
        </w:rPr>
        <w:t xml:space="preserve"> </w:t>
      </w:r>
      <w:r>
        <w:t>etc.</w:t>
      </w:r>
      <w:r>
        <w:rPr>
          <w:spacing w:val="1"/>
        </w:rPr>
        <w:t xml:space="preserve"> </w:t>
      </w:r>
      <w:r>
        <w:t>they</w:t>
      </w:r>
      <w:r>
        <w:rPr>
          <w:spacing w:val="-47"/>
        </w:rPr>
        <w:t xml:space="preserve"> </w:t>
      </w:r>
      <w:r>
        <w:t>contribute</w:t>
      </w:r>
      <w:r>
        <w:rPr>
          <w:spacing w:val="-3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giving</w:t>
      </w:r>
      <w:r>
        <w:rPr>
          <w:spacing w:val="-1"/>
        </w:rPr>
        <w:t xml:space="preserve"> </w:t>
      </w:r>
      <w:r>
        <w:t>security to</w:t>
      </w:r>
      <w:r>
        <w:rPr>
          <w:spacing w:val="-1"/>
        </w:rPr>
        <w:t xml:space="preserve"> </w:t>
      </w:r>
      <w:r>
        <w:t>migrant</w:t>
      </w:r>
      <w:r>
        <w:rPr>
          <w:spacing w:val="-2"/>
        </w:rPr>
        <w:t xml:space="preserve"> </w:t>
      </w:r>
      <w:r>
        <w:t>women</w:t>
      </w:r>
      <w:r>
        <w:rPr>
          <w:spacing w:val="-4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conscience</w:t>
      </w:r>
      <w:r>
        <w:rPr>
          <w:spacing w:val="-2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legal</w:t>
      </w:r>
      <w:r>
        <w:rPr>
          <w:spacing w:val="-1"/>
        </w:rPr>
        <w:t xml:space="preserve"> </w:t>
      </w:r>
      <w:r>
        <w:t>subjects.</w:t>
      </w:r>
    </w:p>
    <w:p w:rsidR="008543AD" w:rsidRDefault="008543AD">
      <w:pPr>
        <w:spacing w:line="276" w:lineRule="auto"/>
        <w:jc w:val="both"/>
        <w:sectPr w:rsidR="008543AD">
          <w:pgSz w:w="11910" w:h="16840"/>
          <w:pgMar w:top="1800" w:right="0" w:bottom="1760" w:left="0" w:header="453" w:footer="1575" w:gutter="0"/>
          <w:cols w:space="720"/>
        </w:sectPr>
      </w:pPr>
    </w:p>
    <w:p w:rsidR="008543AD" w:rsidRDefault="000556C8">
      <w:pPr>
        <w:pStyle w:val="Heading1"/>
        <w:numPr>
          <w:ilvl w:val="1"/>
          <w:numId w:val="10"/>
        </w:numPr>
        <w:tabs>
          <w:tab w:val="left" w:pos="3101"/>
          <w:tab w:val="left" w:pos="3102"/>
        </w:tabs>
        <w:spacing w:before="2"/>
        <w:ind w:left="3101" w:hanging="1057"/>
        <w:jc w:val="left"/>
      </w:pPr>
      <w:bookmarkStart w:id="5" w:name="MonitoringandEvaluation"/>
      <w:proofErr w:type="gramStart"/>
      <w:r>
        <w:lastRenderedPageBreak/>
        <w:t>Monitoring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evaluation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proposed</w:t>
      </w:r>
      <w:r>
        <w:rPr>
          <w:spacing w:val="1"/>
        </w:rPr>
        <w:t xml:space="preserve"> </w:t>
      </w:r>
      <w:r>
        <w:t>measures.</w:t>
      </w:r>
      <w:proofErr w:type="gramEnd"/>
    </w:p>
    <w:bookmarkEnd w:id="5"/>
    <w:p w:rsidR="008543AD" w:rsidRDefault="008543AD">
      <w:pPr>
        <w:pStyle w:val="BodyText"/>
        <w:spacing w:before="5"/>
        <w:rPr>
          <w:b/>
        </w:rPr>
      </w:pPr>
    </w:p>
    <w:tbl>
      <w:tblPr>
        <w:tblW w:w="0" w:type="auto"/>
        <w:tblInd w:w="1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19"/>
        <w:gridCol w:w="1135"/>
        <w:gridCol w:w="4251"/>
        <w:gridCol w:w="3829"/>
        <w:gridCol w:w="1843"/>
        <w:gridCol w:w="3401"/>
      </w:tblGrid>
      <w:tr w:rsidR="008543AD">
        <w:trPr>
          <w:trHeight w:val="455"/>
        </w:trPr>
        <w:tc>
          <w:tcPr>
            <w:tcW w:w="15878" w:type="dxa"/>
            <w:gridSpan w:val="6"/>
            <w:tcBorders>
              <w:bottom w:val="single" w:sz="4" w:space="0" w:color="000000"/>
            </w:tcBorders>
            <w:shd w:val="clear" w:color="auto" w:fill="365F91"/>
          </w:tcPr>
          <w:p w:rsidR="008543AD" w:rsidRDefault="000556C8">
            <w:pPr>
              <w:pStyle w:val="TableParagraph"/>
              <w:spacing w:before="56"/>
              <w:ind w:left="4149"/>
              <w:jc w:val="left"/>
              <w:rPr>
                <w:b/>
                <w:sz w:val="28"/>
              </w:rPr>
            </w:pPr>
            <w:r>
              <w:rPr>
                <w:b/>
                <w:color w:val="FFFFFF"/>
                <w:sz w:val="28"/>
              </w:rPr>
              <w:t>Area</w:t>
            </w:r>
            <w:r>
              <w:rPr>
                <w:b/>
                <w:color w:val="FFFFFF"/>
                <w:spacing w:val="-3"/>
                <w:sz w:val="28"/>
              </w:rPr>
              <w:t xml:space="preserve"> </w:t>
            </w:r>
            <w:r>
              <w:rPr>
                <w:b/>
                <w:color w:val="FFFFFF"/>
                <w:sz w:val="28"/>
              </w:rPr>
              <w:t>1</w:t>
            </w:r>
            <w:r>
              <w:rPr>
                <w:b/>
                <w:color w:val="FFFFFF"/>
                <w:spacing w:val="-3"/>
                <w:sz w:val="28"/>
              </w:rPr>
              <w:t xml:space="preserve"> </w:t>
            </w:r>
            <w:r>
              <w:rPr>
                <w:b/>
                <w:color w:val="FFFFFF"/>
                <w:sz w:val="28"/>
              </w:rPr>
              <w:t>-</w:t>
            </w:r>
            <w:r>
              <w:rPr>
                <w:b/>
                <w:color w:val="FFFFFF"/>
                <w:spacing w:val="-3"/>
                <w:sz w:val="28"/>
              </w:rPr>
              <w:t xml:space="preserve"> </w:t>
            </w:r>
            <w:r>
              <w:rPr>
                <w:b/>
                <w:color w:val="FFFFFF"/>
                <w:sz w:val="28"/>
              </w:rPr>
              <w:t>Migrant</w:t>
            </w:r>
            <w:r>
              <w:rPr>
                <w:b/>
                <w:color w:val="FFFFFF"/>
                <w:spacing w:val="-2"/>
                <w:sz w:val="28"/>
              </w:rPr>
              <w:t xml:space="preserve"> </w:t>
            </w:r>
            <w:r>
              <w:rPr>
                <w:b/>
                <w:color w:val="FFFFFF"/>
                <w:sz w:val="28"/>
              </w:rPr>
              <w:t>women</w:t>
            </w:r>
            <w:r>
              <w:rPr>
                <w:b/>
                <w:color w:val="FFFFFF"/>
                <w:spacing w:val="-2"/>
                <w:sz w:val="28"/>
              </w:rPr>
              <w:t xml:space="preserve"> </w:t>
            </w:r>
            <w:r>
              <w:rPr>
                <w:b/>
                <w:color w:val="FFFFFF"/>
                <w:sz w:val="28"/>
              </w:rPr>
              <w:t>needs</w:t>
            </w:r>
            <w:r>
              <w:rPr>
                <w:b/>
                <w:color w:val="FFFFFF"/>
                <w:spacing w:val="-3"/>
                <w:sz w:val="28"/>
              </w:rPr>
              <w:t xml:space="preserve"> </w:t>
            </w:r>
            <w:r>
              <w:rPr>
                <w:b/>
                <w:color w:val="FFFFFF"/>
                <w:sz w:val="28"/>
              </w:rPr>
              <w:t>and</w:t>
            </w:r>
            <w:r>
              <w:rPr>
                <w:b/>
                <w:color w:val="FFFFFF"/>
                <w:spacing w:val="-2"/>
                <w:sz w:val="28"/>
              </w:rPr>
              <w:t xml:space="preserve"> </w:t>
            </w:r>
            <w:r>
              <w:rPr>
                <w:b/>
                <w:color w:val="FFFFFF"/>
                <w:sz w:val="28"/>
              </w:rPr>
              <w:t>successful</w:t>
            </w:r>
            <w:r>
              <w:rPr>
                <w:b/>
                <w:color w:val="FFFFFF"/>
                <w:spacing w:val="-3"/>
                <w:sz w:val="28"/>
              </w:rPr>
              <w:t xml:space="preserve"> </w:t>
            </w:r>
            <w:r>
              <w:rPr>
                <w:b/>
                <w:color w:val="FFFFFF"/>
                <w:sz w:val="28"/>
              </w:rPr>
              <w:t>integration</w:t>
            </w:r>
            <w:r>
              <w:rPr>
                <w:b/>
                <w:color w:val="FFFFFF"/>
                <w:spacing w:val="-2"/>
                <w:sz w:val="28"/>
              </w:rPr>
              <w:t xml:space="preserve"> </w:t>
            </w:r>
            <w:r>
              <w:rPr>
                <w:b/>
                <w:color w:val="FFFFFF"/>
                <w:sz w:val="28"/>
              </w:rPr>
              <w:t>interventions</w:t>
            </w:r>
          </w:p>
        </w:tc>
      </w:tr>
      <w:tr w:rsidR="008543AD">
        <w:trPr>
          <w:trHeight w:val="438"/>
        </w:trPr>
        <w:tc>
          <w:tcPr>
            <w:tcW w:w="1419" w:type="dxa"/>
            <w:tcBorders>
              <w:top w:val="single" w:sz="4" w:space="0" w:color="000000"/>
              <w:right w:val="single" w:sz="4" w:space="0" w:color="000000"/>
            </w:tcBorders>
            <w:shd w:val="clear" w:color="auto" w:fill="94B3D6"/>
          </w:tcPr>
          <w:p w:rsidR="008543AD" w:rsidRDefault="000556C8">
            <w:pPr>
              <w:pStyle w:val="TableParagraph"/>
              <w:spacing w:before="109"/>
              <w:ind w:left="335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MEASURE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94B3D6"/>
          </w:tcPr>
          <w:p w:rsidR="008543AD" w:rsidRDefault="000556C8">
            <w:pPr>
              <w:pStyle w:val="TableParagraph"/>
              <w:spacing w:before="109"/>
              <w:ind w:left="120" w:right="94"/>
              <w:rPr>
                <w:b/>
                <w:sz w:val="18"/>
              </w:rPr>
            </w:pPr>
            <w:r>
              <w:rPr>
                <w:b/>
                <w:sz w:val="18"/>
              </w:rPr>
              <w:t>ACTION</w:t>
            </w:r>
          </w:p>
        </w:tc>
        <w:tc>
          <w:tcPr>
            <w:tcW w:w="425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94B3D6"/>
          </w:tcPr>
          <w:p w:rsidR="008543AD" w:rsidRDefault="000556C8">
            <w:pPr>
              <w:pStyle w:val="TableParagraph"/>
              <w:spacing w:before="109"/>
              <w:ind w:left="110" w:right="81"/>
              <w:rPr>
                <w:b/>
                <w:sz w:val="18"/>
              </w:rPr>
            </w:pPr>
            <w:r>
              <w:rPr>
                <w:b/>
                <w:sz w:val="18"/>
              </w:rPr>
              <w:t>INDICATOR</w:t>
            </w: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94B3D6"/>
          </w:tcPr>
          <w:p w:rsidR="008543AD" w:rsidRDefault="000556C8">
            <w:pPr>
              <w:pStyle w:val="TableParagraph"/>
              <w:spacing w:before="109"/>
              <w:ind w:left="112" w:right="88"/>
              <w:rPr>
                <w:b/>
                <w:sz w:val="18"/>
              </w:rPr>
            </w:pPr>
            <w:r>
              <w:rPr>
                <w:b/>
                <w:sz w:val="18"/>
              </w:rPr>
              <w:t>INDICATOR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DEFINITION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94B3D6"/>
          </w:tcPr>
          <w:p w:rsidR="008543AD" w:rsidRDefault="000556C8">
            <w:pPr>
              <w:pStyle w:val="TableParagraph"/>
              <w:spacing w:before="109"/>
              <w:ind w:left="35"/>
              <w:rPr>
                <w:b/>
                <w:sz w:val="18"/>
              </w:rPr>
            </w:pPr>
            <w:r>
              <w:rPr>
                <w:b/>
                <w:sz w:val="18"/>
              </w:rPr>
              <w:t>LEVEL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TO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REACH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</w:tcBorders>
            <w:shd w:val="clear" w:color="auto" w:fill="94B3D6"/>
          </w:tcPr>
          <w:p w:rsidR="008543AD" w:rsidRDefault="000556C8">
            <w:pPr>
              <w:pStyle w:val="TableParagraph"/>
              <w:spacing w:line="219" w:lineRule="exact"/>
              <w:ind w:left="120" w:right="84"/>
              <w:rPr>
                <w:b/>
                <w:sz w:val="18"/>
              </w:rPr>
            </w:pPr>
            <w:r>
              <w:rPr>
                <w:b/>
                <w:sz w:val="18"/>
              </w:rPr>
              <w:t>SOURCE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OF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INFORMATION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PROPOSED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TO</w:t>
            </w:r>
          </w:p>
          <w:p w:rsidR="008543AD" w:rsidRDefault="000556C8">
            <w:pPr>
              <w:pStyle w:val="TableParagraph"/>
              <w:spacing w:before="1" w:line="199" w:lineRule="exact"/>
              <w:ind w:left="122" w:right="84"/>
              <w:rPr>
                <w:b/>
                <w:sz w:val="18"/>
              </w:rPr>
            </w:pPr>
            <w:r>
              <w:rPr>
                <w:b/>
                <w:sz w:val="18"/>
              </w:rPr>
              <w:t>MEASURE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THE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INDICATOR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(if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possible)</w:t>
            </w:r>
          </w:p>
        </w:tc>
      </w:tr>
      <w:tr w:rsidR="008543AD">
        <w:trPr>
          <w:trHeight w:val="428"/>
        </w:trPr>
        <w:tc>
          <w:tcPr>
            <w:tcW w:w="1419" w:type="dxa"/>
            <w:vMerge w:val="restart"/>
            <w:tcBorders>
              <w:right w:val="single" w:sz="4" w:space="0" w:color="000000"/>
            </w:tcBorders>
            <w:shd w:val="clear" w:color="auto" w:fill="94B3D6"/>
          </w:tcPr>
          <w:p w:rsidR="008543AD" w:rsidRDefault="008543AD">
            <w:pPr>
              <w:pStyle w:val="TableParagraph"/>
              <w:jc w:val="left"/>
              <w:rPr>
                <w:b/>
              </w:rPr>
            </w:pPr>
          </w:p>
          <w:p w:rsidR="008543AD" w:rsidRDefault="008543AD">
            <w:pPr>
              <w:pStyle w:val="TableParagraph"/>
              <w:jc w:val="left"/>
              <w:rPr>
                <w:b/>
              </w:rPr>
            </w:pPr>
          </w:p>
          <w:p w:rsidR="008543AD" w:rsidRDefault="008543AD">
            <w:pPr>
              <w:pStyle w:val="TableParagraph"/>
              <w:jc w:val="left"/>
              <w:rPr>
                <w:b/>
              </w:rPr>
            </w:pPr>
          </w:p>
          <w:p w:rsidR="008543AD" w:rsidRDefault="008543AD">
            <w:pPr>
              <w:pStyle w:val="TableParagraph"/>
              <w:spacing w:before="9"/>
              <w:jc w:val="left"/>
              <w:rPr>
                <w:b/>
                <w:sz w:val="24"/>
              </w:rPr>
            </w:pPr>
          </w:p>
          <w:p w:rsidR="008543AD" w:rsidRDefault="000556C8">
            <w:pPr>
              <w:pStyle w:val="TableParagraph"/>
              <w:ind w:left="172"/>
              <w:jc w:val="left"/>
              <w:rPr>
                <w:b/>
              </w:rPr>
            </w:pPr>
            <w:r>
              <w:rPr>
                <w:b/>
              </w:rPr>
              <w:t>MEASURE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1</w:t>
            </w:r>
          </w:p>
        </w:tc>
        <w:tc>
          <w:tcPr>
            <w:tcW w:w="113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4F0"/>
          </w:tcPr>
          <w:p w:rsidR="008543AD" w:rsidRDefault="008543AD">
            <w:pPr>
              <w:pStyle w:val="TableParagraph"/>
              <w:jc w:val="left"/>
              <w:rPr>
                <w:b/>
                <w:sz w:val="18"/>
              </w:rPr>
            </w:pPr>
          </w:p>
          <w:p w:rsidR="008543AD" w:rsidRDefault="008543AD">
            <w:pPr>
              <w:pStyle w:val="TableParagraph"/>
              <w:spacing w:before="10"/>
              <w:jc w:val="left"/>
              <w:rPr>
                <w:b/>
                <w:sz w:val="18"/>
              </w:rPr>
            </w:pPr>
          </w:p>
          <w:p w:rsidR="008543AD" w:rsidRDefault="000556C8">
            <w:pPr>
              <w:pStyle w:val="TableParagraph"/>
              <w:ind w:left="186"/>
              <w:jc w:val="left"/>
              <w:rPr>
                <w:i/>
                <w:sz w:val="18"/>
              </w:rPr>
            </w:pPr>
            <w:r>
              <w:rPr>
                <w:i/>
                <w:sz w:val="18"/>
              </w:rPr>
              <w:t>Action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1.1.</w:t>
            </w:r>
          </w:p>
        </w:tc>
        <w:tc>
          <w:tcPr>
            <w:tcW w:w="42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EE"/>
          </w:tcPr>
          <w:p w:rsidR="008543AD" w:rsidRDefault="000556C8">
            <w:pPr>
              <w:pStyle w:val="TableParagraph"/>
              <w:spacing w:before="111"/>
              <w:ind w:left="110" w:right="84"/>
              <w:rPr>
                <w:sz w:val="18"/>
              </w:rPr>
            </w:pPr>
            <w:r>
              <w:rPr>
                <w:sz w:val="18"/>
              </w:rPr>
              <w:t>Application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for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census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certificate</w:t>
            </w:r>
          </w:p>
        </w:tc>
        <w:tc>
          <w:tcPr>
            <w:tcW w:w="382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EE"/>
          </w:tcPr>
          <w:p w:rsidR="008543AD" w:rsidRDefault="000556C8">
            <w:pPr>
              <w:pStyle w:val="TableParagraph"/>
              <w:spacing w:before="1" w:line="219" w:lineRule="exact"/>
              <w:ind w:left="114" w:right="88"/>
              <w:rPr>
                <w:sz w:val="18"/>
              </w:rPr>
            </w:pPr>
            <w:r>
              <w:rPr>
                <w:sz w:val="18"/>
              </w:rPr>
              <w:t>Number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Census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certificates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requested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by</w:t>
            </w:r>
          </w:p>
          <w:p w:rsidR="008543AD" w:rsidRDefault="000556C8">
            <w:pPr>
              <w:pStyle w:val="TableParagraph"/>
              <w:spacing w:line="189" w:lineRule="exact"/>
              <w:ind w:left="112" w:right="88"/>
              <w:rPr>
                <w:sz w:val="18"/>
              </w:rPr>
            </w:pPr>
            <w:r>
              <w:rPr>
                <w:sz w:val="18"/>
              </w:rPr>
              <w:t>migrant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women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EE"/>
          </w:tcPr>
          <w:p w:rsidR="008543AD" w:rsidRDefault="000556C8">
            <w:pPr>
              <w:pStyle w:val="TableParagraph"/>
              <w:spacing w:before="111"/>
              <w:ind w:left="34"/>
              <w:rPr>
                <w:sz w:val="18"/>
              </w:rPr>
            </w:pPr>
            <w:r>
              <w:rPr>
                <w:sz w:val="18"/>
              </w:rPr>
              <w:t>No.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requested</w:t>
            </w:r>
          </w:p>
        </w:tc>
        <w:tc>
          <w:tcPr>
            <w:tcW w:w="34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EE"/>
          </w:tcPr>
          <w:p w:rsidR="008543AD" w:rsidRDefault="000556C8">
            <w:pPr>
              <w:pStyle w:val="TableParagraph"/>
              <w:spacing w:before="111"/>
              <w:ind w:left="124" w:right="84"/>
              <w:rPr>
                <w:sz w:val="18"/>
              </w:rPr>
            </w:pPr>
            <w:r>
              <w:rPr>
                <w:sz w:val="18"/>
              </w:rPr>
              <w:t>Councils</w:t>
            </w:r>
          </w:p>
        </w:tc>
      </w:tr>
      <w:tr w:rsidR="008543AD">
        <w:trPr>
          <w:trHeight w:val="421"/>
        </w:trPr>
        <w:tc>
          <w:tcPr>
            <w:tcW w:w="1419" w:type="dxa"/>
            <w:vMerge/>
            <w:tcBorders>
              <w:top w:val="nil"/>
              <w:right w:val="single" w:sz="4" w:space="0" w:color="000000"/>
            </w:tcBorders>
            <w:shd w:val="clear" w:color="auto" w:fill="94B3D6"/>
          </w:tcPr>
          <w:p w:rsidR="008543AD" w:rsidRDefault="008543AD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4F0"/>
          </w:tcPr>
          <w:p w:rsidR="008543AD" w:rsidRDefault="008543AD">
            <w:pPr>
              <w:rPr>
                <w:sz w:val="2"/>
                <w:szCs w:val="2"/>
              </w:rPr>
            </w:pPr>
          </w:p>
        </w:tc>
        <w:tc>
          <w:tcPr>
            <w:tcW w:w="4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EE"/>
          </w:tcPr>
          <w:p w:rsidR="008543AD" w:rsidRDefault="000556C8">
            <w:pPr>
              <w:pStyle w:val="TableParagraph"/>
              <w:spacing w:before="101"/>
              <w:ind w:left="109" w:right="84"/>
              <w:rPr>
                <w:sz w:val="18"/>
              </w:rPr>
            </w:pPr>
            <w:r>
              <w:rPr>
                <w:sz w:val="18"/>
              </w:rPr>
              <w:t>Census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certificate</w:t>
            </w: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EE"/>
          </w:tcPr>
          <w:p w:rsidR="008543AD" w:rsidRDefault="000556C8">
            <w:pPr>
              <w:pStyle w:val="TableParagraph"/>
              <w:spacing w:line="211" w:lineRule="exact"/>
              <w:ind w:left="112" w:right="88"/>
              <w:rPr>
                <w:sz w:val="18"/>
              </w:rPr>
            </w:pPr>
            <w:r>
              <w:rPr>
                <w:sz w:val="18"/>
              </w:rPr>
              <w:t>Number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Census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certificate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granted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by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migrant</w:t>
            </w:r>
          </w:p>
          <w:p w:rsidR="008543AD" w:rsidRDefault="000556C8">
            <w:pPr>
              <w:pStyle w:val="TableParagraph"/>
              <w:spacing w:before="1" w:line="189" w:lineRule="exact"/>
              <w:ind w:left="114" w:right="88"/>
              <w:rPr>
                <w:sz w:val="18"/>
              </w:rPr>
            </w:pPr>
            <w:r>
              <w:rPr>
                <w:sz w:val="18"/>
              </w:rPr>
              <w:t>women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EE"/>
          </w:tcPr>
          <w:p w:rsidR="008543AD" w:rsidRDefault="000556C8">
            <w:pPr>
              <w:pStyle w:val="TableParagraph"/>
              <w:spacing w:line="211" w:lineRule="exact"/>
              <w:ind w:left="32"/>
              <w:rPr>
                <w:sz w:val="18"/>
              </w:rPr>
            </w:pPr>
            <w:r>
              <w:rPr>
                <w:sz w:val="18"/>
              </w:rPr>
              <w:t>No.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requested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/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No.</w:t>
            </w:r>
          </w:p>
          <w:p w:rsidR="008543AD" w:rsidRDefault="000556C8">
            <w:pPr>
              <w:pStyle w:val="TableParagraph"/>
              <w:spacing w:before="1" w:line="189" w:lineRule="exact"/>
              <w:ind w:left="34"/>
              <w:rPr>
                <w:sz w:val="18"/>
              </w:rPr>
            </w:pPr>
            <w:r>
              <w:rPr>
                <w:sz w:val="18"/>
              </w:rPr>
              <w:t>granted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EE"/>
          </w:tcPr>
          <w:p w:rsidR="008543AD" w:rsidRDefault="000556C8">
            <w:pPr>
              <w:pStyle w:val="TableParagraph"/>
              <w:spacing w:before="101"/>
              <w:ind w:left="124" w:right="84"/>
              <w:rPr>
                <w:sz w:val="18"/>
              </w:rPr>
            </w:pPr>
            <w:r>
              <w:rPr>
                <w:sz w:val="18"/>
              </w:rPr>
              <w:t>Councils</w:t>
            </w:r>
          </w:p>
        </w:tc>
      </w:tr>
      <w:tr w:rsidR="008543AD">
        <w:trPr>
          <w:trHeight w:val="197"/>
        </w:trPr>
        <w:tc>
          <w:tcPr>
            <w:tcW w:w="1419" w:type="dxa"/>
            <w:vMerge/>
            <w:tcBorders>
              <w:top w:val="nil"/>
              <w:right w:val="single" w:sz="4" w:space="0" w:color="000000"/>
            </w:tcBorders>
            <w:shd w:val="clear" w:color="auto" w:fill="94B3D6"/>
          </w:tcPr>
          <w:p w:rsidR="008543AD" w:rsidRDefault="008543AD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4F0"/>
          </w:tcPr>
          <w:p w:rsidR="008543AD" w:rsidRDefault="008543AD">
            <w:pPr>
              <w:rPr>
                <w:sz w:val="2"/>
                <w:szCs w:val="2"/>
              </w:rPr>
            </w:pPr>
          </w:p>
        </w:tc>
        <w:tc>
          <w:tcPr>
            <w:tcW w:w="4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EE"/>
          </w:tcPr>
          <w:p w:rsidR="008543AD" w:rsidRDefault="000556C8">
            <w:pPr>
              <w:pStyle w:val="TableParagraph"/>
              <w:spacing w:line="178" w:lineRule="exact"/>
              <w:ind w:left="110" w:right="84"/>
              <w:rPr>
                <w:sz w:val="18"/>
              </w:rPr>
            </w:pPr>
            <w:r>
              <w:rPr>
                <w:sz w:val="18"/>
              </w:rPr>
              <w:t>Information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campaigns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Census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certificate</w:t>
            </w: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EE"/>
          </w:tcPr>
          <w:p w:rsidR="008543AD" w:rsidRDefault="000556C8">
            <w:pPr>
              <w:pStyle w:val="TableParagraph"/>
              <w:spacing w:line="178" w:lineRule="exact"/>
              <w:ind w:left="113" w:right="88"/>
              <w:rPr>
                <w:sz w:val="18"/>
              </w:rPr>
            </w:pPr>
            <w:r>
              <w:rPr>
                <w:sz w:val="18"/>
              </w:rPr>
              <w:t>2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campaigns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carried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out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per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year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EE"/>
          </w:tcPr>
          <w:p w:rsidR="008543AD" w:rsidRDefault="000556C8">
            <w:pPr>
              <w:pStyle w:val="TableParagraph"/>
              <w:spacing w:line="178" w:lineRule="exact"/>
              <w:ind w:left="35"/>
              <w:rPr>
                <w:sz w:val="18"/>
              </w:rPr>
            </w:pPr>
            <w:r>
              <w:rPr>
                <w:sz w:val="18"/>
              </w:rPr>
              <w:t>YES/NO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EE"/>
          </w:tcPr>
          <w:p w:rsidR="008543AD" w:rsidRDefault="000556C8">
            <w:pPr>
              <w:pStyle w:val="TableParagraph"/>
              <w:spacing w:line="178" w:lineRule="exact"/>
              <w:ind w:left="121" w:right="84"/>
              <w:rPr>
                <w:sz w:val="18"/>
              </w:rPr>
            </w:pPr>
            <w:r>
              <w:rPr>
                <w:sz w:val="18"/>
              </w:rPr>
              <w:t>Councils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Social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Entities</w:t>
            </w:r>
          </w:p>
        </w:tc>
      </w:tr>
      <w:tr w:rsidR="008543AD">
        <w:trPr>
          <w:trHeight w:val="200"/>
        </w:trPr>
        <w:tc>
          <w:tcPr>
            <w:tcW w:w="1419" w:type="dxa"/>
            <w:vMerge/>
            <w:tcBorders>
              <w:top w:val="nil"/>
              <w:right w:val="single" w:sz="4" w:space="0" w:color="000000"/>
            </w:tcBorders>
            <w:shd w:val="clear" w:color="auto" w:fill="94B3D6"/>
          </w:tcPr>
          <w:p w:rsidR="008543AD" w:rsidRDefault="008543AD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4F0"/>
          </w:tcPr>
          <w:p w:rsidR="008543AD" w:rsidRDefault="008543AD">
            <w:pPr>
              <w:pStyle w:val="TableParagraph"/>
              <w:spacing w:before="9"/>
              <w:jc w:val="left"/>
              <w:rPr>
                <w:b/>
                <w:sz w:val="17"/>
              </w:rPr>
            </w:pPr>
          </w:p>
          <w:p w:rsidR="008543AD" w:rsidRDefault="000556C8">
            <w:pPr>
              <w:pStyle w:val="TableParagraph"/>
              <w:ind w:left="186"/>
              <w:jc w:val="left"/>
              <w:rPr>
                <w:i/>
                <w:sz w:val="18"/>
              </w:rPr>
            </w:pPr>
            <w:r>
              <w:rPr>
                <w:i/>
                <w:sz w:val="18"/>
              </w:rPr>
              <w:t>Action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1.2.</w:t>
            </w:r>
          </w:p>
        </w:tc>
        <w:tc>
          <w:tcPr>
            <w:tcW w:w="4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EE"/>
          </w:tcPr>
          <w:p w:rsidR="008543AD" w:rsidRDefault="000556C8">
            <w:pPr>
              <w:pStyle w:val="TableParagraph"/>
              <w:spacing w:line="180" w:lineRule="exact"/>
              <w:ind w:left="110" w:right="80"/>
              <w:rPr>
                <w:sz w:val="18"/>
              </w:rPr>
            </w:pPr>
            <w:r>
              <w:rPr>
                <w:sz w:val="18"/>
              </w:rPr>
              <w:t>Accompanying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protocol</w:t>
            </w: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EE"/>
          </w:tcPr>
          <w:p w:rsidR="008543AD" w:rsidRDefault="000556C8">
            <w:pPr>
              <w:pStyle w:val="TableParagraph"/>
              <w:spacing w:line="180" w:lineRule="exact"/>
              <w:ind w:left="115" w:right="88"/>
              <w:rPr>
                <w:sz w:val="18"/>
              </w:rPr>
            </w:pPr>
            <w:r>
              <w:rPr>
                <w:sz w:val="18"/>
              </w:rPr>
              <w:t>Existence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protocol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EE"/>
          </w:tcPr>
          <w:p w:rsidR="008543AD" w:rsidRDefault="000556C8">
            <w:pPr>
              <w:pStyle w:val="TableParagraph"/>
              <w:spacing w:line="180" w:lineRule="exact"/>
              <w:ind w:left="34"/>
              <w:rPr>
                <w:sz w:val="18"/>
              </w:rPr>
            </w:pPr>
            <w:r>
              <w:rPr>
                <w:sz w:val="18"/>
              </w:rPr>
              <w:t>YES/NO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EE"/>
          </w:tcPr>
          <w:p w:rsidR="008543AD" w:rsidRDefault="000556C8">
            <w:pPr>
              <w:pStyle w:val="TableParagraph"/>
              <w:spacing w:line="180" w:lineRule="exact"/>
              <w:ind w:left="122" w:right="84"/>
              <w:rPr>
                <w:sz w:val="18"/>
              </w:rPr>
            </w:pPr>
            <w:r>
              <w:rPr>
                <w:sz w:val="18"/>
              </w:rPr>
              <w:t>Social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Entities</w:t>
            </w:r>
          </w:p>
        </w:tc>
      </w:tr>
      <w:tr w:rsidR="008543AD">
        <w:trPr>
          <w:trHeight w:val="418"/>
        </w:trPr>
        <w:tc>
          <w:tcPr>
            <w:tcW w:w="1419" w:type="dxa"/>
            <w:vMerge/>
            <w:tcBorders>
              <w:top w:val="nil"/>
              <w:right w:val="single" w:sz="4" w:space="0" w:color="000000"/>
            </w:tcBorders>
            <w:shd w:val="clear" w:color="auto" w:fill="94B3D6"/>
          </w:tcPr>
          <w:p w:rsidR="008543AD" w:rsidRDefault="008543AD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4F0"/>
          </w:tcPr>
          <w:p w:rsidR="008543AD" w:rsidRDefault="008543AD">
            <w:pPr>
              <w:rPr>
                <w:sz w:val="2"/>
                <w:szCs w:val="2"/>
              </w:rPr>
            </w:pPr>
          </w:p>
        </w:tc>
        <w:tc>
          <w:tcPr>
            <w:tcW w:w="4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EE"/>
          </w:tcPr>
          <w:p w:rsidR="008543AD" w:rsidRDefault="000556C8">
            <w:pPr>
              <w:pStyle w:val="TableParagraph"/>
              <w:spacing w:before="101"/>
              <w:ind w:left="110" w:right="83"/>
              <w:rPr>
                <w:sz w:val="18"/>
              </w:rPr>
            </w:pPr>
            <w:r>
              <w:rPr>
                <w:sz w:val="18"/>
              </w:rPr>
              <w:t>Duration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accompaniment</w:t>
            </w: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EE"/>
          </w:tcPr>
          <w:p w:rsidR="008543AD" w:rsidRDefault="000556C8">
            <w:pPr>
              <w:pStyle w:val="TableParagraph"/>
              <w:spacing w:line="210" w:lineRule="exact"/>
              <w:ind w:left="112" w:right="88"/>
              <w:rPr>
                <w:sz w:val="18"/>
              </w:rPr>
            </w:pPr>
            <w:r>
              <w:rPr>
                <w:sz w:val="18"/>
              </w:rPr>
              <w:t>Duration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individualized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accompaniment</w:t>
            </w:r>
          </w:p>
          <w:p w:rsidR="008543AD" w:rsidRDefault="000556C8">
            <w:pPr>
              <w:pStyle w:val="TableParagraph"/>
              <w:spacing w:line="189" w:lineRule="exact"/>
              <w:ind w:left="112" w:right="88"/>
              <w:rPr>
                <w:sz w:val="18"/>
              </w:rPr>
            </w:pPr>
            <w:r>
              <w:rPr>
                <w:sz w:val="18"/>
              </w:rPr>
              <w:t>itineraries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EE"/>
          </w:tcPr>
          <w:p w:rsidR="008543AD" w:rsidRDefault="000556C8">
            <w:pPr>
              <w:pStyle w:val="TableParagraph"/>
              <w:spacing w:before="101"/>
              <w:ind w:left="34"/>
              <w:rPr>
                <w:sz w:val="18"/>
              </w:rPr>
            </w:pPr>
            <w:r>
              <w:rPr>
                <w:sz w:val="18"/>
              </w:rPr>
              <w:t>More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than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6 months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EE"/>
          </w:tcPr>
          <w:p w:rsidR="008543AD" w:rsidRDefault="000556C8">
            <w:pPr>
              <w:pStyle w:val="TableParagraph"/>
              <w:spacing w:before="101"/>
              <w:ind w:left="122" w:right="84"/>
              <w:rPr>
                <w:sz w:val="18"/>
              </w:rPr>
            </w:pPr>
            <w:r>
              <w:rPr>
                <w:sz w:val="18"/>
              </w:rPr>
              <w:t>Social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Entities</w:t>
            </w:r>
          </w:p>
        </w:tc>
      </w:tr>
      <w:tr w:rsidR="008543AD">
        <w:trPr>
          <w:trHeight w:val="200"/>
        </w:trPr>
        <w:tc>
          <w:tcPr>
            <w:tcW w:w="1419" w:type="dxa"/>
            <w:vMerge/>
            <w:tcBorders>
              <w:top w:val="nil"/>
              <w:right w:val="single" w:sz="4" w:space="0" w:color="000000"/>
            </w:tcBorders>
            <w:shd w:val="clear" w:color="auto" w:fill="94B3D6"/>
          </w:tcPr>
          <w:p w:rsidR="008543AD" w:rsidRDefault="008543AD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BE4F0"/>
          </w:tcPr>
          <w:p w:rsidR="008543AD" w:rsidRDefault="008543AD">
            <w:pPr>
              <w:pStyle w:val="TableParagraph"/>
              <w:spacing w:before="1"/>
              <w:jc w:val="left"/>
              <w:rPr>
                <w:b/>
                <w:sz w:val="18"/>
              </w:rPr>
            </w:pPr>
          </w:p>
          <w:p w:rsidR="008543AD" w:rsidRDefault="000556C8">
            <w:pPr>
              <w:pStyle w:val="TableParagraph"/>
              <w:spacing w:before="1"/>
              <w:ind w:left="186"/>
              <w:jc w:val="left"/>
              <w:rPr>
                <w:i/>
                <w:sz w:val="18"/>
              </w:rPr>
            </w:pPr>
            <w:r>
              <w:rPr>
                <w:i/>
                <w:sz w:val="18"/>
              </w:rPr>
              <w:t>Action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1.3.</w:t>
            </w:r>
          </w:p>
        </w:tc>
        <w:tc>
          <w:tcPr>
            <w:tcW w:w="4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EE"/>
          </w:tcPr>
          <w:p w:rsidR="008543AD" w:rsidRDefault="000556C8">
            <w:pPr>
              <w:pStyle w:val="TableParagraph"/>
              <w:spacing w:line="180" w:lineRule="exact"/>
              <w:ind w:left="109" w:right="84"/>
              <w:rPr>
                <w:sz w:val="18"/>
              </w:rPr>
            </w:pPr>
            <w:r>
              <w:rPr>
                <w:sz w:val="18"/>
              </w:rPr>
              <w:t>Protocol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information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legal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orientation</w:t>
            </w: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EE"/>
          </w:tcPr>
          <w:p w:rsidR="008543AD" w:rsidRDefault="000556C8">
            <w:pPr>
              <w:pStyle w:val="TableParagraph"/>
              <w:spacing w:line="180" w:lineRule="exact"/>
              <w:ind w:left="115" w:right="88"/>
              <w:rPr>
                <w:sz w:val="18"/>
              </w:rPr>
            </w:pPr>
            <w:r>
              <w:rPr>
                <w:sz w:val="18"/>
              </w:rPr>
              <w:t>Existence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protocol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EE"/>
          </w:tcPr>
          <w:p w:rsidR="008543AD" w:rsidRDefault="000556C8">
            <w:pPr>
              <w:pStyle w:val="TableParagraph"/>
              <w:spacing w:line="180" w:lineRule="exact"/>
              <w:ind w:left="34"/>
              <w:rPr>
                <w:sz w:val="18"/>
              </w:rPr>
            </w:pPr>
            <w:r>
              <w:rPr>
                <w:sz w:val="18"/>
              </w:rPr>
              <w:t>YES/NO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EE"/>
          </w:tcPr>
          <w:p w:rsidR="008543AD" w:rsidRDefault="000556C8">
            <w:pPr>
              <w:pStyle w:val="TableParagraph"/>
              <w:spacing w:line="180" w:lineRule="exact"/>
              <w:ind w:left="120" w:right="84"/>
              <w:rPr>
                <w:sz w:val="18"/>
              </w:rPr>
            </w:pPr>
            <w:r>
              <w:rPr>
                <w:sz w:val="18"/>
              </w:rPr>
              <w:t>Councils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Social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Entities</w:t>
            </w:r>
          </w:p>
        </w:tc>
      </w:tr>
      <w:tr w:rsidR="008543AD">
        <w:trPr>
          <w:trHeight w:val="200"/>
        </w:trPr>
        <w:tc>
          <w:tcPr>
            <w:tcW w:w="1419" w:type="dxa"/>
            <w:vMerge/>
            <w:tcBorders>
              <w:top w:val="nil"/>
              <w:right w:val="single" w:sz="4" w:space="0" w:color="000000"/>
            </w:tcBorders>
            <w:shd w:val="clear" w:color="auto" w:fill="94B3D6"/>
          </w:tcPr>
          <w:p w:rsidR="008543AD" w:rsidRDefault="008543AD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DBE4F0"/>
          </w:tcPr>
          <w:p w:rsidR="008543AD" w:rsidRDefault="008543AD">
            <w:pPr>
              <w:rPr>
                <w:sz w:val="2"/>
                <w:szCs w:val="2"/>
              </w:rPr>
            </w:pPr>
          </w:p>
        </w:tc>
        <w:tc>
          <w:tcPr>
            <w:tcW w:w="4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EE"/>
          </w:tcPr>
          <w:p w:rsidR="008543AD" w:rsidRDefault="000556C8">
            <w:pPr>
              <w:pStyle w:val="TableParagraph"/>
              <w:spacing w:line="180" w:lineRule="exact"/>
              <w:ind w:left="110" w:right="83"/>
              <w:rPr>
                <w:sz w:val="18"/>
              </w:rPr>
            </w:pPr>
            <w:r>
              <w:rPr>
                <w:sz w:val="18"/>
              </w:rPr>
              <w:t>Guidance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information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services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for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migrant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women</w:t>
            </w: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EE"/>
          </w:tcPr>
          <w:p w:rsidR="008543AD" w:rsidRDefault="000556C8">
            <w:pPr>
              <w:pStyle w:val="TableParagraph"/>
              <w:spacing w:line="180" w:lineRule="exact"/>
              <w:ind w:left="114" w:right="88"/>
              <w:rPr>
                <w:sz w:val="18"/>
              </w:rPr>
            </w:pPr>
            <w:r>
              <w:rPr>
                <w:sz w:val="18"/>
              </w:rPr>
              <w:t>Existence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service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EE"/>
          </w:tcPr>
          <w:p w:rsidR="008543AD" w:rsidRDefault="000556C8">
            <w:pPr>
              <w:pStyle w:val="TableParagraph"/>
              <w:spacing w:line="180" w:lineRule="exact"/>
              <w:ind w:left="34"/>
              <w:rPr>
                <w:sz w:val="18"/>
              </w:rPr>
            </w:pPr>
            <w:r>
              <w:rPr>
                <w:sz w:val="18"/>
              </w:rPr>
              <w:t>YES/NO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EE"/>
          </w:tcPr>
          <w:p w:rsidR="008543AD" w:rsidRDefault="000556C8">
            <w:pPr>
              <w:pStyle w:val="TableParagraph"/>
              <w:spacing w:line="180" w:lineRule="exact"/>
              <w:ind w:left="120" w:right="84"/>
              <w:rPr>
                <w:sz w:val="18"/>
              </w:rPr>
            </w:pPr>
            <w:r>
              <w:rPr>
                <w:sz w:val="18"/>
              </w:rPr>
              <w:t>Councils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Social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Entities</w:t>
            </w:r>
          </w:p>
        </w:tc>
      </w:tr>
      <w:tr w:rsidR="008543AD">
        <w:trPr>
          <w:trHeight w:val="210"/>
        </w:trPr>
        <w:tc>
          <w:tcPr>
            <w:tcW w:w="1419" w:type="dxa"/>
            <w:vMerge/>
            <w:tcBorders>
              <w:top w:val="nil"/>
              <w:right w:val="single" w:sz="4" w:space="0" w:color="000000"/>
            </w:tcBorders>
            <w:shd w:val="clear" w:color="auto" w:fill="94B3D6"/>
          </w:tcPr>
          <w:p w:rsidR="008543AD" w:rsidRDefault="008543AD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DBE4F0"/>
          </w:tcPr>
          <w:p w:rsidR="008543AD" w:rsidRDefault="008543AD">
            <w:pPr>
              <w:rPr>
                <w:sz w:val="2"/>
                <w:szCs w:val="2"/>
              </w:rPr>
            </w:pPr>
          </w:p>
        </w:tc>
        <w:tc>
          <w:tcPr>
            <w:tcW w:w="425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EE"/>
          </w:tcPr>
          <w:p w:rsidR="008543AD" w:rsidRDefault="000556C8">
            <w:pPr>
              <w:pStyle w:val="TableParagraph"/>
              <w:spacing w:line="190" w:lineRule="exact"/>
              <w:ind w:left="109" w:right="84"/>
              <w:rPr>
                <w:sz w:val="18"/>
              </w:rPr>
            </w:pPr>
            <w:r>
              <w:rPr>
                <w:sz w:val="18"/>
              </w:rPr>
              <w:t>Information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campaigns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legal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guidance</w:t>
            </w: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EE"/>
          </w:tcPr>
          <w:p w:rsidR="008543AD" w:rsidRDefault="000556C8">
            <w:pPr>
              <w:pStyle w:val="TableParagraph"/>
              <w:spacing w:line="190" w:lineRule="exact"/>
              <w:ind w:left="113" w:right="88"/>
              <w:rPr>
                <w:sz w:val="18"/>
              </w:rPr>
            </w:pPr>
            <w:r>
              <w:rPr>
                <w:sz w:val="18"/>
              </w:rPr>
              <w:t>2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campaigns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carried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out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per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year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EE"/>
          </w:tcPr>
          <w:p w:rsidR="008543AD" w:rsidRDefault="000556C8">
            <w:pPr>
              <w:pStyle w:val="TableParagraph"/>
              <w:spacing w:line="190" w:lineRule="exact"/>
              <w:ind w:left="34"/>
              <w:rPr>
                <w:sz w:val="18"/>
              </w:rPr>
            </w:pPr>
            <w:r>
              <w:rPr>
                <w:sz w:val="18"/>
              </w:rPr>
              <w:t>YES/NO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EE"/>
          </w:tcPr>
          <w:p w:rsidR="008543AD" w:rsidRDefault="000556C8">
            <w:pPr>
              <w:pStyle w:val="TableParagraph"/>
              <w:spacing w:line="190" w:lineRule="exact"/>
              <w:ind w:left="120" w:right="84"/>
              <w:rPr>
                <w:sz w:val="18"/>
              </w:rPr>
            </w:pPr>
            <w:r>
              <w:rPr>
                <w:sz w:val="18"/>
              </w:rPr>
              <w:t>Councils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Social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Entities</w:t>
            </w:r>
          </w:p>
        </w:tc>
      </w:tr>
      <w:tr w:rsidR="008543AD">
        <w:trPr>
          <w:trHeight w:val="438"/>
        </w:trPr>
        <w:tc>
          <w:tcPr>
            <w:tcW w:w="1419" w:type="dxa"/>
            <w:vMerge w:val="restart"/>
            <w:tcBorders>
              <w:bottom w:val="single" w:sz="4" w:space="0" w:color="000000"/>
              <w:right w:val="single" w:sz="4" w:space="0" w:color="000000"/>
            </w:tcBorders>
            <w:shd w:val="clear" w:color="auto" w:fill="94B3D6"/>
          </w:tcPr>
          <w:p w:rsidR="008543AD" w:rsidRDefault="008543AD">
            <w:pPr>
              <w:pStyle w:val="TableParagraph"/>
              <w:jc w:val="left"/>
              <w:rPr>
                <w:b/>
              </w:rPr>
            </w:pPr>
          </w:p>
          <w:p w:rsidR="008543AD" w:rsidRDefault="008543AD">
            <w:pPr>
              <w:pStyle w:val="TableParagraph"/>
              <w:jc w:val="left"/>
              <w:rPr>
                <w:b/>
              </w:rPr>
            </w:pPr>
          </w:p>
          <w:p w:rsidR="008543AD" w:rsidRDefault="008543AD">
            <w:pPr>
              <w:pStyle w:val="TableParagraph"/>
              <w:jc w:val="left"/>
              <w:rPr>
                <w:b/>
              </w:rPr>
            </w:pPr>
          </w:p>
          <w:p w:rsidR="008543AD" w:rsidRDefault="008543AD">
            <w:pPr>
              <w:pStyle w:val="TableParagraph"/>
              <w:jc w:val="left"/>
              <w:rPr>
                <w:b/>
              </w:rPr>
            </w:pPr>
          </w:p>
          <w:p w:rsidR="008543AD" w:rsidRDefault="008543AD">
            <w:pPr>
              <w:pStyle w:val="TableParagraph"/>
              <w:jc w:val="left"/>
              <w:rPr>
                <w:b/>
              </w:rPr>
            </w:pPr>
          </w:p>
          <w:p w:rsidR="008543AD" w:rsidRDefault="008543AD">
            <w:pPr>
              <w:pStyle w:val="TableParagraph"/>
              <w:jc w:val="left"/>
              <w:rPr>
                <w:b/>
              </w:rPr>
            </w:pPr>
          </w:p>
          <w:p w:rsidR="008543AD" w:rsidRDefault="008543AD">
            <w:pPr>
              <w:pStyle w:val="TableParagraph"/>
              <w:spacing w:before="1"/>
              <w:jc w:val="left"/>
              <w:rPr>
                <w:b/>
                <w:sz w:val="31"/>
              </w:rPr>
            </w:pPr>
          </w:p>
          <w:p w:rsidR="008543AD" w:rsidRDefault="000556C8">
            <w:pPr>
              <w:pStyle w:val="TableParagraph"/>
              <w:ind w:left="172"/>
              <w:jc w:val="left"/>
              <w:rPr>
                <w:b/>
              </w:rPr>
            </w:pPr>
            <w:r>
              <w:rPr>
                <w:b/>
              </w:rPr>
              <w:t>MEASURE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2</w:t>
            </w:r>
          </w:p>
        </w:tc>
        <w:tc>
          <w:tcPr>
            <w:tcW w:w="113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4F0"/>
          </w:tcPr>
          <w:p w:rsidR="008543AD" w:rsidRDefault="008543AD">
            <w:pPr>
              <w:pStyle w:val="TableParagraph"/>
              <w:jc w:val="left"/>
              <w:rPr>
                <w:b/>
                <w:sz w:val="18"/>
              </w:rPr>
            </w:pPr>
          </w:p>
          <w:p w:rsidR="008543AD" w:rsidRDefault="008543AD">
            <w:pPr>
              <w:pStyle w:val="TableParagraph"/>
              <w:jc w:val="left"/>
              <w:rPr>
                <w:b/>
                <w:sz w:val="18"/>
              </w:rPr>
            </w:pPr>
          </w:p>
          <w:p w:rsidR="008543AD" w:rsidRDefault="000556C8">
            <w:pPr>
              <w:pStyle w:val="TableParagraph"/>
              <w:spacing w:before="120"/>
              <w:ind w:left="186"/>
              <w:jc w:val="left"/>
              <w:rPr>
                <w:i/>
                <w:sz w:val="18"/>
              </w:rPr>
            </w:pPr>
            <w:r>
              <w:rPr>
                <w:i/>
                <w:sz w:val="18"/>
              </w:rPr>
              <w:t>Action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2.1.</w:t>
            </w:r>
          </w:p>
        </w:tc>
        <w:tc>
          <w:tcPr>
            <w:tcW w:w="42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EE"/>
          </w:tcPr>
          <w:p w:rsidR="008543AD" w:rsidRDefault="000556C8">
            <w:pPr>
              <w:pStyle w:val="TableParagraph"/>
              <w:spacing w:before="109"/>
              <w:ind w:left="110" w:right="82"/>
              <w:rPr>
                <w:sz w:val="18"/>
              </w:rPr>
            </w:pPr>
            <w:r>
              <w:rPr>
                <w:sz w:val="18"/>
              </w:rPr>
              <w:t>Requests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made</w:t>
            </w:r>
          </w:p>
        </w:tc>
        <w:tc>
          <w:tcPr>
            <w:tcW w:w="382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EE"/>
          </w:tcPr>
          <w:p w:rsidR="008543AD" w:rsidRDefault="000556C8">
            <w:pPr>
              <w:pStyle w:val="TableParagraph"/>
              <w:spacing w:before="1" w:line="219" w:lineRule="exact"/>
              <w:ind w:left="115" w:right="88"/>
              <w:rPr>
                <w:sz w:val="18"/>
              </w:rPr>
            </w:pPr>
            <w:r>
              <w:rPr>
                <w:sz w:val="18"/>
              </w:rPr>
              <w:t>Number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requests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for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regulation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</w:p>
          <w:p w:rsidR="008543AD" w:rsidRDefault="000556C8">
            <w:pPr>
              <w:pStyle w:val="TableParagraph"/>
              <w:spacing w:line="199" w:lineRule="exact"/>
              <w:ind w:left="111" w:right="88"/>
              <w:rPr>
                <w:sz w:val="18"/>
              </w:rPr>
            </w:pPr>
            <w:r>
              <w:rPr>
                <w:sz w:val="18"/>
              </w:rPr>
              <w:t>administrative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situation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made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EE"/>
          </w:tcPr>
          <w:p w:rsidR="008543AD" w:rsidRDefault="000556C8">
            <w:pPr>
              <w:pStyle w:val="TableParagraph"/>
              <w:spacing w:before="1" w:line="219" w:lineRule="exact"/>
              <w:ind w:left="36"/>
              <w:rPr>
                <w:sz w:val="18"/>
              </w:rPr>
            </w:pPr>
            <w:r>
              <w:rPr>
                <w:sz w:val="18"/>
              </w:rPr>
              <w:t>Number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Registered</w:t>
            </w:r>
          </w:p>
          <w:p w:rsidR="008543AD" w:rsidRDefault="000556C8">
            <w:pPr>
              <w:pStyle w:val="TableParagraph"/>
              <w:spacing w:line="199" w:lineRule="exact"/>
              <w:ind w:left="32"/>
              <w:rPr>
                <w:sz w:val="18"/>
              </w:rPr>
            </w:pPr>
            <w:r>
              <w:rPr>
                <w:sz w:val="18"/>
              </w:rPr>
              <w:t>Requests</w:t>
            </w:r>
          </w:p>
        </w:tc>
        <w:tc>
          <w:tcPr>
            <w:tcW w:w="34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EE"/>
          </w:tcPr>
          <w:p w:rsidR="008543AD" w:rsidRDefault="000556C8">
            <w:pPr>
              <w:pStyle w:val="TableParagraph"/>
              <w:spacing w:before="109"/>
              <w:ind w:left="121" w:right="84"/>
              <w:rPr>
                <w:sz w:val="18"/>
              </w:rPr>
            </w:pPr>
            <w:r>
              <w:rPr>
                <w:sz w:val="18"/>
              </w:rPr>
              <w:t>Public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Administration</w:t>
            </w:r>
          </w:p>
        </w:tc>
      </w:tr>
      <w:tr w:rsidR="008543AD">
        <w:trPr>
          <w:trHeight w:val="438"/>
        </w:trPr>
        <w:tc>
          <w:tcPr>
            <w:tcW w:w="1419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  <w:shd w:val="clear" w:color="auto" w:fill="94B3D6"/>
          </w:tcPr>
          <w:p w:rsidR="008543AD" w:rsidRDefault="008543AD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4F0"/>
          </w:tcPr>
          <w:p w:rsidR="008543AD" w:rsidRDefault="008543AD">
            <w:pPr>
              <w:rPr>
                <w:sz w:val="2"/>
                <w:szCs w:val="2"/>
              </w:rPr>
            </w:pPr>
          </w:p>
        </w:tc>
        <w:tc>
          <w:tcPr>
            <w:tcW w:w="4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EE"/>
          </w:tcPr>
          <w:p w:rsidR="008543AD" w:rsidRDefault="000556C8">
            <w:pPr>
              <w:pStyle w:val="TableParagraph"/>
              <w:spacing w:before="111"/>
              <w:ind w:left="110" w:right="82"/>
              <w:rPr>
                <w:sz w:val="18"/>
              </w:rPr>
            </w:pPr>
            <w:r>
              <w:rPr>
                <w:sz w:val="18"/>
              </w:rPr>
              <w:t>Response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times</w:t>
            </w: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EE"/>
          </w:tcPr>
          <w:p w:rsidR="008543AD" w:rsidRDefault="000556C8">
            <w:pPr>
              <w:pStyle w:val="TableParagraph"/>
              <w:spacing w:before="1" w:line="219" w:lineRule="exact"/>
              <w:ind w:left="115" w:right="88"/>
              <w:rPr>
                <w:sz w:val="18"/>
              </w:rPr>
            </w:pPr>
            <w:r>
              <w:rPr>
                <w:sz w:val="18"/>
              </w:rPr>
              <w:t>Time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elapsed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from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start of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process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to the</w:t>
            </w:r>
          </w:p>
          <w:p w:rsidR="008543AD" w:rsidRDefault="000556C8">
            <w:pPr>
              <w:pStyle w:val="TableParagraph"/>
              <w:spacing w:line="199" w:lineRule="exact"/>
              <w:ind w:left="112" w:right="88"/>
              <w:rPr>
                <w:sz w:val="18"/>
              </w:rPr>
            </w:pPr>
            <w:r>
              <w:rPr>
                <w:sz w:val="18"/>
              </w:rPr>
              <w:t>resolution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EE"/>
          </w:tcPr>
          <w:p w:rsidR="008543AD" w:rsidRDefault="000556C8">
            <w:pPr>
              <w:pStyle w:val="TableParagraph"/>
              <w:spacing w:before="1" w:line="219" w:lineRule="exact"/>
              <w:ind w:left="316"/>
              <w:jc w:val="left"/>
              <w:rPr>
                <w:sz w:val="18"/>
              </w:rPr>
            </w:pPr>
            <w:r>
              <w:rPr>
                <w:sz w:val="18"/>
              </w:rPr>
              <w:t>25%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reduction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</w:p>
          <w:p w:rsidR="008543AD" w:rsidRDefault="000556C8">
            <w:pPr>
              <w:pStyle w:val="TableParagraph"/>
              <w:spacing w:line="199" w:lineRule="exact"/>
              <w:ind w:left="376"/>
              <w:jc w:val="left"/>
              <w:rPr>
                <w:sz w:val="18"/>
              </w:rPr>
            </w:pPr>
            <w:r>
              <w:rPr>
                <w:sz w:val="18"/>
              </w:rPr>
              <w:t>response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times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EE"/>
          </w:tcPr>
          <w:p w:rsidR="008543AD" w:rsidRDefault="000556C8">
            <w:pPr>
              <w:pStyle w:val="TableParagraph"/>
              <w:spacing w:before="111"/>
              <w:ind w:left="121" w:right="84"/>
              <w:rPr>
                <w:sz w:val="18"/>
              </w:rPr>
            </w:pPr>
            <w:r>
              <w:rPr>
                <w:sz w:val="18"/>
              </w:rPr>
              <w:t>Public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Administration</w:t>
            </w:r>
          </w:p>
        </w:tc>
      </w:tr>
      <w:tr w:rsidR="008543AD">
        <w:trPr>
          <w:trHeight w:val="441"/>
        </w:trPr>
        <w:tc>
          <w:tcPr>
            <w:tcW w:w="1419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  <w:shd w:val="clear" w:color="auto" w:fill="94B3D6"/>
          </w:tcPr>
          <w:p w:rsidR="008543AD" w:rsidRDefault="008543AD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4F0"/>
          </w:tcPr>
          <w:p w:rsidR="008543AD" w:rsidRDefault="008543AD">
            <w:pPr>
              <w:rPr>
                <w:sz w:val="2"/>
                <w:szCs w:val="2"/>
              </w:rPr>
            </w:pPr>
          </w:p>
        </w:tc>
        <w:tc>
          <w:tcPr>
            <w:tcW w:w="4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EE"/>
          </w:tcPr>
          <w:p w:rsidR="008543AD" w:rsidRDefault="000556C8">
            <w:pPr>
              <w:pStyle w:val="TableParagraph"/>
              <w:spacing w:line="220" w:lineRule="atLeast"/>
              <w:ind w:left="1769" w:right="105" w:hanging="1633"/>
              <w:jc w:val="left"/>
              <w:rPr>
                <w:sz w:val="18"/>
              </w:rPr>
            </w:pPr>
            <w:r>
              <w:rPr>
                <w:sz w:val="18"/>
              </w:rPr>
              <w:t>Availability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information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applications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different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languages</w:t>
            </w: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EE"/>
          </w:tcPr>
          <w:p w:rsidR="008543AD" w:rsidRDefault="000556C8">
            <w:pPr>
              <w:pStyle w:val="TableParagraph"/>
              <w:spacing w:line="220" w:lineRule="atLeast"/>
              <w:ind w:left="321" w:right="289" w:firstLine="218"/>
              <w:jc w:val="left"/>
              <w:rPr>
                <w:sz w:val="18"/>
              </w:rPr>
            </w:pPr>
            <w:r>
              <w:rPr>
                <w:sz w:val="18"/>
              </w:rPr>
              <w:t>Public information on procedures and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applications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available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different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languages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EE"/>
          </w:tcPr>
          <w:p w:rsidR="008543AD" w:rsidRDefault="000556C8">
            <w:pPr>
              <w:pStyle w:val="TableParagraph"/>
              <w:spacing w:before="111"/>
              <w:ind w:left="34"/>
              <w:rPr>
                <w:sz w:val="18"/>
              </w:rPr>
            </w:pPr>
            <w:r>
              <w:rPr>
                <w:sz w:val="18"/>
              </w:rPr>
              <w:t>YES/NO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EE"/>
          </w:tcPr>
          <w:p w:rsidR="008543AD" w:rsidRDefault="000556C8">
            <w:pPr>
              <w:pStyle w:val="TableParagraph"/>
              <w:spacing w:before="111"/>
              <w:ind w:left="121" w:right="84"/>
              <w:rPr>
                <w:sz w:val="18"/>
              </w:rPr>
            </w:pPr>
            <w:r>
              <w:rPr>
                <w:sz w:val="18"/>
              </w:rPr>
              <w:t>Public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Administration</w:t>
            </w:r>
          </w:p>
        </w:tc>
      </w:tr>
      <w:tr w:rsidR="008543AD">
        <w:trPr>
          <w:trHeight w:val="438"/>
        </w:trPr>
        <w:tc>
          <w:tcPr>
            <w:tcW w:w="1419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  <w:shd w:val="clear" w:color="auto" w:fill="94B3D6"/>
          </w:tcPr>
          <w:p w:rsidR="008543AD" w:rsidRDefault="008543AD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4F0"/>
          </w:tcPr>
          <w:p w:rsidR="008543AD" w:rsidRDefault="000556C8">
            <w:pPr>
              <w:pStyle w:val="TableParagraph"/>
              <w:spacing w:before="109"/>
              <w:ind w:left="122" w:right="94"/>
              <w:rPr>
                <w:i/>
                <w:sz w:val="18"/>
              </w:rPr>
            </w:pPr>
            <w:r>
              <w:rPr>
                <w:i/>
                <w:sz w:val="18"/>
              </w:rPr>
              <w:t>Action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2.2.</w:t>
            </w:r>
          </w:p>
        </w:tc>
        <w:tc>
          <w:tcPr>
            <w:tcW w:w="4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EE"/>
          </w:tcPr>
          <w:p w:rsidR="008543AD" w:rsidRDefault="000556C8">
            <w:pPr>
              <w:pStyle w:val="TableParagraph"/>
              <w:spacing w:before="109"/>
              <w:ind w:left="110" w:right="84"/>
              <w:rPr>
                <w:sz w:val="18"/>
              </w:rPr>
            </w:pPr>
            <w:r>
              <w:rPr>
                <w:sz w:val="18"/>
              </w:rPr>
              <w:t>Interpreter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Service</w:t>
            </w: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EE"/>
          </w:tcPr>
          <w:p w:rsidR="008543AD" w:rsidRDefault="000556C8">
            <w:pPr>
              <w:pStyle w:val="TableParagraph"/>
              <w:spacing w:line="219" w:lineRule="exact"/>
              <w:ind w:left="403"/>
              <w:jc w:val="left"/>
              <w:rPr>
                <w:sz w:val="18"/>
              </w:rPr>
            </w:pPr>
            <w:r>
              <w:rPr>
                <w:sz w:val="18"/>
              </w:rPr>
              <w:t>Existence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Interpreter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Service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</w:p>
          <w:p w:rsidR="008543AD" w:rsidRDefault="000556C8">
            <w:pPr>
              <w:pStyle w:val="TableParagraph"/>
              <w:spacing w:before="1" w:line="199" w:lineRule="exact"/>
              <w:ind w:left="415"/>
              <w:jc w:val="left"/>
              <w:rPr>
                <w:sz w:val="18"/>
              </w:rPr>
            </w:pPr>
            <w:r>
              <w:rPr>
                <w:sz w:val="18"/>
              </w:rPr>
              <w:t>management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administrative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processes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EE"/>
          </w:tcPr>
          <w:p w:rsidR="008543AD" w:rsidRDefault="000556C8">
            <w:pPr>
              <w:pStyle w:val="TableParagraph"/>
              <w:spacing w:before="109"/>
              <w:ind w:left="34"/>
              <w:rPr>
                <w:sz w:val="18"/>
              </w:rPr>
            </w:pPr>
            <w:r>
              <w:rPr>
                <w:sz w:val="18"/>
              </w:rPr>
              <w:t>YES/NO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EE"/>
          </w:tcPr>
          <w:p w:rsidR="008543AD" w:rsidRDefault="000556C8">
            <w:pPr>
              <w:pStyle w:val="TableParagraph"/>
              <w:spacing w:before="109"/>
              <w:ind w:left="121" w:right="84"/>
              <w:rPr>
                <w:sz w:val="18"/>
              </w:rPr>
            </w:pPr>
            <w:r>
              <w:rPr>
                <w:sz w:val="18"/>
              </w:rPr>
              <w:t>Public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Administration</w:t>
            </w:r>
          </w:p>
        </w:tc>
      </w:tr>
      <w:tr w:rsidR="008543AD">
        <w:trPr>
          <w:trHeight w:val="439"/>
        </w:trPr>
        <w:tc>
          <w:tcPr>
            <w:tcW w:w="1419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  <w:shd w:val="clear" w:color="auto" w:fill="94B3D6"/>
          </w:tcPr>
          <w:p w:rsidR="008543AD" w:rsidRDefault="008543AD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4F0"/>
          </w:tcPr>
          <w:p w:rsidR="008543AD" w:rsidRDefault="008543AD">
            <w:pPr>
              <w:pStyle w:val="TableParagraph"/>
              <w:jc w:val="left"/>
              <w:rPr>
                <w:b/>
                <w:sz w:val="18"/>
              </w:rPr>
            </w:pPr>
          </w:p>
          <w:p w:rsidR="008543AD" w:rsidRDefault="008543AD">
            <w:pPr>
              <w:pStyle w:val="TableParagraph"/>
              <w:jc w:val="left"/>
              <w:rPr>
                <w:b/>
                <w:sz w:val="18"/>
              </w:rPr>
            </w:pPr>
          </w:p>
          <w:p w:rsidR="008543AD" w:rsidRDefault="008543AD">
            <w:pPr>
              <w:pStyle w:val="TableParagraph"/>
              <w:spacing w:before="9"/>
              <w:jc w:val="left"/>
              <w:rPr>
                <w:b/>
                <w:sz w:val="18"/>
              </w:rPr>
            </w:pPr>
          </w:p>
          <w:p w:rsidR="008543AD" w:rsidRDefault="000556C8">
            <w:pPr>
              <w:pStyle w:val="TableParagraph"/>
              <w:spacing w:before="1"/>
              <w:ind w:left="186"/>
              <w:jc w:val="left"/>
              <w:rPr>
                <w:i/>
                <w:sz w:val="18"/>
              </w:rPr>
            </w:pPr>
            <w:r>
              <w:rPr>
                <w:i/>
                <w:sz w:val="18"/>
              </w:rPr>
              <w:t>Action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2.3.</w:t>
            </w:r>
          </w:p>
        </w:tc>
        <w:tc>
          <w:tcPr>
            <w:tcW w:w="4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EE"/>
          </w:tcPr>
          <w:p w:rsidR="008543AD" w:rsidRDefault="000556C8">
            <w:pPr>
              <w:pStyle w:val="TableParagraph"/>
              <w:spacing w:before="1" w:line="219" w:lineRule="exact"/>
              <w:ind w:left="110" w:right="81"/>
              <w:rPr>
                <w:sz w:val="18"/>
              </w:rPr>
            </w:pPr>
            <w:r>
              <w:rPr>
                <w:sz w:val="18"/>
              </w:rPr>
              <w:t>Informative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campaigns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degree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homologation</w:t>
            </w:r>
          </w:p>
          <w:p w:rsidR="008543AD" w:rsidRDefault="000556C8">
            <w:pPr>
              <w:pStyle w:val="TableParagraph"/>
              <w:spacing w:line="199" w:lineRule="exact"/>
              <w:ind w:left="110" w:right="83"/>
              <w:rPr>
                <w:sz w:val="18"/>
              </w:rPr>
            </w:pPr>
            <w:r>
              <w:rPr>
                <w:sz w:val="18"/>
              </w:rPr>
              <w:t>processes</w:t>
            </w: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EE"/>
          </w:tcPr>
          <w:p w:rsidR="008543AD" w:rsidRDefault="000556C8">
            <w:pPr>
              <w:pStyle w:val="TableParagraph"/>
              <w:spacing w:before="110"/>
              <w:ind w:left="113" w:right="88"/>
              <w:rPr>
                <w:sz w:val="18"/>
              </w:rPr>
            </w:pPr>
            <w:r>
              <w:rPr>
                <w:sz w:val="18"/>
              </w:rPr>
              <w:t>2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campaigns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carried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out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per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year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EE"/>
          </w:tcPr>
          <w:p w:rsidR="008543AD" w:rsidRDefault="000556C8">
            <w:pPr>
              <w:pStyle w:val="TableParagraph"/>
              <w:spacing w:before="110"/>
              <w:ind w:left="34"/>
              <w:rPr>
                <w:sz w:val="18"/>
              </w:rPr>
            </w:pPr>
            <w:r>
              <w:rPr>
                <w:sz w:val="18"/>
              </w:rPr>
              <w:t>YES/NO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EE"/>
          </w:tcPr>
          <w:p w:rsidR="008543AD" w:rsidRDefault="000556C8">
            <w:pPr>
              <w:pStyle w:val="TableParagraph"/>
              <w:spacing w:before="110"/>
              <w:ind w:left="123" w:right="84"/>
              <w:rPr>
                <w:sz w:val="18"/>
              </w:rPr>
            </w:pPr>
            <w:r>
              <w:rPr>
                <w:sz w:val="18"/>
              </w:rPr>
              <w:t>Public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Administration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Social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Entities</w:t>
            </w:r>
          </w:p>
        </w:tc>
      </w:tr>
      <w:tr w:rsidR="008543AD">
        <w:trPr>
          <w:trHeight w:val="659"/>
        </w:trPr>
        <w:tc>
          <w:tcPr>
            <w:tcW w:w="1419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  <w:shd w:val="clear" w:color="auto" w:fill="94B3D6"/>
          </w:tcPr>
          <w:p w:rsidR="008543AD" w:rsidRDefault="008543AD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4F0"/>
          </w:tcPr>
          <w:p w:rsidR="008543AD" w:rsidRDefault="008543AD">
            <w:pPr>
              <w:rPr>
                <w:sz w:val="2"/>
                <w:szCs w:val="2"/>
              </w:rPr>
            </w:pPr>
          </w:p>
        </w:tc>
        <w:tc>
          <w:tcPr>
            <w:tcW w:w="4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EE"/>
          </w:tcPr>
          <w:p w:rsidR="008543AD" w:rsidRDefault="000556C8">
            <w:pPr>
              <w:pStyle w:val="TableParagraph"/>
              <w:spacing w:before="111"/>
              <w:ind w:left="1769" w:right="168" w:hanging="1568"/>
              <w:jc w:val="left"/>
              <w:rPr>
                <w:sz w:val="18"/>
              </w:rPr>
            </w:pPr>
            <w:r>
              <w:rPr>
                <w:sz w:val="18"/>
              </w:rPr>
              <w:t>Procedures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applications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translated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into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different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languages</w:t>
            </w: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EE"/>
          </w:tcPr>
          <w:p w:rsidR="008543AD" w:rsidRDefault="000556C8">
            <w:pPr>
              <w:pStyle w:val="TableParagraph"/>
              <w:spacing w:before="1"/>
              <w:ind w:left="187" w:right="158" w:firstLine="1"/>
              <w:rPr>
                <w:sz w:val="18"/>
              </w:rPr>
            </w:pPr>
            <w:r>
              <w:rPr>
                <w:sz w:val="18"/>
              </w:rPr>
              <w:t>Public information on the procedures for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homologation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qualifications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applications</w:t>
            </w:r>
          </w:p>
          <w:p w:rsidR="008543AD" w:rsidRDefault="000556C8">
            <w:pPr>
              <w:pStyle w:val="TableParagraph"/>
              <w:spacing w:line="199" w:lineRule="exact"/>
              <w:ind w:left="111" w:right="88"/>
              <w:rPr>
                <w:sz w:val="18"/>
              </w:rPr>
            </w:pPr>
            <w:r>
              <w:rPr>
                <w:sz w:val="18"/>
              </w:rPr>
              <w:t>available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different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languages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EE"/>
          </w:tcPr>
          <w:p w:rsidR="008543AD" w:rsidRDefault="008543AD">
            <w:pPr>
              <w:pStyle w:val="TableParagraph"/>
              <w:spacing w:before="12"/>
              <w:jc w:val="left"/>
              <w:rPr>
                <w:b/>
                <w:sz w:val="17"/>
              </w:rPr>
            </w:pPr>
          </w:p>
          <w:p w:rsidR="008543AD" w:rsidRDefault="000556C8">
            <w:pPr>
              <w:pStyle w:val="TableParagraph"/>
              <w:ind w:left="34"/>
              <w:rPr>
                <w:sz w:val="18"/>
              </w:rPr>
            </w:pPr>
            <w:r>
              <w:rPr>
                <w:sz w:val="18"/>
              </w:rPr>
              <w:t>YES/NO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EE"/>
          </w:tcPr>
          <w:p w:rsidR="008543AD" w:rsidRDefault="008543AD">
            <w:pPr>
              <w:pStyle w:val="TableParagraph"/>
              <w:spacing w:before="12"/>
              <w:jc w:val="left"/>
              <w:rPr>
                <w:b/>
                <w:sz w:val="17"/>
              </w:rPr>
            </w:pPr>
          </w:p>
          <w:p w:rsidR="008543AD" w:rsidRDefault="000556C8">
            <w:pPr>
              <w:pStyle w:val="TableParagraph"/>
              <w:ind w:left="121" w:right="84"/>
              <w:rPr>
                <w:sz w:val="18"/>
              </w:rPr>
            </w:pPr>
            <w:r>
              <w:rPr>
                <w:sz w:val="18"/>
              </w:rPr>
              <w:t>Public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Administration</w:t>
            </w:r>
          </w:p>
        </w:tc>
      </w:tr>
      <w:tr w:rsidR="008543AD">
        <w:trPr>
          <w:trHeight w:val="438"/>
        </w:trPr>
        <w:tc>
          <w:tcPr>
            <w:tcW w:w="1419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  <w:shd w:val="clear" w:color="auto" w:fill="94B3D6"/>
          </w:tcPr>
          <w:p w:rsidR="008543AD" w:rsidRDefault="008543AD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4F0"/>
          </w:tcPr>
          <w:p w:rsidR="008543AD" w:rsidRDefault="008543AD">
            <w:pPr>
              <w:rPr>
                <w:sz w:val="2"/>
                <w:szCs w:val="2"/>
              </w:rPr>
            </w:pPr>
          </w:p>
        </w:tc>
        <w:tc>
          <w:tcPr>
            <w:tcW w:w="4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EE"/>
          </w:tcPr>
          <w:p w:rsidR="008543AD" w:rsidRDefault="000556C8">
            <w:pPr>
              <w:pStyle w:val="TableParagraph"/>
              <w:spacing w:before="111"/>
              <w:ind w:left="110" w:right="82"/>
              <w:rPr>
                <w:sz w:val="18"/>
              </w:rPr>
            </w:pPr>
            <w:r>
              <w:rPr>
                <w:sz w:val="18"/>
              </w:rPr>
              <w:t>Response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times</w:t>
            </w: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EE"/>
          </w:tcPr>
          <w:p w:rsidR="008543AD" w:rsidRDefault="000556C8">
            <w:pPr>
              <w:pStyle w:val="TableParagraph"/>
              <w:spacing w:before="1" w:line="219" w:lineRule="exact"/>
              <w:ind w:left="115" w:right="88"/>
              <w:rPr>
                <w:sz w:val="18"/>
              </w:rPr>
            </w:pPr>
            <w:r>
              <w:rPr>
                <w:sz w:val="18"/>
              </w:rPr>
              <w:t>Time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elapsed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from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start of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process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to the</w:t>
            </w:r>
          </w:p>
          <w:p w:rsidR="008543AD" w:rsidRDefault="000556C8">
            <w:pPr>
              <w:pStyle w:val="TableParagraph"/>
              <w:spacing w:line="199" w:lineRule="exact"/>
              <w:ind w:left="112" w:right="88"/>
              <w:rPr>
                <w:sz w:val="18"/>
              </w:rPr>
            </w:pPr>
            <w:r>
              <w:rPr>
                <w:sz w:val="18"/>
              </w:rPr>
              <w:t>resolution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EE"/>
          </w:tcPr>
          <w:p w:rsidR="008543AD" w:rsidRDefault="000556C8">
            <w:pPr>
              <w:pStyle w:val="TableParagraph"/>
              <w:spacing w:before="1" w:line="219" w:lineRule="exact"/>
              <w:ind w:left="316"/>
              <w:jc w:val="left"/>
              <w:rPr>
                <w:sz w:val="18"/>
              </w:rPr>
            </w:pPr>
            <w:r>
              <w:rPr>
                <w:sz w:val="18"/>
              </w:rPr>
              <w:t>25%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reduction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</w:p>
          <w:p w:rsidR="008543AD" w:rsidRDefault="000556C8">
            <w:pPr>
              <w:pStyle w:val="TableParagraph"/>
              <w:spacing w:line="199" w:lineRule="exact"/>
              <w:ind w:left="376"/>
              <w:jc w:val="left"/>
              <w:rPr>
                <w:sz w:val="18"/>
              </w:rPr>
            </w:pPr>
            <w:r>
              <w:rPr>
                <w:sz w:val="18"/>
              </w:rPr>
              <w:t>response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times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EE"/>
          </w:tcPr>
          <w:p w:rsidR="008543AD" w:rsidRDefault="000556C8">
            <w:pPr>
              <w:pStyle w:val="TableParagraph"/>
              <w:spacing w:before="111"/>
              <w:ind w:left="121" w:right="84"/>
              <w:rPr>
                <w:sz w:val="18"/>
              </w:rPr>
            </w:pPr>
            <w:r>
              <w:rPr>
                <w:sz w:val="18"/>
              </w:rPr>
              <w:t>Public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Administration</w:t>
            </w:r>
          </w:p>
        </w:tc>
      </w:tr>
      <w:tr w:rsidR="008543AD">
        <w:trPr>
          <w:trHeight w:val="441"/>
        </w:trPr>
        <w:tc>
          <w:tcPr>
            <w:tcW w:w="1419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  <w:shd w:val="clear" w:color="auto" w:fill="94B3D6"/>
          </w:tcPr>
          <w:p w:rsidR="008543AD" w:rsidRDefault="008543AD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4F0"/>
          </w:tcPr>
          <w:p w:rsidR="008543AD" w:rsidRDefault="008543AD">
            <w:pPr>
              <w:pStyle w:val="TableParagraph"/>
              <w:jc w:val="left"/>
              <w:rPr>
                <w:b/>
                <w:sz w:val="18"/>
              </w:rPr>
            </w:pPr>
          </w:p>
          <w:p w:rsidR="008543AD" w:rsidRDefault="000556C8">
            <w:pPr>
              <w:pStyle w:val="TableParagraph"/>
              <w:spacing w:before="115"/>
              <w:ind w:left="186"/>
              <w:jc w:val="left"/>
              <w:rPr>
                <w:i/>
                <w:sz w:val="18"/>
              </w:rPr>
            </w:pPr>
            <w:r>
              <w:rPr>
                <w:i/>
                <w:sz w:val="18"/>
              </w:rPr>
              <w:t>Action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2.4.</w:t>
            </w:r>
          </w:p>
        </w:tc>
        <w:tc>
          <w:tcPr>
            <w:tcW w:w="4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EE"/>
          </w:tcPr>
          <w:p w:rsidR="008543AD" w:rsidRDefault="000556C8">
            <w:pPr>
              <w:pStyle w:val="TableParagraph"/>
              <w:spacing w:before="111"/>
              <w:ind w:left="109" w:right="84"/>
              <w:rPr>
                <w:sz w:val="18"/>
              </w:rPr>
            </w:pPr>
            <w:r>
              <w:rPr>
                <w:sz w:val="18"/>
              </w:rPr>
              <w:t>Planned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training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actions</w:t>
            </w: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EE"/>
          </w:tcPr>
          <w:p w:rsidR="008543AD" w:rsidRDefault="000556C8">
            <w:pPr>
              <w:pStyle w:val="TableParagraph"/>
              <w:spacing w:before="111"/>
              <w:ind w:left="110" w:right="88"/>
              <w:rPr>
                <w:sz w:val="18"/>
              </w:rPr>
            </w:pPr>
            <w:r>
              <w:rPr>
                <w:sz w:val="18"/>
              </w:rPr>
              <w:t>No.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training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actions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developed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EE"/>
          </w:tcPr>
          <w:p w:rsidR="008543AD" w:rsidRDefault="000556C8">
            <w:pPr>
              <w:pStyle w:val="TableParagraph"/>
              <w:spacing w:line="220" w:lineRule="atLeast"/>
              <w:ind w:left="775" w:right="88" w:hanging="648"/>
              <w:jc w:val="left"/>
              <w:rPr>
                <w:sz w:val="18"/>
              </w:rPr>
            </w:pPr>
            <w:r>
              <w:rPr>
                <w:sz w:val="18"/>
              </w:rPr>
              <w:t>Minimum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value: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2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per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year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EE"/>
          </w:tcPr>
          <w:p w:rsidR="008543AD" w:rsidRDefault="000556C8">
            <w:pPr>
              <w:pStyle w:val="TableParagraph"/>
              <w:spacing w:before="111"/>
              <w:ind w:left="121" w:right="84"/>
              <w:rPr>
                <w:sz w:val="18"/>
              </w:rPr>
            </w:pPr>
            <w:r>
              <w:rPr>
                <w:sz w:val="18"/>
              </w:rPr>
              <w:t>Public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Administration</w:t>
            </w:r>
          </w:p>
        </w:tc>
      </w:tr>
      <w:tr w:rsidR="008543AD">
        <w:trPr>
          <w:trHeight w:val="438"/>
        </w:trPr>
        <w:tc>
          <w:tcPr>
            <w:tcW w:w="1419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  <w:shd w:val="clear" w:color="auto" w:fill="94B3D6"/>
          </w:tcPr>
          <w:p w:rsidR="008543AD" w:rsidRDefault="008543AD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4F0"/>
          </w:tcPr>
          <w:p w:rsidR="008543AD" w:rsidRDefault="008543AD">
            <w:pPr>
              <w:rPr>
                <w:sz w:val="2"/>
                <w:szCs w:val="2"/>
              </w:rPr>
            </w:pPr>
          </w:p>
        </w:tc>
        <w:tc>
          <w:tcPr>
            <w:tcW w:w="4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EE"/>
          </w:tcPr>
          <w:p w:rsidR="008543AD" w:rsidRDefault="000556C8">
            <w:pPr>
              <w:pStyle w:val="TableParagraph"/>
              <w:spacing w:before="109"/>
              <w:ind w:left="109" w:right="84"/>
              <w:rPr>
                <w:sz w:val="18"/>
              </w:rPr>
            </w:pPr>
            <w:r>
              <w:rPr>
                <w:sz w:val="18"/>
              </w:rPr>
              <w:t>Registration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Attendance</w:t>
            </w: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EE"/>
          </w:tcPr>
          <w:p w:rsidR="008543AD" w:rsidRDefault="000556C8">
            <w:pPr>
              <w:pStyle w:val="TableParagraph"/>
              <w:spacing w:before="109"/>
              <w:ind w:left="111" w:right="88"/>
              <w:rPr>
                <w:sz w:val="18"/>
              </w:rPr>
            </w:pPr>
            <w:r>
              <w:rPr>
                <w:sz w:val="18"/>
              </w:rPr>
              <w:t>No.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attendees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EE"/>
          </w:tcPr>
          <w:p w:rsidR="008543AD" w:rsidRDefault="000556C8">
            <w:pPr>
              <w:pStyle w:val="TableParagraph"/>
              <w:spacing w:line="219" w:lineRule="exact"/>
              <w:ind w:left="33"/>
              <w:rPr>
                <w:sz w:val="18"/>
              </w:rPr>
            </w:pPr>
            <w:r>
              <w:rPr>
                <w:sz w:val="18"/>
              </w:rPr>
              <w:t>Minimum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value: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30</w:t>
            </w:r>
          </w:p>
          <w:p w:rsidR="008543AD" w:rsidRDefault="000556C8">
            <w:pPr>
              <w:pStyle w:val="TableParagraph"/>
              <w:spacing w:before="1" w:line="199" w:lineRule="exact"/>
              <w:ind w:left="32"/>
              <w:rPr>
                <w:sz w:val="18"/>
              </w:rPr>
            </w:pPr>
            <w:r>
              <w:rPr>
                <w:sz w:val="18"/>
              </w:rPr>
              <w:t>participants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EE"/>
          </w:tcPr>
          <w:p w:rsidR="008543AD" w:rsidRDefault="000556C8">
            <w:pPr>
              <w:pStyle w:val="TableParagraph"/>
              <w:spacing w:before="109"/>
              <w:ind w:left="121" w:right="84"/>
              <w:rPr>
                <w:sz w:val="18"/>
              </w:rPr>
            </w:pPr>
            <w:r>
              <w:rPr>
                <w:sz w:val="18"/>
              </w:rPr>
              <w:t>Public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Administration</w:t>
            </w:r>
          </w:p>
        </w:tc>
      </w:tr>
    </w:tbl>
    <w:p w:rsidR="008543AD" w:rsidRDefault="008543AD">
      <w:pPr>
        <w:rPr>
          <w:sz w:val="18"/>
        </w:rPr>
        <w:sectPr w:rsidR="008543AD">
          <w:headerReference w:type="default" r:id="rId42"/>
          <w:footerReference w:type="default" r:id="rId43"/>
          <w:pgSz w:w="16840" w:h="11910" w:orient="landscape"/>
          <w:pgMar w:top="1800" w:right="400" w:bottom="1340" w:left="300" w:header="454" w:footer="1146" w:gutter="0"/>
          <w:cols w:space="720"/>
        </w:sectPr>
      </w:pPr>
    </w:p>
    <w:tbl>
      <w:tblPr>
        <w:tblW w:w="0" w:type="auto"/>
        <w:tblInd w:w="1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19"/>
        <w:gridCol w:w="1135"/>
        <w:gridCol w:w="4251"/>
        <w:gridCol w:w="3829"/>
        <w:gridCol w:w="1843"/>
        <w:gridCol w:w="3401"/>
      </w:tblGrid>
      <w:tr w:rsidR="008543AD">
        <w:trPr>
          <w:trHeight w:val="438"/>
        </w:trPr>
        <w:tc>
          <w:tcPr>
            <w:tcW w:w="1419" w:type="dxa"/>
            <w:tcBorders>
              <w:left w:val="single" w:sz="12" w:space="0" w:color="000000"/>
              <w:bottom w:val="single" w:sz="12" w:space="0" w:color="000000"/>
            </w:tcBorders>
            <w:shd w:val="clear" w:color="auto" w:fill="94B3D6"/>
          </w:tcPr>
          <w:p w:rsidR="008543AD" w:rsidRDefault="008543AD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135" w:type="dxa"/>
            <w:tcBorders>
              <w:bottom w:val="single" w:sz="12" w:space="0" w:color="000000"/>
            </w:tcBorders>
            <w:shd w:val="clear" w:color="auto" w:fill="DBE4F0"/>
          </w:tcPr>
          <w:p w:rsidR="008543AD" w:rsidRDefault="008543AD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4251" w:type="dxa"/>
            <w:tcBorders>
              <w:bottom w:val="single" w:sz="12" w:space="0" w:color="000000"/>
            </w:tcBorders>
            <w:shd w:val="clear" w:color="auto" w:fill="FFFFEE"/>
          </w:tcPr>
          <w:p w:rsidR="008543AD" w:rsidRDefault="000556C8">
            <w:pPr>
              <w:pStyle w:val="TableParagraph"/>
              <w:spacing w:before="111"/>
              <w:ind w:left="110" w:right="82"/>
              <w:rPr>
                <w:sz w:val="18"/>
              </w:rPr>
            </w:pPr>
            <w:r>
              <w:rPr>
                <w:sz w:val="18"/>
              </w:rPr>
              <w:t>Satisfaction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Index</w:t>
            </w:r>
          </w:p>
        </w:tc>
        <w:tc>
          <w:tcPr>
            <w:tcW w:w="3829" w:type="dxa"/>
            <w:tcBorders>
              <w:bottom w:val="single" w:sz="12" w:space="0" w:color="000000"/>
            </w:tcBorders>
            <w:shd w:val="clear" w:color="auto" w:fill="FFFFEE"/>
          </w:tcPr>
          <w:p w:rsidR="008543AD" w:rsidRDefault="000556C8">
            <w:pPr>
              <w:pStyle w:val="TableParagraph"/>
              <w:spacing w:before="1" w:line="219" w:lineRule="exact"/>
              <w:ind w:left="114" w:right="88"/>
              <w:rPr>
                <w:sz w:val="18"/>
              </w:rPr>
            </w:pPr>
            <w:r>
              <w:rPr>
                <w:sz w:val="18"/>
              </w:rPr>
              <w:t>Satisfaction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rate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attendees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with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training</w:t>
            </w:r>
          </w:p>
          <w:p w:rsidR="008543AD" w:rsidRDefault="000556C8">
            <w:pPr>
              <w:pStyle w:val="TableParagraph"/>
              <w:spacing w:line="198" w:lineRule="exact"/>
              <w:ind w:left="112" w:right="88"/>
              <w:rPr>
                <w:sz w:val="18"/>
              </w:rPr>
            </w:pPr>
            <w:r>
              <w:rPr>
                <w:sz w:val="18"/>
              </w:rPr>
              <w:t>received</w:t>
            </w:r>
          </w:p>
        </w:tc>
        <w:tc>
          <w:tcPr>
            <w:tcW w:w="1843" w:type="dxa"/>
            <w:tcBorders>
              <w:bottom w:val="single" w:sz="12" w:space="0" w:color="000000"/>
            </w:tcBorders>
            <w:shd w:val="clear" w:color="auto" w:fill="FFFFEE"/>
          </w:tcPr>
          <w:p w:rsidR="008543AD" w:rsidRDefault="000556C8">
            <w:pPr>
              <w:pStyle w:val="TableParagraph"/>
              <w:spacing w:before="1" w:line="219" w:lineRule="exact"/>
              <w:ind w:left="33"/>
              <w:rPr>
                <w:sz w:val="18"/>
              </w:rPr>
            </w:pPr>
            <w:r>
              <w:rPr>
                <w:sz w:val="18"/>
              </w:rPr>
              <w:t>Satisfaction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rate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over</w:t>
            </w:r>
          </w:p>
          <w:p w:rsidR="008543AD" w:rsidRDefault="000556C8">
            <w:pPr>
              <w:pStyle w:val="TableParagraph"/>
              <w:spacing w:line="198" w:lineRule="exact"/>
              <w:ind w:left="32"/>
              <w:rPr>
                <w:sz w:val="18"/>
              </w:rPr>
            </w:pPr>
            <w:r>
              <w:rPr>
                <w:sz w:val="18"/>
              </w:rPr>
              <w:t>90%</w:t>
            </w:r>
          </w:p>
        </w:tc>
        <w:tc>
          <w:tcPr>
            <w:tcW w:w="3401" w:type="dxa"/>
            <w:tcBorders>
              <w:bottom w:val="single" w:sz="12" w:space="0" w:color="000000"/>
              <w:right w:val="single" w:sz="12" w:space="0" w:color="000000"/>
            </w:tcBorders>
            <w:shd w:val="clear" w:color="auto" w:fill="FFFFEE"/>
          </w:tcPr>
          <w:p w:rsidR="008543AD" w:rsidRDefault="000556C8">
            <w:pPr>
              <w:pStyle w:val="TableParagraph"/>
              <w:spacing w:before="111"/>
              <w:ind w:left="121" w:right="84"/>
              <w:rPr>
                <w:sz w:val="18"/>
              </w:rPr>
            </w:pPr>
            <w:r>
              <w:rPr>
                <w:sz w:val="18"/>
              </w:rPr>
              <w:t>Public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Administration</w:t>
            </w:r>
          </w:p>
        </w:tc>
      </w:tr>
      <w:tr w:rsidR="008543AD">
        <w:trPr>
          <w:trHeight w:val="430"/>
        </w:trPr>
        <w:tc>
          <w:tcPr>
            <w:tcW w:w="1419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94B3D6"/>
          </w:tcPr>
          <w:p w:rsidR="008543AD" w:rsidRDefault="008543AD">
            <w:pPr>
              <w:pStyle w:val="TableParagraph"/>
              <w:jc w:val="left"/>
              <w:rPr>
                <w:b/>
              </w:rPr>
            </w:pPr>
          </w:p>
          <w:p w:rsidR="008543AD" w:rsidRDefault="008543AD">
            <w:pPr>
              <w:pStyle w:val="TableParagraph"/>
              <w:jc w:val="left"/>
              <w:rPr>
                <w:b/>
              </w:rPr>
            </w:pPr>
          </w:p>
          <w:p w:rsidR="008543AD" w:rsidRDefault="008543AD">
            <w:pPr>
              <w:pStyle w:val="TableParagraph"/>
              <w:jc w:val="left"/>
              <w:rPr>
                <w:b/>
              </w:rPr>
            </w:pPr>
          </w:p>
          <w:p w:rsidR="008543AD" w:rsidRDefault="000556C8">
            <w:pPr>
              <w:pStyle w:val="TableParagraph"/>
              <w:spacing w:before="175"/>
              <w:ind w:left="172"/>
              <w:jc w:val="left"/>
              <w:rPr>
                <w:b/>
              </w:rPr>
            </w:pPr>
            <w:r>
              <w:rPr>
                <w:b/>
              </w:rPr>
              <w:t>MEASURE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3</w:t>
            </w:r>
          </w:p>
        </w:tc>
        <w:tc>
          <w:tcPr>
            <w:tcW w:w="1135" w:type="dxa"/>
            <w:tcBorders>
              <w:top w:val="single" w:sz="12" w:space="0" w:color="000000"/>
            </w:tcBorders>
            <w:shd w:val="clear" w:color="auto" w:fill="DBE4F0"/>
          </w:tcPr>
          <w:p w:rsidR="008543AD" w:rsidRDefault="000556C8">
            <w:pPr>
              <w:pStyle w:val="TableParagraph"/>
              <w:spacing w:before="111"/>
              <w:ind w:left="122" w:right="94"/>
              <w:rPr>
                <w:i/>
                <w:sz w:val="18"/>
              </w:rPr>
            </w:pPr>
            <w:r>
              <w:rPr>
                <w:i/>
                <w:sz w:val="18"/>
              </w:rPr>
              <w:t>Action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3.1.</w:t>
            </w:r>
          </w:p>
        </w:tc>
        <w:tc>
          <w:tcPr>
            <w:tcW w:w="4251" w:type="dxa"/>
            <w:tcBorders>
              <w:top w:val="single" w:sz="12" w:space="0" w:color="000000"/>
            </w:tcBorders>
            <w:shd w:val="clear" w:color="auto" w:fill="FFFFEE"/>
          </w:tcPr>
          <w:p w:rsidR="008543AD" w:rsidRDefault="000556C8">
            <w:pPr>
              <w:pStyle w:val="TableParagraph"/>
              <w:spacing w:before="111"/>
              <w:ind w:left="110" w:right="82"/>
              <w:rPr>
                <w:sz w:val="18"/>
              </w:rPr>
            </w:pPr>
            <w:r>
              <w:rPr>
                <w:sz w:val="18"/>
              </w:rPr>
              <w:t>Program/Action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Plan</w:t>
            </w:r>
          </w:p>
        </w:tc>
        <w:tc>
          <w:tcPr>
            <w:tcW w:w="3829" w:type="dxa"/>
            <w:tcBorders>
              <w:top w:val="single" w:sz="12" w:space="0" w:color="000000"/>
            </w:tcBorders>
            <w:shd w:val="clear" w:color="auto" w:fill="FFFFEE"/>
          </w:tcPr>
          <w:p w:rsidR="008543AD" w:rsidRDefault="000556C8">
            <w:pPr>
              <w:pStyle w:val="TableParagraph"/>
              <w:spacing w:line="218" w:lineRule="exact"/>
              <w:ind w:left="969" w:right="97" w:hanging="829"/>
              <w:jc w:val="left"/>
              <w:rPr>
                <w:sz w:val="18"/>
              </w:rPr>
            </w:pPr>
            <w:r>
              <w:rPr>
                <w:sz w:val="18"/>
              </w:rPr>
              <w:t>Development of an Action Plan in sensitive areas</w:t>
            </w:r>
            <w:r>
              <w:rPr>
                <w:spacing w:val="-39"/>
                <w:sz w:val="18"/>
              </w:rPr>
              <w:t xml:space="preserve"> </w:t>
            </w:r>
            <w:r>
              <w:rPr>
                <w:sz w:val="18"/>
              </w:rPr>
              <w:t>due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migratory pressure</w:t>
            </w:r>
          </w:p>
        </w:tc>
        <w:tc>
          <w:tcPr>
            <w:tcW w:w="1843" w:type="dxa"/>
            <w:tcBorders>
              <w:top w:val="single" w:sz="12" w:space="0" w:color="000000"/>
            </w:tcBorders>
            <w:shd w:val="clear" w:color="auto" w:fill="FFFFEE"/>
          </w:tcPr>
          <w:p w:rsidR="008543AD" w:rsidRDefault="000556C8">
            <w:pPr>
              <w:pStyle w:val="TableParagraph"/>
              <w:spacing w:before="111"/>
              <w:ind w:left="34"/>
              <w:rPr>
                <w:sz w:val="18"/>
              </w:rPr>
            </w:pPr>
            <w:r>
              <w:rPr>
                <w:sz w:val="18"/>
              </w:rPr>
              <w:t>YES/NO</w:t>
            </w:r>
          </w:p>
        </w:tc>
        <w:tc>
          <w:tcPr>
            <w:tcW w:w="3401" w:type="dxa"/>
            <w:tcBorders>
              <w:top w:val="single" w:sz="12" w:space="0" w:color="000000"/>
              <w:right w:val="single" w:sz="12" w:space="0" w:color="000000"/>
            </w:tcBorders>
            <w:shd w:val="clear" w:color="auto" w:fill="FFFFEE"/>
          </w:tcPr>
          <w:p w:rsidR="008543AD" w:rsidRDefault="000556C8">
            <w:pPr>
              <w:pStyle w:val="TableParagraph"/>
              <w:spacing w:before="111"/>
              <w:ind w:left="121" w:right="84"/>
              <w:rPr>
                <w:sz w:val="18"/>
              </w:rPr>
            </w:pPr>
            <w:r>
              <w:rPr>
                <w:sz w:val="18"/>
              </w:rPr>
              <w:t>Public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Administration</w:t>
            </w:r>
          </w:p>
        </w:tc>
      </w:tr>
      <w:tr w:rsidR="008543AD">
        <w:trPr>
          <w:trHeight w:val="635"/>
        </w:trPr>
        <w:tc>
          <w:tcPr>
            <w:tcW w:w="1419" w:type="dxa"/>
            <w:vMerge/>
            <w:tcBorders>
              <w:top w:val="nil"/>
              <w:left w:val="single" w:sz="12" w:space="0" w:color="000000"/>
              <w:bottom w:val="single" w:sz="12" w:space="0" w:color="000000"/>
            </w:tcBorders>
            <w:shd w:val="clear" w:color="auto" w:fill="94B3D6"/>
          </w:tcPr>
          <w:p w:rsidR="008543AD" w:rsidRDefault="008543AD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shd w:val="clear" w:color="auto" w:fill="DBE4F0"/>
          </w:tcPr>
          <w:p w:rsidR="008543AD" w:rsidRDefault="008543AD">
            <w:pPr>
              <w:pStyle w:val="TableParagraph"/>
              <w:spacing w:before="9"/>
              <w:jc w:val="left"/>
              <w:rPr>
                <w:b/>
                <w:sz w:val="16"/>
              </w:rPr>
            </w:pPr>
          </w:p>
          <w:p w:rsidR="008543AD" w:rsidRDefault="000556C8">
            <w:pPr>
              <w:pStyle w:val="TableParagraph"/>
              <w:ind w:left="122" w:right="94"/>
              <w:rPr>
                <w:i/>
                <w:sz w:val="18"/>
              </w:rPr>
            </w:pPr>
            <w:r>
              <w:rPr>
                <w:i/>
                <w:sz w:val="18"/>
              </w:rPr>
              <w:t>Action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3.2.</w:t>
            </w:r>
          </w:p>
        </w:tc>
        <w:tc>
          <w:tcPr>
            <w:tcW w:w="4251" w:type="dxa"/>
            <w:shd w:val="clear" w:color="auto" w:fill="FFFFEE"/>
          </w:tcPr>
          <w:p w:rsidR="008543AD" w:rsidRDefault="000556C8">
            <w:pPr>
              <w:pStyle w:val="TableParagraph"/>
              <w:spacing w:before="96"/>
              <w:ind w:left="1466" w:right="440" w:hanging="980"/>
              <w:jc w:val="left"/>
              <w:rPr>
                <w:sz w:val="18"/>
              </w:rPr>
            </w:pPr>
            <w:r>
              <w:rPr>
                <w:sz w:val="18"/>
              </w:rPr>
              <w:t>Quotas for the purchase or rental of officially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protected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housing</w:t>
            </w:r>
          </w:p>
        </w:tc>
        <w:tc>
          <w:tcPr>
            <w:tcW w:w="3829" w:type="dxa"/>
            <w:shd w:val="clear" w:color="auto" w:fill="FFFFEE"/>
          </w:tcPr>
          <w:p w:rsidR="008543AD" w:rsidRDefault="000556C8">
            <w:pPr>
              <w:pStyle w:val="TableParagraph"/>
              <w:spacing w:line="205" w:lineRule="exact"/>
              <w:ind w:left="111" w:right="88"/>
              <w:rPr>
                <w:sz w:val="18"/>
              </w:rPr>
            </w:pPr>
            <w:r>
              <w:rPr>
                <w:sz w:val="18"/>
              </w:rPr>
              <w:t>Existence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official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protection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housing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offer</w:t>
            </w:r>
          </w:p>
          <w:p w:rsidR="008543AD" w:rsidRDefault="000556C8">
            <w:pPr>
              <w:pStyle w:val="TableParagraph"/>
              <w:spacing w:line="219" w:lineRule="exact"/>
              <w:ind w:left="112" w:right="88"/>
              <w:rPr>
                <w:sz w:val="18"/>
              </w:rPr>
            </w:pPr>
            <w:r>
              <w:rPr>
                <w:sz w:val="18"/>
              </w:rPr>
              <w:t>of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quota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for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migrants,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especially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for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migrant</w:t>
            </w:r>
          </w:p>
          <w:p w:rsidR="008543AD" w:rsidRDefault="000556C8">
            <w:pPr>
              <w:pStyle w:val="TableParagraph"/>
              <w:spacing w:before="1" w:line="190" w:lineRule="exact"/>
              <w:ind w:left="114" w:right="88"/>
              <w:rPr>
                <w:sz w:val="18"/>
              </w:rPr>
            </w:pPr>
            <w:r>
              <w:rPr>
                <w:sz w:val="18"/>
              </w:rPr>
              <w:t>women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alone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or accompanied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by minors</w:t>
            </w:r>
          </w:p>
        </w:tc>
        <w:tc>
          <w:tcPr>
            <w:tcW w:w="1843" w:type="dxa"/>
            <w:shd w:val="clear" w:color="auto" w:fill="FFFFEE"/>
          </w:tcPr>
          <w:p w:rsidR="008543AD" w:rsidRDefault="008543AD">
            <w:pPr>
              <w:pStyle w:val="TableParagraph"/>
              <w:spacing w:before="9"/>
              <w:jc w:val="left"/>
              <w:rPr>
                <w:b/>
                <w:sz w:val="16"/>
              </w:rPr>
            </w:pPr>
          </w:p>
          <w:p w:rsidR="008543AD" w:rsidRDefault="000556C8">
            <w:pPr>
              <w:pStyle w:val="TableParagraph"/>
              <w:ind w:left="34"/>
              <w:rPr>
                <w:sz w:val="18"/>
              </w:rPr>
            </w:pPr>
            <w:r>
              <w:rPr>
                <w:sz w:val="18"/>
              </w:rPr>
              <w:t>YES/NO</w:t>
            </w:r>
          </w:p>
        </w:tc>
        <w:tc>
          <w:tcPr>
            <w:tcW w:w="3401" w:type="dxa"/>
            <w:tcBorders>
              <w:right w:val="single" w:sz="12" w:space="0" w:color="000000"/>
            </w:tcBorders>
            <w:shd w:val="clear" w:color="auto" w:fill="FFFFEE"/>
          </w:tcPr>
          <w:p w:rsidR="008543AD" w:rsidRDefault="008543AD">
            <w:pPr>
              <w:pStyle w:val="TableParagraph"/>
              <w:spacing w:before="9"/>
              <w:jc w:val="left"/>
              <w:rPr>
                <w:b/>
                <w:sz w:val="16"/>
              </w:rPr>
            </w:pPr>
          </w:p>
          <w:p w:rsidR="008543AD" w:rsidRDefault="000556C8">
            <w:pPr>
              <w:pStyle w:val="TableParagraph"/>
              <w:ind w:left="121" w:right="84"/>
              <w:rPr>
                <w:sz w:val="18"/>
              </w:rPr>
            </w:pPr>
            <w:r>
              <w:rPr>
                <w:sz w:val="18"/>
              </w:rPr>
              <w:t>Public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Administration</w:t>
            </w:r>
          </w:p>
        </w:tc>
      </w:tr>
      <w:tr w:rsidR="008543AD">
        <w:trPr>
          <w:trHeight w:val="418"/>
        </w:trPr>
        <w:tc>
          <w:tcPr>
            <w:tcW w:w="1419" w:type="dxa"/>
            <w:vMerge/>
            <w:tcBorders>
              <w:top w:val="nil"/>
              <w:left w:val="single" w:sz="12" w:space="0" w:color="000000"/>
              <w:bottom w:val="single" w:sz="12" w:space="0" w:color="000000"/>
            </w:tcBorders>
            <w:shd w:val="clear" w:color="auto" w:fill="94B3D6"/>
          </w:tcPr>
          <w:p w:rsidR="008543AD" w:rsidRDefault="008543AD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shd w:val="clear" w:color="auto" w:fill="DBE4F0"/>
          </w:tcPr>
          <w:p w:rsidR="008543AD" w:rsidRDefault="000556C8">
            <w:pPr>
              <w:pStyle w:val="TableParagraph"/>
              <w:spacing w:before="99"/>
              <w:ind w:left="122" w:right="94"/>
              <w:rPr>
                <w:i/>
                <w:sz w:val="18"/>
              </w:rPr>
            </w:pPr>
            <w:r>
              <w:rPr>
                <w:i/>
                <w:sz w:val="18"/>
              </w:rPr>
              <w:t>Action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3.3.</w:t>
            </w:r>
          </w:p>
        </w:tc>
        <w:tc>
          <w:tcPr>
            <w:tcW w:w="4251" w:type="dxa"/>
            <w:shd w:val="clear" w:color="auto" w:fill="FFFFEE"/>
          </w:tcPr>
          <w:p w:rsidR="008543AD" w:rsidRDefault="000556C8">
            <w:pPr>
              <w:pStyle w:val="TableParagraph"/>
              <w:spacing w:line="210" w:lineRule="exact"/>
              <w:ind w:left="249"/>
              <w:jc w:val="left"/>
              <w:rPr>
                <w:sz w:val="18"/>
              </w:rPr>
            </w:pPr>
            <w:r>
              <w:rPr>
                <w:sz w:val="18"/>
              </w:rPr>
              <w:t>Rental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management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service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for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migrants,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especially</w:t>
            </w:r>
          </w:p>
          <w:p w:rsidR="008543AD" w:rsidRDefault="000556C8">
            <w:pPr>
              <w:pStyle w:val="TableParagraph"/>
              <w:spacing w:line="189" w:lineRule="exact"/>
              <w:ind w:left="338"/>
              <w:jc w:val="left"/>
              <w:rPr>
                <w:sz w:val="18"/>
              </w:rPr>
            </w:pPr>
            <w:r>
              <w:rPr>
                <w:sz w:val="18"/>
              </w:rPr>
              <w:t>migrant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women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alone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accompanied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by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minors</w:t>
            </w:r>
          </w:p>
        </w:tc>
        <w:tc>
          <w:tcPr>
            <w:tcW w:w="3829" w:type="dxa"/>
            <w:shd w:val="clear" w:color="auto" w:fill="FFFFEE"/>
          </w:tcPr>
          <w:p w:rsidR="008543AD" w:rsidRDefault="000556C8">
            <w:pPr>
              <w:pStyle w:val="TableParagraph"/>
              <w:spacing w:line="210" w:lineRule="exact"/>
              <w:ind w:left="114" w:right="88"/>
              <w:rPr>
                <w:sz w:val="18"/>
              </w:rPr>
            </w:pPr>
            <w:r>
              <w:rPr>
                <w:sz w:val="18"/>
              </w:rPr>
              <w:t>Creation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Service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that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manages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rental</w:t>
            </w:r>
          </w:p>
          <w:p w:rsidR="008543AD" w:rsidRDefault="000556C8">
            <w:pPr>
              <w:pStyle w:val="TableParagraph"/>
              <w:spacing w:line="189" w:lineRule="exact"/>
              <w:ind w:left="114" w:right="88"/>
              <w:rPr>
                <w:sz w:val="18"/>
              </w:rPr>
            </w:pPr>
            <w:r>
              <w:rPr>
                <w:sz w:val="18"/>
              </w:rPr>
              <w:t>and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performs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follow-up</w:t>
            </w:r>
          </w:p>
        </w:tc>
        <w:tc>
          <w:tcPr>
            <w:tcW w:w="1843" w:type="dxa"/>
            <w:shd w:val="clear" w:color="auto" w:fill="FFFFEE"/>
          </w:tcPr>
          <w:p w:rsidR="008543AD" w:rsidRDefault="000556C8">
            <w:pPr>
              <w:pStyle w:val="TableParagraph"/>
              <w:spacing w:before="99"/>
              <w:ind w:left="34"/>
              <w:rPr>
                <w:sz w:val="18"/>
              </w:rPr>
            </w:pPr>
            <w:r>
              <w:rPr>
                <w:sz w:val="18"/>
              </w:rPr>
              <w:t>YES/NO</w:t>
            </w:r>
          </w:p>
        </w:tc>
        <w:tc>
          <w:tcPr>
            <w:tcW w:w="3401" w:type="dxa"/>
            <w:tcBorders>
              <w:right w:val="single" w:sz="12" w:space="0" w:color="000000"/>
            </w:tcBorders>
            <w:shd w:val="clear" w:color="auto" w:fill="FFFFEE"/>
          </w:tcPr>
          <w:p w:rsidR="008543AD" w:rsidRDefault="000556C8">
            <w:pPr>
              <w:pStyle w:val="TableParagraph"/>
              <w:spacing w:before="99"/>
              <w:ind w:left="121" w:right="84"/>
              <w:rPr>
                <w:sz w:val="18"/>
              </w:rPr>
            </w:pPr>
            <w:r>
              <w:rPr>
                <w:sz w:val="18"/>
              </w:rPr>
              <w:t>Public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Administration</w:t>
            </w:r>
          </w:p>
        </w:tc>
      </w:tr>
      <w:tr w:rsidR="008543AD">
        <w:trPr>
          <w:trHeight w:val="649"/>
        </w:trPr>
        <w:tc>
          <w:tcPr>
            <w:tcW w:w="1419" w:type="dxa"/>
            <w:vMerge/>
            <w:tcBorders>
              <w:top w:val="nil"/>
              <w:left w:val="single" w:sz="12" w:space="0" w:color="000000"/>
              <w:bottom w:val="single" w:sz="12" w:space="0" w:color="000000"/>
            </w:tcBorders>
            <w:shd w:val="clear" w:color="auto" w:fill="94B3D6"/>
          </w:tcPr>
          <w:p w:rsidR="008543AD" w:rsidRDefault="008543AD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tcBorders>
              <w:bottom w:val="single" w:sz="12" w:space="0" w:color="000000"/>
            </w:tcBorders>
            <w:shd w:val="clear" w:color="auto" w:fill="DBE4F0"/>
          </w:tcPr>
          <w:p w:rsidR="008543AD" w:rsidRDefault="008543AD">
            <w:pPr>
              <w:pStyle w:val="TableParagraph"/>
              <w:spacing w:before="2"/>
              <w:jc w:val="left"/>
              <w:rPr>
                <w:b/>
                <w:sz w:val="17"/>
              </w:rPr>
            </w:pPr>
          </w:p>
          <w:p w:rsidR="008543AD" w:rsidRDefault="000556C8">
            <w:pPr>
              <w:pStyle w:val="TableParagraph"/>
              <w:ind w:left="122" w:right="94"/>
              <w:rPr>
                <w:i/>
                <w:sz w:val="18"/>
              </w:rPr>
            </w:pPr>
            <w:r>
              <w:rPr>
                <w:i/>
                <w:sz w:val="18"/>
              </w:rPr>
              <w:t>Action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3.4.</w:t>
            </w:r>
          </w:p>
        </w:tc>
        <w:tc>
          <w:tcPr>
            <w:tcW w:w="4251" w:type="dxa"/>
            <w:tcBorders>
              <w:bottom w:val="single" w:sz="12" w:space="0" w:color="000000"/>
            </w:tcBorders>
            <w:shd w:val="clear" w:color="auto" w:fill="FFFFEE"/>
          </w:tcPr>
          <w:p w:rsidR="008543AD" w:rsidRDefault="000556C8">
            <w:pPr>
              <w:pStyle w:val="TableParagraph"/>
              <w:spacing w:before="101"/>
              <w:ind w:left="1278" w:right="389" w:hanging="855"/>
              <w:jc w:val="left"/>
              <w:rPr>
                <w:sz w:val="18"/>
              </w:rPr>
            </w:pPr>
            <w:r>
              <w:rPr>
                <w:sz w:val="18"/>
              </w:rPr>
              <w:t>Urban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plans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with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gender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perspective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intercultural dimension</w:t>
            </w:r>
          </w:p>
        </w:tc>
        <w:tc>
          <w:tcPr>
            <w:tcW w:w="3829" w:type="dxa"/>
            <w:tcBorders>
              <w:bottom w:val="single" w:sz="12" w:space="0" w:color="000000"/>
            </w:tcBorders>
            <w:shd w:val="clear" w:color="auto" w:fill="FFFFEE"/>
          </w:tcPr>
          <w:p w:rsidR="008543AD" w:rsidRDefault="000556C8">
            <w:pPr>
              <w:pStyle w:val="TableParagraph"/>
              <w:spacing w:line="237" w:lineRule="auto"/>
              <w:ind w:left="115" w:right="86"/>
              <w:rPr>
                <w:sz w:val="18"/>
              </w:rPr>
            </w:pPr>
            <w:r>
              <w:rPr>
                <w:sz w:val="18"/>
              </w:rPr>
              <w:t>Incorporate the gender perspective and the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intercultural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dimension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into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urban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plans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</w:p>
          <w:p w:rsidR="008543AD" w:rsidRDefault="000556C8">
            <w:pPr>
              <w:pStyle w:val="TableParagraph"/>
              <w:spacing w:line="199" w:lineRule="exact"/>
              <w:ind w:left="112" w:right="88"/>
              <w:rPr>
                <w:sz w:val="18"/>
              </w:rPr>
            </w:pPr>
            <w:r>
              <w:rPr>
                <w:sz w:val="18"/>
              </w:rPr>
              <w:t>the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City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Councils</w:t>
            </w:r>
          </w:p>
        </w:tc>
        <w:tc>
          <w:tcPr>
            <w:tcW w:w="1843" w:type="dxa"/>
            <w:tcBorders>
              <w:bottom w:val="single" w:sz="12" w:space="0" w:color="000000"/>
            </w:tcBorders>
            <w:shd w:val="clear" w:color="auto" w:fill="FFFFEE"/>
          </w:tcPr>
          <w:p w:rsidR="008543AD" w:rsidRDefault="008543AD">
            <w:pPr>
              <w:pStyle w:val="TableParagraph"/>
              <w:spacing w:before="2"/>
              <w:jc w:val="left"/>
              <w:rPr>
                <w:b/>
                <w:sz w:val="17"/>
              </w:rPr>
            </w:pPr>
          </w:p>
          <w:p w:rsidR="008543AD" w:rsidRDefault="000556C8">
            <w:pPr>
              <w:pStyle w:val="TableParagraph"/>
              <w:ind w:left="34"/>
              <w:rPr>
                <w:sz w:val="18"/>
              </w:rPr>
            </w:pPr>
            <w:r>
              <w:rPr>
                <w:sz w:val="18"/>
              </w:rPr>
              <w:t>YES/NO</w:t>
            </w:r>
          </w:p>
        </w:tc>
        <w:tc>
          <w:tcPr>
            <w:tcW w:w="3401" w:type="dxa"/>
            <w:tcBorders>
              <w:bottom w:val="single" w:sz="12" w:space="0" w:color="000000"/>
              <w:right w:val="single" w:sz="12" w:space="0" w:color="000000"/>
            </w:tcBorders>
            <w:shd w:val="clear" w:color="auto" w:fill="FFFFEE"/>
          </w:tcPr>
          <w:p w:rsidR="008543AD" w:rsidRDefault="008543AD">
            <w:pPr>
              <w:pStyle w:val="TableParagraph"/>
              <w:spacing w:before="2"/>
              <w:jc w:val="left"/>
              <w:rPr>
                <w:b/>
                <w:sz w:val="17"/>
              </w:rPr>
            </w:pPr>
          </w:p>
          <w:p w:rsidR="008543AD" w:rsidRDefault="000556C8">
            <w:pPr>
              <w:pStyle w:val="TableParagraph"/>
              <w:ind w:left="121" w:right="84"/>
              <w:rPr>
                <w:sz w:val="18"/>
              </w:rPr>
            </w:pPr>
            <w:r>
              <w:rPr>
                <w:sz w:val="18"/>
              </w:rPr>
              <w:t>Public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Administration</w:t>
            </w:r>
          </w:p>
        </w:tc>
      </w:tr>
      <w:tr w:rsidR="008543AD">
        <w:trPr>
          <w:trHeight w:val="430"/>
        </w:trPr>
        <w:tc>
          <w:tcPr>
            <w:tcW w:w="1419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94B3D6"/>
          </w:tcPr>
          <w:p w:rsidR="008543AD" w:rsidRDefault="008543AD">
            <w:pPr>
              <w:pStyle w:val="TableParagraph"/>
              <w:jc w:val="left"/>
              <w:rPr>
                <w:b/>
              </w:rPr>
            </w:pPr>
          </w:p>
          <w:p w:rsidR="008543AD" w:rsidRDefault="008543AD">
            <w:pPr>
              <w:pStyle w:val="TableParagraph"/>
              <w:jc w:val="left"/>
              <w:rPr>
                <w:b/>
              </w:rPr>
            </w:pPr>
          </w:p>
          <w:p w:rsidR="008543AD" w:rsidRDefault="008543AD">
            <w:pPr>
              <w:pStyle w:val="TableParagraph"/>
              <w:jc w:val="left"/>
              <w:rPr>
                <w:b/>
              </w:rPr>
            </w:pPr>
          </w:p>
          <w:p w:rsidR="008543AD" w:rsidRDefault="008543AD">
            <w:pPr>
              <w:pStyle w:val="TableParagraph"/>
              <w:jc w:val="left"/>
              <w:rPr>
                <w:b/>
              </w:rPr>
            </w:pPr>
          </w:p>
          <w:p w:rsidR="008543AD" w:rsidRDefault="008543AD">
            <w:pPr>
              <w:pStyle w:val="TableParagraph"/>
              <w:jc w:val="left"/>
              <w:rPr>
                <w:b/>
              </w:rPr>
            </w:pPr>
          </w:p>
          <w:p w:rsidR="008543AD" w:rsidRDefault="008543AD">
            <w:pPr>
              <w:pStyle w:val="TableParagraph"/>
              <w:spacing w:before="9"/>
              <w:jc w:val="left"/>
              <w:rPr>
                <w:b/>
                <w:sz w:val="25"/>
              </w:rPr>
            </w:pPr>
          </w:p>
          <w:p w:rsidR="008543AD" w:rsidRDefault="000556C8">
            <w:pPr>
              <w:pStyle w:val="TableParagraph"/>
              <w:ind w:left="172"/>
              <w:jc w:val="left"/>
              <w:rPr>
                <w:b/>
              </w:rPr>
            </w:pPr>
            <w:r>
              <w:rPr>
                <w:b/>
              </w:rPr>
              <w:t>MEASURE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4</w:t>
            </w:r>
          </w:p>
        </w:tc>
        <w:tc>
          <w:tcPr>
            <w:tcW w:w="1135" w:type="dxa"/>
            <w:vMerge w:val="restart"/>
            <w:tcBorders>
              <w:top w:val="single" w:sz="12" w:space="0" w:color="000000"/>
            </w:tcBorders>
            <w:shd w:val="clear" w:color="auto" w:fill="DBE4F0"/>
          </w:tcPr>
          <w:p w:rsidR="008543AD" w:rsidRDefault="008543AD">
            <w:pPr>
              <w:pStyle w:val="TableParagraph"/>
              <w:jc w:val="left"/>
              <w:rPr>
                <w:b/>
                <w:sz w:val="18"/>
              </w:rPr>
            </w:pPr>
          </w:p>
          <w:p w:rsidR="008543AD" w:rsidRDefault="008543AD">
            <w:pPr>
              <w:pStyle w:val="TableParagraph"/>
              <w:jc w:val="left"/>
              <w:rPr>
                <w:b/>
                <w:sz w:val="18"/>
              </w:rPr>
            </w:pPr>
          </w:p>
          <w:p w:rsidR="008543AD" w:rsidRDefault="000556C8">
            <w:pPr>
              <w:pStyle w:val="TableParagraph"/>
              <w:spacing w:before="120"/>
              <w:ind w:left="186"/>
              <w:jc w:val="left"/>
              <w:rPr>
                <w:i/>
                <w:sz w:val="18"/>
              </w:rPr>
            </w:pPr>
            <w:r>
              <w:rPr>
                <w:i/>
                <w:sz w:val="18"/>
              </w:rPr>
              <w:t>Action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4.1.</w:t>
            </w:r>
          </w:p>
        </w:tc>
        <w:tc>
          <w:tcPr>
            <w:tcW w:w="4251" w:type="dxa"/>
            <w:tcBorders>
              <w:top w:val="single" w:sz="12" w:space="0" w:color="000000"/>
            </w:tcBorders>
            <w:shd w:val="clear" w:color="auto" w:fill="FFFFEE"/>
          </w:tcPr>
          <w:p w:rsidR="008543AD" w:rsidRDefault="000556C8">
            <w:pPr>
              <w:pStyle w:val="TableParagraph"/>
              <w:spacing w:before="1"/>
              <w:ind w:left="110" w:right="83"/>
              <w:rPr>
                <w:sz w:val="18"/>
              </w:rPr>
            </w:pPr>
            <w:r>
              <w:rPr>
                <w:sz w:val="18"/>
              </w:rPr>
              <w:t>Information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campaigns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right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to health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</w:p>
          <w:p w:rsidR="008543AD" w:rsidRDefault="000556C8">
            <w:pPr>
              <w:pStyle w:val="TableParagraph"/>
              <w:spacing w:before="1" w:line="189" w:lineRule="exact"/>
              <w:ind w:left="109" w:right="84"/>
              <w:rPr>
                <w:sz w:val="18"/>
              </w:rPr>
            </w:pPr>
            <w:r>
              <w:rPr>
                <w:sz w:val="18"/>
              </w:rPr>
              <w:t>health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system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migrant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women</w:t>
            </w:r>
          </w:p>
        </w:tc>
        <w:tc>
          <w:tcPr>
            <w:tcW w:w="3829" w:type="dxa"/>
            <w:tcBorders>
              <w:top w:val="single" w:sz="12" w:space="0" w:color="000000"/>
            </w:tcBorders>
            <w:shd w:val="clear" w:color="auto" w:fill="FFFFEE"/>
          </w:tcPr>
          <w:p w:rsidR="008543AD" w:rsidRDefault="000556C8">
            <w:pPr>
              <w:pStyle w:val="TableParagraph"/>
              <w:spacing w:before="111"/>
              <w:ind w:left="113" w:right="88"/>
              <w:rPr>
                <w:sz w:val="18"/>
              </w:rPr>
            </w:pPr>
            <w:r>
              <w:rPr>
                <w:sz w:val="18"/>
              </w:rPr>
              <w:t>2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information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campaigns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per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year</w:t>
            </w:r>
          </w:p>
        </w:tc>
        <w:tc>
          <w:tcPr>
            <w:tcW w:w="1843" w:type="dxa"/>
            <w:tcBorders>
              <w:top w:val="single" w:sz="12" w:space="0" w:color="000000"/>
            </w:tcBorders>
            <w:shd w:val="clear" w:color="auto" w:fill="FFFFEE"/>
          </w:tcPr>
          <w:p w:rsidR="008543AD" w:rsidRDefault="000556C8">
            <w:pPr>
              <w:pStyle w:val="TableParagraph"/>
              <w:spacing w:before="111"/>
              <w:ind w:left="34"/>
              <w:rPr>
                <w:sz w:val="18"/>
              </w:rPr>
            </w:pPr>
            <w:r>
              <w:rPr>
                <w:sz w:val="18"/>
              </w:rPr>
              <w:t>YES/NO</w:t>
            </w:r>
          </w:p>
        </w:tc>
        <w:tc>
          <w:tcPr>
            <w:tcW w:w="3401" w:type="dxa"/>
            <w:tcBorders>
              <w:top w:val="single" w:sz="12" w:space="0" w:color="000000"/>
              <w:right w:val="single" w:sz="12" w:space="0" w:color="000000"/>
            </w:tcBorders>
            <w:shd w:val="clear" w:color="auto" w:fill="FFFFEE"/>
          </w:tcPr>
          <w:p w:rsidR="008543AD" w:rsidRDefault="000556C8">
            <w:pPr>
              <w:pStyle w:val="TableParagraph"/>
              <w:spacing w:before="1"/>
              <w:ind w:left="122" w:right="84"/>
              <w:rPr>
                <w:sz w:val="18"/>
              </w:rPr>
            </w:pPr>
            <w:r>
              <w:rPr>
                <w:sz w:val="18"/>
              </w:rPr>
              <w:t>Public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Administration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health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field</w:t>
            </w:r>
          </w:p>
          <w:p w:rsidR="008543AD" w:rsidRDefault="000556C8">
            <w:pPr>
              <w:pStyle w:val="TableParagraph"/>
              <w:spacing w:before="1" w:line="189" w:lineRule="exact"/>
              <w:ind w:left="122" w:right="84"/>
              <w:rPr>
                <w:sz w:val="18"/>
              </w:rPr>
            </w:pPr>
            <w:r>
              <w:rPr>
                <w:sz w:val="18"/>
              </w:rPr>
              <w:t>and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Social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Entities</w:t>
            </w:r>
          </w:p>
        </w:tc>
      </w:tr>
      <w:tr w:rsidR="008543AD">
        <w:trPr>
          <w:trHeight w:val="418"/>
        </w:trPr>
        <w:tc>
          <w:tcPr>
            <w:tcW w:w="1419" w:type="dxa"/>
            <w:vMerge/>
            <w:tcBorders>
              <w:top w:val="nil"/>
              <w:left w:val="single" w:sz="12" w:space="0" w:color="000000"/>
              <w:bottom w:val="single" w:sz="12" w:space="0" w:color="000000"/>
            </w:tcBorders>
            <w:shd w:val="clear" w:color="auto" w:fill="94B3D6"/>
          </w:tcPr>
          <w:p w:rsidR="008543AD" w:rsidRDefault="008543AD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</w:tcBorders>
            <w:shd w:val="clear" w:color="auto" w:fill="DBE4F0"/>
          </w:tcPr>
          <w:p w:rsidR="008543AD" w:rsidRDefault="008543AD">
            <w:pPr>
              <w:rPr>
                <w:sz w:val="2"/>
                <w:szCs w:val="2"/>
              </w:rPr>
            </w:pPr>
          </w:p>
        </w:tc>
        <w:tc>
          <w:tcPr>
            <w:tcW w:w="4251" w:type="dxa"/>
            <w:shd w:val="clear" w:color="auto" w:fill="FFFFEE"/>
          </w:tcPr>
          <w:p w:rsidR="008543AD" w:rsidRDefault="000556C8">
            <w:pPr>
              <w:pStyle w:val="TableParagraph"/>
              <w:spacing w:line="209" w:lineRule="exact"/>
              <w:ind w:left="309"/>
              <w:jc w:val="left"/>
              <w:rPr>
                <w:sz w:val="18"/>
              </w:rPr>
            </w:pPr>
            <w:r>
              <w:rPr>
                <w:sz w:val="18"/>
              </w:rPr>
              <w:t>Informative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posters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brochures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translated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into</w:t>
            </w:r>
          </w:p>
          <w:p w:rsidR="008543AD" w:rsidRDefault="000556C8">
            <w:pPr>
              <w:pStyle w:val="TableParagraph"/>
              <w:spacing w:before="1" w:line="189" w:lineRule="exact"/>
              <w:ind w:left="340"/>
              <w:jc w:val="left"/>
              <w:rPr>
                <w:sz w:val="18"/>
              </w:rPr>
            </w:pPr>
            <w:r>
              <w:rPr>
                <w:sz w:val="18"/>
              </w:rPr>
              <w:t>different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languages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health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centers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entities</w:t>
            </w:r>
          </w:p>
        </w:tc>
        <w:tc>
          <w:tcPr>
            <w:tcW w:w="3829" w:type="dxa"/>
            <w:shd w:val="clear" w:color="auto" w:fill="FFFFEE"/>
          </w:tcPr>
          <w:p w:rsidR="008543AD" w:rsidRDefault="000556C8">
            <w:pPr>
              <w:pStyle w:val="TableParagraph"/>
              <w:spacing w:line="209" w:lineRule="exact"/>
              <w:ind w:left="112" w:right="88"/>
              <w:rPr>
                <w:sz w:val="18"/>
              </w:rPr>
            </w:pPr>
            <w:r>
              <w:rPr>
                <w:sz w:val="18"/>
              </w:rPr>
              <w:t>Existence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translated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Posters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Brochures</w:t>
            </w:r>
          </w:p>
        </w:tc>
        <w:tc>
          <w:tcPr>
            <w:tcW w:w="1843" w:type="dxa"/>
            <w:shd w:val="clear" w:color="auto" w:fill="FFFFEE"/>
          </w:tcPr>
          <w:p w:rsidR="008543AD" w:rsidRDefault="000556C8">
            <w:pPr>
              <w:pStyle w:val="TableParagraph"/>
              <w:spacing w:before="99"/>
              <w:ind w:left="34"/>
              <w:rPr>
                <w:sz w:val="18"/>
              </w:rPr>
            </w:pPr>
            <w:r>
              <w:rPr>
                <w:sz w:val="18"/>
              </w:rPr>
              <w:t>YES/NO</w:t>
            </w:r>
          </w:p>
        </w:tc>
        <w:tc>
          <w:tcPr>
            <w:tcW w:w="3401" w:type="dxa"/>
            <w:tcBorders>
              <w:right w:val="single" w:sz="12" w:space="0" w:color="000000"/>
            </w:tcBorders>
            <w:shd w:val="clear" w:color="auto" w:fill="FFFFEE"/>
          </w:tcPr>
          <w:p w:rsidR="008543AD" w:rsidRDefault="000556C8">
            <w:pPr>
              <w:pStyle w:val="TableParagraph"/>
              <w:spacing w:line="209" w:lineRule="exact"/>
              <w:ind w:left="122" w:right="84"/>
              <w:rPr>
                <w:sz w:val="18"/>
              </w:rPr>
            </w:pPr>
            <w:r>
              <w:rPr>
                <w:sz w:val="18"/>
              </w:rPr>
              <w:t>Public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Administration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health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field</w:t>
            </w:r>
          </w:p>
          <w:p w:rsidR="008543AD" w:rsidRDefault="000556C8">
            <w:pPr>
              <w:pStyle w:val="TableParagraph"/>
              <w:spacing w:before="1" w:line="189" w:lineRule="exact"/>
              <w:ind w:left="122" w:right="84"/>
              <w:rPr>
                <w:sz w:val="18"/>
              </w:rPr>
            </w:pPr>
            <w:r>
              <w:rPr>
                <w:sz w:val="18"/>
              </w:rPr>
              <w:t>and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Social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Entities</w:t>
            </w:r>
          </w:p>
        </w:tc>
      </w:tr>
      <w:tr w:rsidR="008543AD">
        <w:trPr>
          <w:trHeight w:val="419"/>
        </w:trPr>
        <w:tc>
          <w:tcPr>
            <w:tcW w:w="1419" w:type="dxa"/>
            <w:vMerge/>
            <w:tcBorders>
              <w:top w:val="nil"/>
              <w:left w:val="single" w:sz="12" w:space="0" w:color="000000"/>
              <w:bottom w:val="single" w:sz="12" w:space="0" w:color="000000"/>
            </w:tcBorders>
            <w:shd w:val="clear" w:color="auto" w:fill="94B3D6"/>
          </w:tcPr>
          <w:p w:rsidR="008543AD" w:rsidRDefault="008543AD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</w:tcBorders>
            <w:shd w:val="clear" w:color="auto" w:fill="DBE4F0"/>
          </w:tcPr>
          <w:p w:rsidR="008543AD" w:rsidRDefault="008543AD">
            <w:pPr>
              <w:rPr>
                <w:sz w:val="2"/>
                <w:szCs w:val="2"/>
              </w:rPr>
            </w:pPr>
          </w:p>
        </w:tc>
        <w:tc>
          <w:tcPr>
            <w:tcW w:w="4251" w:type="dxa"/>
            <w:shd w:val="clear" w:color="auto" w:fill="FFFFEE"/>
          </w:tcPr>
          <w:p w:rsidR="008543AD" w:rsidRDefault="000556C8">
            <w:pPr>
              <w:pStyle w:val="TableParagraph"/>
              <w:spacing w:before="99"/>
              <w:ind w:left="110" w:right="83"/>
              <w:rPr>
                <w:sz w:val="18"/>
              </w:rPr>
            </w:pPr>
            <w:r>
              <w:rPr>
                <w:sz w:val="18"/>
              </w:rPr>
              <w:t>Informative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talks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migrant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women's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associations</w:t>
            </w:r>
          </w:p>
        </w:tc>
        <w:tc>
          <w:tcPr>
            <w:tcW w:w="3829" w:type="dxa"/>
            <w:shd w:val="clear" w:color="auto" w:fill="FFFFEE"/>
          </w:tcPr>
          <w:p w:rsidR="008543AD" w:rsidRDefault="000556C8">
            <w:pPr>
              <w:pStyle w:val="TableParagraph"/>
              <w:spacing w:line="210" w:lineRule="exact"/>
              <w:ind w:left="112" w:right="88"/>
              <w:rPr>
                <w:sz w:val="18"/>
              </w:rPr>
            </w:pPr>
            <w:r>
              <w:rPr>
                <w:sz w:val="18"/>
              </w:rPr>
              <w:t>At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least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informative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talk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each association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</w:p>
          <w:p w:rsidR="008543AD" w:rsidRDefault="000556C8">
            <w:pPr>
              <w:pStyle w:val="TableParagraph"/>
              <w:spacing w:line="189" w:lineRule="exact"/>
              <w:ind w:left="113" w:right="88"/>
              <w:rPr>
                <w:sz w:val="18"/>
              </w:rPr>
            </w:pPr>
            <w:r>
              <w:rPr>
                <w:sz w:val="18"/>
              </w:rPr>
              <w:t>migrant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women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at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municipal level</w:t>
            </w:r>
          </w:p>
        </w:tc>
        <w:tc>
          <w:tcPr>
            <w:tcW w:w="1843" w:type="dxa"/>
            <w:shd w:val="clear" w:color="auto" w:fill="FFFFEE"/>
          </w:tcPr>
          <w:p w:rsidR="008543AD" w:rsidRDefault="000556C8">
            <w:pPr>
              <w:pStyle w:val="TableParagraph"/>
              <w:spacing w:before="99"/>
              <w:ind w:left="34"/>
              <w:rPr>
                <w:sz w:val="18"/>
              </w:rPr>
            </w:pPr>
            <w:r>
              <w:rPr>
                <w:sz w:val="18"/>
              </w:rPr>
              <w:t>YES/NO</w:t>
            </w:r>
          </w:p>
        </w:tc>
        <w:tc>
          <w:tcPr>
            <w:tcW w:w="3401" w:type="dxa"/>
            <w:tcBorders>
              <w:right w:val="single" w:sz="12" w:space="0" w:color="000000"/>
            </w:tcBorders>
            <w:shd w:val="clear" w:color="auto" w:fill="FFFFEE"/>
          </w:tcPr>
          <w:p w:rsidR="008543AD" w:rsidRDefault="000556C8">
            <w:pPr>
              <w:pStyle w:val="TableParagraph"/>
              <w:spacing w:line="210" w:lineRule="exact"/>
              <w:ind w:left="122" w:right="84"/>
              <w:rPr>
                <w:sz w:val="18"/>
              </w:rPr>
            </w:pPr>
            <w:r>
              <w:rPr>
                <w:sz w:val="18"/>
              </w:rPr>
              <w:t>Public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Administration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health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field</w:t>
            </w:r>
          </w:p>
          <w:p w:rsidR="008543AD" w:rsidRDefault="000556C8">
            <w:pPr>
              <w:pStyle w:val="TableParagraph"/>
              <w:spacing w:line="189" w:lineRule="exact"/>
              <w:ind w:left="120" w:right="84"/>
              <w:rPr>
                <w:sz w:val="18"/>
              </w:rPr>
            </w:pPr>
            <w:r>
              <w:rPr>
                <w:sz w:val="18"/>
              </w:rPr>
              <w:t>and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Associations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Migrant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Women</w:t>
            </w:r>
          </w:p>
        </w:tc>
      </w:tr>
      <w:tr w:rsidR="008543AD">
        <w:trPr>
          <w:trHeight w:val="418"/>
        </w:trPr>
        <w:tc>
          <w:tcPr>
            <w:tcW w:w="1419" w:type="dxa"/>
            <w:vMerge/>
            <w:tcBorders>
              <w:top w:val="nil"/>
              <w:left w:val="single" w:sz="12" w:space="0" w:color="000000"/>
              <w:bottom w:val="single" w:sz="12" w:space="0" w:color="000000"/>
            </w:tcBorders>
            <w:shd w:val="clear" w:color="auto" w:fill="94B3D6"/>
          </w:tcPr>
          <w:p w:rsidR="008543AD" w:rsidRDefault="008543AD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 w:val="restart"/>
            <w:shd w:val="clear" w:color="auto" w:fill="DBE4F0"/>
          </w:tcPr>
          <w:p w:rsidR="008543AD" w:rsidRDefault="008543AD">
            <w:pPr>
              <w:pStyle w:val="TableParagraph"/>
              <w:spacing w:before="7"/>
              <w:jc w:val="left"/>
              <w:rPr>
                <w:b/>
                <w:sz w:val="26"/>
              </w:rPr>
            </w:pPr>
          </w:p>
          <w:p w:rsidR="008543AD" w:rsidRDefault="000556C8">
            <w:pPr>
              <w:pStyle w:val="TableParagraph"/>
              <w:ind w:left="186"/>
              <w:jc w:val="left"/>
              <w:rPr>
                <w:i/>
                <w:sz w:val="18"/>
              </w:rPr>
            </w:pPr>
            <w:r>
              <w:rPr>
                <w:i/>
                <w:sz w:val="18"/>
              </w:rPr>
              <w:t>Action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4.2.</w:t>
            </w:r>
          </w:p>
        </w:tc>
        <w:tc>
          <w:tcPr>
            <w:tcW w:w="4251" w:type="dxa"/>
            <w:shd w:val="clear" w:color="auto" w:fill="FFFFEE"/>
          </w:tcPr>
          <w:p w:rsidR="008543AD" w:rsidRDefault="000556C8">
            <w:pPr>
              <w:pStyle w:val="TableParagraph"/>
              <w:spacing w:line="210" w:lineRule="exact"/>
              <w:ind w:left="110" w:right="81"/>
              <w:rPr>
                <w:sz w:val="18"/>
              </w:rPr>
            </w:pPr>
            <w:r>
              <w:rPr>
                <w:sz w:val="18"/>
              </w:rPr>
              <w:t>Health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care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protocol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for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migrant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women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for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health</w:t>
            </w:r>
          </w:p>
          <w:p w:rsidR="008543AD" w:rsidRDefault="000556C8">
            <w:pPr>
              <w:pStyle w:val="TableParagraph"/>
              <w:spacing w:line="189" w:lineRule="exact"/>
              <w:ind w:left="110" w:right="84"/>
              <w:rPr>
                <w:sz w:val="18"/>
              </w:rPr>
            </w:pPr>
            <w:r>
              <w:rPr>
                <w:sz w:val="18"/>
              </w:rPr>
              <w:t>professionals</w:t>
            </w:r>
          </w:p>
        </w:tc>
        <w:tc>
          <w:tcPr>
            <w:tcW w:w="3829" w:type="dxa"/>
            <w:shd w:val="clear" w:color="auto" w:fill="FFFFEE"/>
          </w:tcPr>
          <w:p w:rsidR="008543AD" w:rsidRDefault="000556C8">
            <w:pPr>
              <w:pStyle w:val="TableParagraph"/>
              <w:spacing w:before="101"/>
              <w:ind w:left="115" w:right="88"/>
              <w:rPr>
                <w:sz w:val="18"/>
              </w:rPr>
            </w:pPr>
            <w:r>
              <w:rPr>
                <w:sz w:val="18"/>
              </w:rPr>
              <w:t>Preparation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dissemination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protocol</w:t>
            </w:r>
          </w:p>
        </w:tc>
        <w:tc>
          <w:tcPr>
            <w:tcW w:w="1843" w:type="dxa"/>
            <w:shd w:val="clear" w:color="auto" w:fill="FFFFEE"/>
          </w:tcPr>
          <w:p w:rsidR="008543AD" w:rsidRDefault="000556C8">
            <w:pPr>
              <w:pStyle w:val="TableParagraph"/>
              <w:spacing w:before="101"/>
              <w:ind w:left="34"/>
              <w:rPr>
                <w:sz w:val="18"/>
              </w:rPr>
            </w:pPr>
            <w:r>
              <w:rPr>
                <w:sz w:val="18"/>
              </w:rPr>
              <w:t>YES/NO</w:t>
            </w:r>
          </w:p>
        </w:tc>
        <w:tc>
          <w:tcPr>
            <w:tcW w:w="3401" w:type="dxa"/>
            <w:tcBorders>
              <w:right w:val="single" w:sz="12" w:space="0" w:color="000000"/>
            </w:tcBorders>
            <w:shd w:val="clear" w:color="auto" w:fill="FFFFEE"/>
          </w:tcPr>
          <w:p w:rsidR="008543AD" w:rsidRDefault="000556C8">
            <w:pPr>
              <w:pStyle w:val="TableParagraph"/>
              <w:spacing w:before="101"/>
              <w:ind w:left="122" w:right="84"/>
              <w:rPr>
                <w:sz w:val="18"/>
              </w:rPr>
            </w:pPr>
            <w:r>
              <w:rPr>
                <w:sz w:val="18"/>
              </w:rPr>
              <w:t>Public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Administration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health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field</w:t>
            </w:r>
          </w:p>
        </w:tc>
      </w:tr>
      <w:tr w:rsidR="008543AD">
        <w:trPr>
          <w:trHeight w:val="421"/>
        </w:trPr>
        <w:tc>
          <w:tcPr>
            <w:tcW w:w="1419" w:type="dxa"/>
            <w:vMerge/>
            <w:tcBorders>
              <w:top w:val="nil"/>
              <w:left w:val="single" w:sz="12" w:space="0" w:color="000000"/>
              <w:bottom w:val="single" w:sz="12" w:space="0" w:color="000000"/>
            </w:tcBorders>
            <w:shd w:val="clear" w:color="auto" w:fill="94B3D6"/>
          </w:tcPr>
          <w:p w:rsidR="008543AD" w:rsidRDefault="008543AD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</w:tcBorders>
            <w:shd w:val="clear" w:color="auto" w:fill="DBE4F0"/>
          </w:tcPr>
          <w:p w:rsidR="008543AD" w:rsidRDefault="008543AD">
            <w:pPr>
              <w:rPr>
                <w:sz w:val="2"/>
                <w:szCs w:val="2"/>
              </w:rPr>
            </w:pPr>
          </w:p>
        </w:tc>
        <w:tc>
          <w:tcPr>
            <w:tcW w:w="4251" w:type="dxa"/>
            <w:shd w:val="clear" w:color="auto" w:fill="FFFFEE"/>
          </w:tcPr>
          <w:p w:rsidR="008543AD" w:rsidRDefault="000556C8">
            <w:pPr>
              <w:pStyle w:val="TableParagraph"/>
              <w:spacing w:line="211" w:lineRule="exact"/>
              <w:ind w:left="110" w:right="79"/>
              <w:rPr>
                <w:sz w:val="18"/>
              </w:rPr>
            </w:pPr>
            <w:r>
              <w:rPr>
                <w:sz w:val="18"/>
              </w:rPr>
              <w:t>Review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language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verbal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non-verbal</w:t>
            </w:r>
          </w:p>
          <w:p w:rsidR="008543AD" w:rsidRDefault="000556C8">
            <w:pPr>
              <w:pStyle w:val="TableParagraph"/>
              <w:spacing w:before="1" w:line="189" w:lineRule="exact"/>
              <w:ind w:left="110" w:right="83"/>
              <w:rPr>
                <w:sz w:val="18"/>
              </w:rPr>
            </w:pPr>
            <w:r>
              <w:rPr>
                <w:sz w:val="18"/>
              </w:rPr>
              <w:t>communication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health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care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for migrant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women</w:t>
            </w:r>
          </w:p>
        </w:tc>
        <w:tc>
          <w:tcPr>
            <w:tcW w:w="3829" w:type="dxa"/>
            <w:shd w:val="clear" w:color="auto" w:fill="FFFFEE"/>
          </w:tcPr>
          <w:p w:rsidR="008543AD" w:rsidRDefault="000556C8">
            <w:pPr>
              <w:pStyle w:val="TableParagraph"/>
              <w:spacing w:before="101"/>
              <w:ind w:left="111" w:right="88"/>
              <w:rPr>
                <w:sz w:val="18"/>
              </w:rPr>
            </w:pPr>
            <w:r>
              <w:rPr>
                <w:sz w:val="18"/>
              </w:rPr>
              <w:t>Non-sexist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intercultural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communication</w:t>
            </w:r>
          </w:p>
        </w:tc>
        <w:tc>
          <w:tcPr>
            <w:tcW w:w="1843" w:type="dxa"/>
            <w:shd w:val="clear" w:color="auto" w:fill="FFFFEE"/>
          </w:tcPr>
          <w:p w:rsidR="008543AD" w:rsidRDefault="000556C8">
            <w:pPr>
              <w:pStyle w:val="TableParagraph"/>
              <w:spacing w:before="101"/>
              <w:ind w:left="34"/>
              <w:rPr>
                <w:sz w:val="18"/>
              </w:rPr>
            </w:pPr>
            <w:r>
              <w:rPr>
                <w:sz w:val="18"/>
              </w:rPr>
              <w:t>YES/NO</w:t>
            </w:r>
          </w:p>
        </w:tc>
        <w:tc>
          <w:tcPr>
            <w:tcW w:w="3401" w:type="dxa"/>
            <w:tcBorders>
              <w:right w:val="single" w:sz="12" w:space="0" w:color="000000"/>
            </w:tcBorders>
            <w:shd w:val="clear" w:color="auto" w:fill="FFFFEE"/>
          </w:tcPr>
          <w:p w:rsidR="008543AD" w:rsidRDefault="000556C8">
            <w:pPr>
              <w:pStyle w:val="TableParagraph"/>
              <w:spacing w:before="101"/>
              <w:ind w:left="122" w:right="84"/>
              <w:rPr>
                <w:sz w:val="18"/>
              </w:rPr>
            </w:pPr>
            <w:r>
              <w:rPr>
                <w:sz w:val="18"/>
              </w:rPr>
              <w:t>Public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Administration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health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field</w:t>
            </w:r>
          </w:p>
        </w:tc>
      </w:tr>
      <w:tr w:rsidR="008543AD">
        <w:trPr>
          <w:trHeight w:val="418"/>
        </w:trPr>
        <w:tc>
          <w:tcPr>
            <w:tcW w:w="1419" w:type="dxa"/>
            <w:vMerge/>
            <w:tcBorders>
              <w:top w:val="nil"/>
              <w:left w:val="single" w:sz="12" w:space="0" w:color="000000"/>
              <w:bottom w:val="single" w:sz="12" w:space="0" w:color="000000"/>
            </w:tcBorders>
            <w:shd w:val="clear" w:color="auto" w:fill="94B3D6"/>
          </w:tcPr>
          <w:p w:rsidR="008543AD" w:rsidRDefault="008543AD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 w:val="restart"/>
            <w:tcBorders>
              <w:bottom w:val="single" w:sz="12" w:space="0" w:color="000000"/>
            </w:tcBorders>
            <w:shd w:val="clear" w:color="auto" w:fill="DBE4F0"/>
          </w:tcPr>
          <w:p w:rsidR="008543AD" w:rsidRDefault="008543AD">
            <w:pPr>
              <w:pStyle w:val="TableParagraph"/>
              <w:jc w:val="left"/>
              <w:rPr>
                <w:b/>
                <w:sz w:val="18"/>
              </w:rPr>
            </w:pPr>
          </w:p>
          <w:p w:rsidR="008543AD" w:rsidRDefault="008543AD">
            <w:pPr>
              <w:pStyle w:val="TableParagraph"/>
              <w:spacing w:before="10"/>
              <w:jc w:val="left"/>
              <w:rPr>
                <w:b/>
                <w:sz w:val="26"/>
              </w:rPr>
            </w:pPr>
          </w:p>
          <w:p w:rsidR="008543AD" w:rsidRDefault="000556C8">
            <w:pPr>
              <w:pStyle w:val="TableParagraph"/>
              <w:spacing w:before="1"/>
              <w:ind w:left="186"/>
              <w:jc w:val="left"/>
              <w:rPr>
                <w:i/>
                <w:sz w:val="18"/>
              </w:rPr>
            </w:pPr>
            <w:r>
              <w:rPr>
                <w:i/>
                <w:sz w:val="18"/>
              </w:rPr>
              <w:t>Action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4.3.</w:t>
            </w:r>
          </w:p>
        </w:tc>
        <w:tc>
          <w:tcPr>
            <w:tcW w:w="4251" w:type="dxa"/>
            <w:shd w:val="clear" w:color="auto" w:fill="FFFFEE"/>
          </w:tcPr>
          <w:p w:rsidR="008543AD" w:rsidRDefault="000556C8">
            <w:pPr>
              <w:pStyle w:val="TableParagraph"/>
              <w:spacing w:before="99"/>
              <w:ind w:left="109" w:right="84"/>
              <w:rPr>
                <w:sz w:val="18"/>
              </w:rPr>
            </w:pPr>
            <w:r>
              <w:rPr>
                <w:sz w:val="18"/>
              </w:rPr>
              <w:t>Planned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training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actions</w:t>
            </w:r>
          </w:p>
        </w:tc>
        <w:tc>
          <w:tcPr>
            <w:tcW w:w="3829" w:type="dxa"/>
            <w:shd w:val="clear" w:color="auto" w:fill="FFFFEE"/>
          </w:tcPr>
          <w:p w:rsidR="008543AD" w:rsidRDefault="000556C8">
            <w:pPr>
              <w:pStyle w:val="TableParagraph"/>
              <w:spacing w:before="99"/>
              <w:ind w:left="110" w:right="88"/>
              <w:rPr>
                <w:sz w:val="18"/>
              </w:rPr>
            </w:pPr>
            <w:r>
              <w:rPr>
                <w:sz w:val="18"/>
              </w:rPr>
              <w:t>No.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training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actions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developed</w:t>
            </w:r>
          </w:p>
        </w:tc>
        <w:tc>
          <w:tcPr>
            <w:tcW w:w="1843" w:type="dxa"/>
            <w:shd w:val="clear" w:color="auto" w:fill="FFFFEE"/>
          </w:tcPr>
          <w:p w:rsidR="008543AD" w:rsidRDefault="000556C8">
            <w:pPr>
              <w:pStyle w:val="TableParagraph"/>
              <w:spacing w:line="209" w:lineRule="exact"/>
              <w:ind w:left="33"/>
              <w:rPr>
                <w:sz w:val="18"/>
              </w:rPr>
            </w:pPr>
            <w:r>
              <w:rPr>
                <w:sz w:val="18"/>
              </w:rPr>
              <w:t>Minimum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value: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2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per</w:t>
            </w:r>
          </w:p>
          <w:p w:rsidR="008543AD" w:rsidRDefault="000556C8">
            <w:pPr>
              <w:pStyle w:val="TableParagraph"/>
              <w:spacing w:before="1" w:line="189" w:lineRule="exact"/>
              <w:ind w:left="36"/>
              <w:rPr>
                <w:sz w:val="18"/>
              </w:rPr>
            </w:pPr>
            <w:r>
              <w:rPr>
                <w:sz w:val="18"/>
              </w:rPr>
              <w:t>year</w:t>
            </w:r>
          </w:p>
        </w:tc>
        <w:tc>
          <w:tcPr>
            <w:tcW w:w="3401" w:type="dxa"/>
            <w:tcBorders>
              <w:right w:val="single" w:sz="12" w:space="0" w:color="000000"/>
            </w:tcBorders>
            <w:shd w:val="clear" w:color="auto" w:fill="FFFFEE"/>
          </w:tcPr>
          <w:p w:rsidR="008543AD" w:rsidRDefault="000556C8">
            <w:pPr>
              <w:pStyle w:val="TableParagraph"/>
              <w:spacing w:before="99"/>
              <w:ind w:left="122" w:right="84"/>
              <w:rPr>
                <w:sz w:val="18"/>
              </w:rPr>
            </w:pPr>
            <w:r>
              <w:rPr>
                <w:sz w:val="18"/>
              </w:rPr>
              <w:t>Public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Administration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health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field</w:t>
            </w:r>
          </w:p>
        </w:tc>
      </w:tr>
      <w:tr w:rsidR="008543AD">
        <w:trPr>
          <w:trHeight w:val="418"/>
        </w:trPr>
        <w:tc>
          <w:tcPr>
            <w:tcW w:w="1419" w:type="dxa"/>
            <w:vMerge/>
            <w:tcBorders>
              <w:top w:val="nil"/>
              <w:left w:val="single" w:sz="12" w:space="0" w:color="000000"/>
              <w:bottom w:val="single" w:sz="12" w:space="0" w:color="000000"/>
            </w:tcBorders>
            <w:shd w:val="clear" w:color="auto" w:fill="94B3D6"/>
          </w:tcPr>
          <w:p w:rsidR="008543AD" w:rsidRDefault="008543AD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  <w:bottom w:val="single" w:sz="12" w:space="0" w:color="000000"/>
            </w:tcBorders>
            <w:shd w:val="clear" w:color="auto" w:fill="DBE4F0"/>
          </w:tcPr>
          <w:p w:rsidR="008543AD" w:rsidRDefault="008543AD">
            <w:pPr>
              <w:rPr>
                <w:sz w:val="2"/>
                <w:szCs w:val="2"/>
              </w:rPr>
            </w:pPr>
          </w:p>
        </w:tc>
        <w:tc>
          <w:tcPr>
            <w:tcW w:w="4251" w:type="dxa"/>
            <w:shd w:val="clear" w:color="auto" w:fill="FFFFEE"/>
          </w:tcPr>
          <w:p w:rsidR="008543AD" w:rsidRDefault="000556C8">
            <w:pPr>
              <w:pStyle w:val="TableParagraph"/>
              <w:spacing w:before="99"/>
              <w:ind w:left="109" w:right="84"/>
              <w:rPr>
                <w:sz w:val="18"/>
              </w:rPr>
            </w:pPr>
            <w:r>
              <w:rPr>
                <w:sz w:val="18"/>
              </w:rPr>
              <w:t>Registration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Attendance</w:t>
            </w:r>
          </w:p>
        </w:tc>
        <w:tc>
          <w:tcPr>
            <w:tcW w:w="3829" w:type="dxa"/>
            <w:shd w:val="clear" w:color="auto" w:fill="FFFFEE"/>
          </w:tcPr>
          <w:p w:rsidR="008543AD" w:rsidRDefault="000556C8">
            <w:pPr>
              <w:pStyle w:val="TableParagraph"/>
              <w:spacing w:before="99"/>
              <w:ind w:left="111" w:right="88"/>
              <w:rPr>
                <w:sz w:val="18"/>
              </w:rPr>
            </w:pPr>
            <w:r>
              <w:rPr>
                <w:sz w:val="18"/>
              </w:rPr>
              <w:t>No.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attendees</w:t>
            </w:r>
          </w:p>
        </w:tc>
        <w:tc>
          <w:tcPr>
            <w:tcW w:w="1843" w:type="dxa"/>
            <w:shd w:val="clear" w:color="auto" w:fill="FFFFEE"/>
          </w:tcPr>
          <w:p w:rsidR="008543AD" w:rsidRDefault="000556C8">
            <w:pPr>
              <w:pStyle w:val="TableParagraph"/>
              <w:spacing w:line="210" w:lineRule="exact"/>
              <w:ind w:left="33"/>
              <w:rPr>
                <w:sz w:val="18"/>
              </w:rPr>
            </w:pPr>
            <w:r>
              <w:rPr>
                <w:sz w:val="18"/>
              </w:rPr>
              <w:t>Minimum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value: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30</w:t>
            </w:r>
          </w:p>
          <w:p w:rsidR="008543AD" w:rsidRDefault="000556C8">
            <w:pPr>
              <w:pStyle w:val="TableParagraph"/>
              <w:spacing w:line="189" w:lineRule="exact"/>
              <w:ind w:left="32"/>
              <w:rPr>
                <w:sz w:val="18"/>
              </w:rPr>
            </w:pPr>
            <w:r>
              <w:rPr>
                <w:sz w:val="18"/>
              </w:rPr>
              <w:t>participants</w:t>
            </w:r>
          </w:p>
        </w:tc>
        <w:tc>
          <w:tcPr>
            <w:tcW w:w="3401" w:type="dxa"/>
            <w:tcBorders>
              <w:right w:val="single" w:sz="12" w:space="0" w:color="000000"/>
            </w:tcBorders>
            <w:shd w:val="clear" w:color="auto" w:fill="FFFFEE"/>
          </w:tcPr>
          <w:p w:rsidR="008543AD" w:rsidRDefault="000556C8">
            <w:pPr>
              <w:pStyle w:val="TableParagraph"/>
              <w:spacing w:before="99"/>
              <w:ind w:left="122" w:right="84"/>
              <w:rPr>
                <w:sz w:val="18"/>
              </w:rPr>
            </w:pPr>
            <w:r>
              <w:rPr>
                <w:sz w:val="18"/>
              </w:rPr>
              <w:t>Public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Administration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health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field</w:t>
            </w:r>
          </w:p>
        </w:tc>
      </w:tr>
      <w:tr w:rsidR="008543AD">
        <w:trPr>
          <w:trHeight w:val="429"/>
        </w:trPr>
        <w:tc>
          <w:tcPr>
            <w:tcW w:w="1419" w:type="dxa"/>
            <w:vMerge/>
            <w:tcBorders>
              <w:top w:val="nil"/>
              <w:left w:val="single" w:sz="12" w:space="0" w:color="000000"/>
              <w:bottom w:val="single" w:sz="12" w:space="0" w:color="000000"/>
            </w:tcBorders>
            <w:shd w:val="clear" w:color="auto" w:fill="94B3D6"/>
          </w:tcPr>
          <w:p w:rsidR="008543AD" w:rsidRDefault="008543AD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  <w:bottom w:val="single" w:sz="12" w:space="0" w:color="000000"/>
            </w:tcBorders>
            <w:shd w:val="clear" w:color="auto" w:fill="DBE4F0"/>
          </w:tcPr>
          <w:p w:rsidR="008543AD" w:rsidRDefault="008543AD">
            <w:pPr>
              <w:rPr>
                <w:sz w:val="2"/>
                <w:szCs w:val="2"/>
              </w:rPr>
            </w:pPr>
          </w:p>
        </w:tc>
        <w:tc>
          <w:tcPr>
            <w:tcW w:w="4251" w:type="dxa"/>
            <w:tcBorders>
              <w:bottom w:val="single" w:sz="12" w:space="0" w:color="000000"/>
            </w:tcBorders>
            <w:shd w:val="clear" w:color="auto" w:fill="FFFFEE"/>
          </w:tcPr>
          <w:p w:rsidR="008543AD" w:rsidRDefault="000556C8">
            <w:pPr>
              <w:pStyle w:val="TableParagraph"/>
              <w:spacing w:before="102"/>
              <w:ind w:left="110" w:right="82"/>
              <w:rPr>
                <w:sz w:val="18"/>
              </w:rPr>
            </w:pPr>
            <w:r>
              <w:rPr>
                <w:sz w:val="18"/>
              </w:rPr>
              <w:t>Satisfaction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Index</w:t>
            </w:r>
          </w:p>
        </w:tc>
        <w:tc>
          <w:tcPr>
            <w:tcW w:w="3829" w:type="dxa"/>
            <w:tcBorders>
              <w:bottom w:val="single" w:sz="12" w:space="0" w:color="000000"/>
            </w:tcBorders>
            <w:shd w:val="clear" w:color="auto" w:fill="FFFFEE"/>
          </w:tcPr>
          <w:p w:rsidR="008543AD" w:rsidRDefault="000556C8">
            <w:pPr>
              <w:pStyle w:val="TableParagraph"/>
              <w:spacing w:line="211" w:lineRule="exact"/>
              <w:ind w:left="114" w:right="88"/>
              <w:rPr>
                <w:sz w:val="18"/>
              </w:rPr>
            </w:pPr>
            <w:r>
              <w:rPr>
                <w:sz w:val="18"/>
              </w:rPr>
              <w:t>Satisfaction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rate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attendees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with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training</w:t>
            </w:r>
          </w:p>
          <w:p w:rsidR="008543AD" w:rsidRDefault="000556C8">
            <w:pPr>
              <w:pStyle w:val="TableParagraph"/>
              <w:spacing w:line="198" w:lineRule="exact"/>
              <w:ind w:left="112" w:right="88"/>
              <w:rPr>
                <w:sz w:val="18"/>
              </w:rPr>
            </w:pPr>
            <w:r>
              <w:rPr>
                <w:sz w:val="18"/>
              </w:rPr>
              <w:t>received</w:t>
            </w:r>
          </w:p>
        </w:tc>
        <w:tc>
          <w:tcPr>
            <w:tcW w:w="1843" w:type="dxa"/>
            <w:tcBorders>
              <w:bottom w:val="single" w:sz="12" w:space="0" w:color="000000"/>
            </w:tcBorders>
            <w:shd w:val="clear" w:color="auto" w:fill="FFFFEE"/>
          </w:tcPr>
          <w:p w:rsidR="008543AD" w:rsidRDefault="000556C8">
            <w:pPr>
              <w:pStyle w:val="TableParagraph"/>
              <w:spacing w:line="211" w:lineRule="exact"/>
              <w:ind w:left="33"/>
              <w:rPr>
                <w:sz w:val="18"/>
              </w:rPr>
            </w:pPr>
            <w:r>
              <w:rPr>
                <w:sz w:val="18"/>
              </w:rPr>
              <w:t>Satisfaction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rate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over</w:t>
            </w:r>
          </w:p>
          <w:p w:rsidR="008543AD" w:rsidRDefault="000556C8">
            <w:pPr>
              <w:pStyle w:val="TableParagraph"/>
              <w:spacing w:line="198" w:lineRule="exact"/>
              <w:ind w:left="32"/>
              <w:rPr>
                <w:sz w:val="18"/>
              </w:rPr>
            </w:pPr>
            <w:r>
              <w:rPr>
                <w:sz w:val="18"/>
              </w:rPr>
              <w:t>90%</w:t>
            </w:r>
          </w:p>
        </w:tc>
        <w:tc>
          <w:tcPr>
            <w:tcW w:w="3401" w:type="dxa"/>
            <w:tcBorders>
              <w:bottom w:val="single" w:sz="12" w:space="0" w:color="000000"/>
              <w:right w:val="single" w:sz="12" w:space="0" w:color="000000"/>
            </w:tcBorders>
            <w:shd w:val="clear" w:color="auto" w:fill="FFFFEE"/>
          </w:tcPr>
          <w:p w:rsidR="008543AD" w:rsidRDefault="000556C8">
            <w:pPr>
              <w:pStyle w:val="TableParagraph"/>
              <w:spacing w:before="102"/>
              <w:ind w:left="122" w:right="84"/>
              <w:rPr>
                <w:sz w:val="18"/>
              </w:rPr>
            </w:pPr>
            <w:r>
              <w:rPr>
                <w:sz w:val="18"/>
              </w:rPr>
              <w:t>Public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Administration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health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field</w:t>
            </w:r>
          </w:p>
        </w:tc>
      </w:tr>
      <w:tr w:rsidR="008543AD">
        <w:trPr>
          <w:trHeight w:val="440"/>
        </w:trPr>
        <w:tc>
          <w:tcPr>
            <w:tcW w:w="1419" w:type="dxa"/>
            <w:vMerge w:val="restart"/>
            <w:tcBorders>
              <w:top w:val="single" w:sz="12" w:space="0" w:color="000000"/>
              <w:left w:val="single" w:sz="12" w:space="0" w:color="000000"/>
            </w:tcBorders>
            <w:shd w:val="clear" w:color="auto" w:fill="94B3D6"/>
          </w:tcPr>
          <w:p w:rsidR="008543AD" w:rsidRDefault="008543AD">
            <w:pPr>
              <w:pStyle w:val="TableParagraph"/>
              <w:jc w:val="left"/>
              <w:rPr>
                <w:b/>
              </w:rPr>
            </w:pPr>
          </w:p>
          <w:p w:rsidR="008543AD" w:rsidRDefault="008543AD">
            <w:pPr>
              <w:pStyle w:val="TableParagraph"/>
              <w:jc w:val="left"/>
              <w:rPr>
                <w:b/>
              </w:rPr>
            </w:pPr>
          </w:p>
          <w:p w:rsidR="008543AD" w:rsidRDefault="008543AD">
            <w:pPr>
              <w:pStyle w:val="TableParagraph"/>
              <w:jc w:val="left"/>
              <w:rPr>
                <w:b/>
              </w:rPr>
            </w:pPr>
          </w:p>
          <w:p w:rsidR="008543AD" w:rsidRDefault="000556C8">
            <w:pPr>
              <w:pStyle w:val="TableParagraph"/>
              <w:spacing w:before="179"/>
              <w:ind w:left="172"/>
              <w:jc w:val="left"/>
              <w:rPr>
                <w:b/>
              </w:rPr>
            </w:pPr>
            <w:r>
              <w:rPr>
                <w:b/>
              </w:rPr>
              <w:t>MEASURE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5</w:t>
            </w:r>
          </w:p>
        </w:tc>
        <w:tc>
          <w:tcPr>
            <w:tcW w:w="1135" w:type="dxa"/>
            <w:vMerge w:val="restart"/>
            <w:tcBorders>
              <w:top w:val="single" w:sz="12" w:space="0" w:color="000000"/>
            </w:tcBorders>
            <w:shd w:val="clear" w:color="auto" w:fill="DBE4F0"/>
          </w:tcPr>
          <w:p w:rsidR="008543AD" w:rsidRDefault="008543AD">
            <w:pPr>
              <w:pStyle w:val="TableParagraph"/>
              <w:jc w:val="left"/>
              <w:rPr>
                <w:b/>
                <w:sz w:val="18"/>
              </w:rPr>
            </w:pPr>
          </w:p>
          <w:p w:rsidR="008543AD" w:rsidRDefault="008543AD">
            <w:pPr>
              <w:pStyle w:val="TableParagraph"/>
              <w:jc w:val="left"/>
              <w:rPr>
                <w:b/>
                <w:sz w:val="18"/>
              </w:rPr>
            </w:pPr>
          </w:p>
          <w:p w:rsidR="008543AD" w:rsidRDefault="000556C8">
            <w:pPr>
              <w:pStyle w:val="TableParagraph"/>
              <w:spacing w:before="123"/>
              <w:ind w:left="186"/>
              <w:jc w:val="left"/>
              <w:rPr>
                <w:i/>
                <w:sz w:val="18"/>
              </w:rPr>
            </w:pPr>
            <w:r>
              <w:rPr>
                <w:i/>
                <w:sz w:val="18"/>
              </w:rPr>
              <w:t>Action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5.1.</w:t>
            </w:r>
          </w:p>
        </w:tc>
        <w:tc>
          <w:tcPr>
            <w:tcW w:w="4251" w:type="dxa"/>
            <w:tcBorders>
              <w:top w:val="single" w:sz="12" w:space="0" w:color="000000"/>
            </w:tcBorders>
            <w:shd w:val="clear" w:color="auto" w:fill="FFFFEE"/>
          </w:tcPr>
          <w:p w:rsidR="008543AD" w:rsidRDefault="000556C8">
            <w:pPr>
              <w:pStyle w:val="TableParagraph"/>
              <w:spacing w:before="111"/>
              <w:ind w:left="110" w:right="84"/>
              <w:rPr>
                <w:sz w:val="18"/>
              </w:rPr>
            </w:pPr>
            <w:r>
              <w:rPr>
                <w:sz w:val="18"/>
              </w:rPr>
              <w:t>Planned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training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actions</w:t>
            </w:r>
          </w:p>
        </w:tc>
        <w:tc>
          <w:tcPr>
            <w:tcW w:w="3829" w:type="dxa"/>
            <w:tcBorders>
              <w:top w:val="single" w:sz="12" w:space="0" w:color="000000"/>
            </w:tcBorders>
            <w:shd w:val="clear" w:color="auto" w:fill="FFFFEE"/>
          </w:tcPr>
          <w:p w:rsidR="008543AD" w:rsidRDefault="000556C8">
            <w:pPr>
              <w:pStyle w:val="TableParagraph"/>
              <w:spacing w:before="111"/>
              <w:ind w:left="110" w:right="88"/>
              <w:rPr>
                <w:sz w:val="18"/>
              </w:rPr>
            </w:pPr>
            <w:r>
              <w:rPr>
                <w:sz w:val="18"/>
              </w:rPr>
              <w:t>No.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training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actions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developed</w:t>
            </w:r>
          </w:p>
        </w:tc>
        <w:tc>
          <w:tcPr>
            <w:tcW w:w="1843" w:type="dxa"/>
            <w:tcBorders>
              <w:top w:val="single" w:sz="12" w:space="0" w:color="000000"/>
            </w:tcBorders>
            <w:shd w:val="clear" w:color="auto" w:fill="FFFFEE"/>
          </w:tcPr>
          <w:p w:rsidR="008543AD" w:rsidRDefault="000556C8">
            <w:pPr>
              <w:pStyle w:val="TableParagraph"/>
              <w:spacing w:line="218" w:lineRule="exact"/>
              <w:ind w:left="775" w:right="88" w:hanging="648"/>
              <w:jc w:val="left"/>
              <w:rPr>
                <w:sz w:val="18"/>
              </w:rPr>
            </w:pPr>
            <w:r>
              <w:rPr>
                <w:sz w:val="18"/>
              </w:rPr>
              <w:t>Minimum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value: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2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per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year</w:t>
            </w:r>
          </w:p>
        </w:tc>
        <w:tc>
          <w:tcPr>
            <w:tcW w:w="3401" w:type="dxa"/>
            <w:tcBorders>
              <w:top w:val="single" w:sz="12" w:space="0" w:color="000000"/>
              <w:right w:val="single" w:sz="12" w:space="0" w:color="000000"/>
            </w:tcBorders>
            <w:shd w:val="clear" w:color="auto" w:fill="FFFFEE"/>
          </w:tcPr>
          <w:p w:rsidR="008543AD" w:rsidRDefault="000556C8">
            <w:pPr>
              <w:pStyle w:val="TableParagraph"/>
              <w:spacing w:before="111"/>
              <w:ind w:left="122" w:right="84"/>
              <w:rPr>
                <w:sz w:val="18"/>
              </w:rPr>
            </w:pPr>
            <w:r>
              <w:rPr>
                <w:sz w:val="18"/>
              </w:rPr>
              <w:t>Social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Entities</w:t>
            </w:r>
          </w:p>
        </w:tc>
      </w:tr>
      <w:tr w:rsidR="008543AD">
        <w:trPr>
          <w:trHeight w:val="438"/>
        </w:trPr>
        <w:tc>
          <w:tcPr>
            <w:tcW w:w="1419" w:type="dxa"/>
            <w:vMerge/>
            <w:tcBorders>
              <w:top w:val="nil"/>
              <w:left w:val="single" w:sz="12" w:space="0" w:color="000000"/>
            </w:tcBorders>
            <w:shd w:val="clear" w:color="auto" w:fill="94B3D6"/>
          </w:tcPr>
          <w:p w:rsidR="008543AD" w:rsidRDefault="008543AD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</w:tcBorders>
            <w:shd w:val="clear" w:color="auto" w:fill="DBE4F0"/>
          </w:tcPr>
          <w:p w:rsidR="008543AD" w:rsidRDefault="008543AD">
            <w:pPr>
              <w:rPr>
                <w:sz w:val="2"/>
                <w:szCs w:val="2"/>
              </w:rPr>
            </w:pPr>
          </w:p>
        </w:tc>
        <w:tc>
          <w:tcPr>
            <w:tcW w:w="4251" w:type="dxa"/>
            <w:shd w:val="clear" w:color="auto" w:fill="FFFFEE"/>
          </w:tcPr>
          <w:p w:rsidR="008543AD" w:rsidRDefault="000556C8">
            <w:pPr>
              <w:pStyle w:val="TableParagraph"/>
              <w:spacing w:before="111"/>
              <w:ind w:left="109" w:right="84"/>
              <w:rPr>
                <w:sz w:val="18"/>
              </w:rPr>
            </w:pPr>
            <w:r>
              <w:rPr>
                <w:sz w:val="18"/>
              </w:rPr>
              <w:t>Registration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Attendance</w:t>
            </w:r>
          </w:p>
        </w:tc>
        <w:tc>
          <w:tcPr>
            <w:tcW w:w="3829" w:type="dxa"/>
            <w:shd w:val="clear" w:color="auto" w:fill="FFFFEE"/>
          </w:tcPr>
          <w:p w:rsidR="008543AD" w:rsidRDefault="000556C8">
            <w:pPr>
              <w:pStyle w:val="TableParagraph"/>
              <w:spacing w:before="111"/>
              <w:ind w:left="111" w:right="88"/>
              <w:rPr>
                <w:sz w:val="18"/>
              </w:rPr>
            </w:pPr>
            <w:r>
              <w:rPr>
                <w:sz w:val="18"/>
              </w:rPr>
              <w:t>No.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attendees</w:t>
            </w:r>
          </w:p>
        </w:tc>
        <w:tc>
          <w:tcPr>
            <w:tcW w:w="1843" w:type="dxa"/>
            <w:shd w:val="clear" w:color="auto" w:fill="FFFFEE"/>
          </w:tcPr>
          <w:p w:rsidR="008543AD" w:rsidRDefault="000556C8">
            <w:pPr>
              <w:pStyle w:val="TableParagraph"/>
              <w:spacing w:before="1" w:line="219" w:lineRule="exact"/>
              <w:ind w:left="33"/>
              <w:rPr>
                <w:sz w:val="18"/>
              </w:rPr>
            </w:pPr>
            <w:r>
              <w:rPr>
                <w:sz w:val="18"/>
              </w:rPr>
              <w:t>Minimum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value: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30</w:t>
            </w:r>
          </w:p>
          <w:p w:rsidR="008543AD" w:rsidRDefault="000556C8">
            <w:pPr>
              <w:pStyle w:val="TableParagraph"/>
              <w:spacing w:line="199" w:lineRule="exact"/>
              <w:ind w:left="32"/>
              <w:rPr>
                <w:sz w:val="18"/>
              </w:rPr>
            </w:pPr>
            <w:r>
              <w:rPr>
                <w:sz w:val="18"/>
              </w:rPr>
              <w:t>participants</w:t>
            </w:r>
          </w:p>
        </w:tc>
        <w:tc>
          <w:tcPr>
            <w:tcW w:w="3401" w:type="dxa"/>
            <w:tcBorders>
              <w:right w:val="single" w:sz="12" w:space="0" w:color="000000"/>
            </w:tcBorders>
            <w:shd w:val="clear" w:color="auto" w:fill="FFFFEE"/>
          </w:tcPr>
          <w:p w:rsidR="008543AD" w:rsidRDefault="000556C8">
            <w:pPr>
              <w:pStyle w:val="TableParagraph"/>
              <w:spacing w:before="111"/>
              <w:ind w:left="122" w:right="84"/>
              <w:rPr>
                <w:sz w:val="18"/>
              </w:rPr>
            </w:pPr>
            <w:r>
              <w:rPr>
                <w:sz w:val="18"/>
              </w:rPr>
              <w:t>Social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Entities</w:t>
            </w:r>
          </w:p>
        </w:tc>
      </w:tr>
      <w:tr w:rsidR="008543AD">
        <w:trPr>
          <w:trHeight w:val="441"/>
        </w:trPr>
        <w:tc>
          <w:tcPr>
            <w:tcW w:w="1419" w:type="dxa"/>
            <w:vMerge/>
            <w:tcBorders>
              <w:top w:val="nil"/>
              <w:left w:val="single" w:sz="12" w:space="0" w:color="000000"/>
            </w:tcBorders>
            <w:shd w:val="clear" w:color="auto" w:fill="94B3D6"/>
          </w:tcPr>
          <w:p w:rsidR="008543AD" w:rsidRDefault="008543AD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</w:tcBorders>
            <w:shd w:val="clear" w:color="auto" w:fill="DBE4F0"/>
          </w:tcPr>
          <w:p w:rsidR="008543AD" w:rsidRDefault="008543AD">
            <w:pPr>
              <w:rPr>
                <w:sz w:val="2"/>
                <w:szCs w:val="2"/>
              </w:rPr>
            </w:pPr>
          </w:p>
        </w:tc>
        <w:tc>
          <w:tcPr>
            <w:tcW w:w="4251" w:type="dxa"/>
            <w:shd w:val="clear" w:color="auto" w:fill="FFFFEE"/>
          </w:tcPr>
          <w:p w:rsidR="008543AD" w:rsidRDefault="000556C8">
            <w:pPr>
              <w:pStyle w:val="TableParagraph"/>
              <w:spacing w:before="111"/>
              <w:ind w:left="110" w:right="82"/>
              <w:rPr>
                <w:sz w:val="18"/>
              </w:rPr>
            </w:pPr>
            <w:r>
              <w:rPr>
                <w:sz w:val="18"/>
              </w:rPr>
              <w:t>Satisfaction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Index</w:t>
            </w:r>
          </w:p>
        </w:tc>
        <w:tc>
          <w:tcPr>
            <w:tcW w:w="3829" w:type="dxa"/>
            <w:shd w:val="clear" w:color="auto" w:fill="FFFFEE"/>
          </w:tcPr>
          <w:p w:rsidR="008543AD" w:rsidRDefault="000556C8">
            <w:pPr>
              <w:pStyle w:val="TableParagraph"/>
              <w:spacing w:line="220" w:lineRule="atLeast"/>
              <w:ind w:left="1610" w:right="169" w:hanging="1393"/>
              <w:jc w:val="left"/>
              <w:rPr>
                <w:sz w:val="18"/>
              </w:rPr>
            </w:pPr>
            <w:r>
              <w:rPr>
                <w:sz w:val="18"/>
              </w:rPr>
              <w:t>Satisfaction rate of attendees with the training</w:t>
            </w:r>
            <w:r>
              <w:rPr>
                <w:spacing w:val="-39"/>
                <w:sz w:val="18"/>
              </w:rPr>
              <w:t xml:space="preserve"> </w:t>
            </w:r>
            <w:r>
              <w:rPr>
                <w:sz w:val="18"/>
              </w:rPr>
              <w:t>received</w:t>
            </w:r>
          </w:p>
        </w:tc>
        <w:tc>
          <w:tcPr>
            <w:tcW w:w="1843" w:type="dxa"/>
            <w:shd w:val="clear" w:color="auto" w:fill="FFFFEE"/>
          </w:tcPr>
          <w:p w:rsidR="008543AD" w:rsidRDefault="000556C8">
            <w:pPr>
              <w:pStyle w:val="TableParagraph"/>
              <w:spacing w:line="220" w:lineRule="atLeast"/>
              <w:ind w:left="777" w:right="116" w:hanging="622"/>
              <w:jc w:val="left"/>
              <w:rPr>
                <w:sz w:val="18"/>
              </w:rPr>
            </w:pPr>
            <w:r>
              <w:rPr>
                <w:sz w:val="18"/>
              </w:rPr>
              <w:t>Satisfaction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rate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over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90%</w:t>
            </w:r>
          </w:p>
        </w:tc>
        <w:tc>
          <w:tcPr>
            <w:tcW w:w="3401" w:type="dxa"/>
            <w:tcBorders>
              <w:right w:val="single" w:sz="12" w:space="0" w:color="000000"/>
            </w:tcBorders>
            <w:shd w:val="clear" w:color="auto" w:fill="FFFFEE"/>
          </w:tcPr>
          <w:p w:rsidR="008543AD" w:rsidRDefault="000556C8">
            <w:pPr>
              <w:pStyle w:val="TableParagraph"/>
              <w:spacing w:before="111"/>
              <w:ind w:left="122" w:right="84"/>
              <w:rPr>
                <w:sz w:val="18"/>
              </w:rPr>
            </w:pPr>
            <w:r>
              <w:rPr>
                <w:sz w:val="18"/>
              </w:rPr>
              <w:t>Social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Entities</w:t>
            </w:r>
          </w:p>
        </w:tc>
      </w:tr>
      <w:tr w:rsidR="008543AD">
        <w:trPr>
          <w:trHeight w:val="438"/>
        </w:trPr>
        <w:tc>
          <w:tcPr>
            <w:tcW w:w="1419" w:type="dxa"/>
            <w:vMerge/>
            <w:tcBorders>
              <w:top w:val="nil"/>
              <w:left w:val="single" w:sz="12" w:space="0" w:color="000000"/>
            </w:tcBorders>
            <w:shd w:val="clear" w:color="auto" w:fill="94B3D6"/>
          </w:tcPr>
          <w:p w:rsidR="008543AD" w:rsidRDefault="008543AD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 w:val="restart"/>
            <w:shd w:val="clear" w:color="auto" w:fill="DBE4F0"/>
          </w:tcPr>
          <w:p w:rsidR="008543AD" w:rsidRDefault="008543AD">
            <w:pPr>
              <w:pStyle w:val="TableParagraph"/>
              <w:jc w:val="left"/>
              <w:rPr>
                <w:b/>
                <w:sz w:val="18"/>
              </w:rPr>
            </w:pPr>
          </w:p>
          <w:p w:rsidR="008543AD" w:rsidRDefault="000556C8">
            <w:pPr>
              <w:pStyle w:val="TableParagraph"/>
              <w:spacing w:before="115"/>
              <w:ind w:left="186"/>
              <w:jc w:val="left"/>
              <w:rPr>
                <w:i/>
                <w:sz w:val="18"/>
              </w:rPr>
            </w:pPr>
            <w:r>
              <w:rPr>
                <w:i/>
                <w:sz w:val="18"/>
              </w:rPr>
              <w:t>Action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5.2.</w:t>
            </w:r>
          </w:p>
        </w:tc>
        <w:tc>
          <w:tcPr>
            <w:tcW w:w="4251" w:type="dxa"/>
            <w:shd w:val="clear" w:color="auto" w:fill="FFFFEE"/>
          </w:tcPr>
          <w:p w:rsidR="008543AD" w:rsidRDefault="000556C8">
            <w:pPr>
              <w:pStyle w:val="TableParagraph"/>
              <w:spacing w:before="109"/>
              <w:ind w:left="109" w:right="84"/>
              <w:rPr>
                <w:sz w:val="18"/>
              </w:rPr>
            </w:pPr>
            <w:r>
              <w:rPr>
                <w:sz w:val="18"/>
              </w:rPr>
              <w:t>Planned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training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actions</w:t>
            </w:r>
          </w:p>
        </w:tc>
        <w:tc>
          <w:tcPr>
            <w:tcW w:w="3829" w:type="dxa"/>
            <w:shd w:val="clear" w:color="auto" w:fill="FFFFEE"/>
          </w:tcPr>
          <w:p w:rsidR="008543AD" w:rsidRDefault="000556C8">
            <w:pPr>
              <w:pStyle w:val="TableParagraph"/>
              <w:spacing w:before="109"/>
              <w:ind w:left="110" w:right="88"/>
              <w:rPr>
                <w:sz w:val="18"/>
              </w:rPr>
            </w:pPr>
            <w:r>
              <w:rPr>
                <w:sz w:val="18"/>
              </w:rPr>
              <w:t>No.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training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actions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developed</w:t>
            </w:r>
          </w:p>
        </w:tc>
        <w:tc>
          <w:tcPr>
            <w:tcW w:w="1843" w:type="dxa"/>
            <w:shd w:val="clear" w:color="auto" w:fill="FFFFEE"/>
          </w:tcPr>
          <w:p w:rsidR="008543AD" w:rsidRDefault="000556C8">
            <w:pPr>
              <w:pStyle w:val="TableParagraph"/>
              <w:spacing w:line="219" w:lineRule="exact"/>
              <w:ind w:left="33"/>
              <w:rPr>
                <w:sz w:val="18"/>
              </w:rPr>
            </w:pPr>
            <w:r>
              <w:rPr>
                <w:sz w:val="18"/>
              </w:rPr>
              <w:t>Minimum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value: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2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per</w:t>
            </w:r>
          </w:p>
          <w:p w:rsidR="008543AD" w:rsidRDefault="000556C8">
            <w:pPr>
              <w:pStyle w:val="TableParagraph"/>
              <w:spacing w:before="1" w:line="199" w:lineRule="exact"/>
              <w:ind w:left="36"/>
              <w:rPr>
                <w:sz w:val="18"/>
              </w:rPr>
            </w:pPr>
            <w:r>
              <w:rPr>
                <w:sz w:val="18"/>
              </w:rPr>
              <w:t>year</w:t>
            </w:r>
          </w:p>
        </w:tc>
        <w:tc>
          <w:tcPr>
            <w:tcW w:w="3401" w:type="dxa"/>
            <w:tcBorders>
              <w:right w:val="single" w:sz="12" w:space="0" w:color="000000"/>
            </w:tcBorders>
            <w:shd w:val="clear" w:color="auto" w:fill="FFFFEE"/>
          </w:tcPr>
          <w:p w:rsidR="008543AD" w:rsidRDefault="000556C8">
            <w:pPr>
              <w:pStyle w:val="TableParagraph"/>
              <w:spacing w:before="109"/>
              <w:ind w:left="122" w:right="84"/>
              <w:rPr>
                <w:sz w:val="18"/>
              </w:rPr>
            </w:pPr>
            <w:r>
              <w:rPr>
                <w:sz w:val="18"/>
              </w:rPr>
              <w:t>Social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Entities</w:t>
            </w:r>
          </w:p>
        </w:tc>
      </w:tr>
      <w:tr w:rsidR="008543AD">
        <w:trPr>
          <w:trHeight w:val="439"/>
        </w:trPr>
        <w:tc>
          <w:tcPr>
            <w:tcW w:w="1419" w:type="dxa"/>
            <w:vMerge/>
            <w:tcBorders>
              <w:top w:val="nil"/>
              <w:left w:val="single" w:sz="12" w:space="0" w:color="000000"/>
            </w:tcBorders>
            <w:shd w:val="clear" w:color="auto" w:fill="94B3D6"/>
          </w:tcPr>
          <w:p w:rsidR="008543AD" w:rsidRDefault="008543AD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</w:tcBorders>
            <w:shd w:val="clear" w:color="auto" w:fill="DBE4F0"/>
          </w:tcPr>
          <w:p w:rsidR="008543AD" w:rsidRDefault="008543AD">
            <w:pPr>
              <w:rPr>
                <w:sz w:val="2"/>
                <w:szCs w:val="2"/>
              </w:rPr>
            </w:pPr>
          </w:p>
        </w:tc>
        <w:tc>
          <w:tcPr>
            <w:tcW w:w="4251" w:type="dxa"/>
            <w:shd w:val="clear" w:color="auto" w:fill="FFFFEE"/>
          </w:tcPr>
          <w:p w:rsidR="008543AD" w:rsidRDefault="000556C8">
            <w:pPr>
              <w:pStyle w:val="TableParagraph"/>
              <w:spacing w:before="109"/>
              <w:ind w:left="109" w:right="84"/>
              <w:rPr>
                <w:sz w:val="18"/>
              </w:rPr>
            </w:pPr>
            <w:r>
              <w:rPr>
                <w:sz w:val="18"/>
              </w:rPr>
              <w:t>Registration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Attendance</w:t>
            </w:r>
          </w:p>
        </w:tc>
        <w:tc>
          <w:tcPr>
            <w:tcW w:w="3829" w:type="dxa"/>
            <w:shd w:val="clear" w:color="auto" w:fill="FFFFEE"/>
          </w:tcPr>
          <w:p w:rsidR="008543AD" w:rsidRDefault="000556C8">
            <w:pPr>
              <w:pStyle w:val="TableParagraph"/>
              <w:spacing w:before="109"/>
              <w:ind w:left="111" w:right="88"/>
              <w:rPr>
                <w:sz w:val="18"/>
              </w:rPr>
            </w:pPr>
            <w:r>
              <w:rPr>
                <w:sz w:val="18"/>
              </w:rPr>
              <w:t>No.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attendees</w:t>
            </w:r>
          </w:p>
        </w:tc>
        <w:tc>
          <w:tcPr>
            <w:tcW w:w="1843" w:type="dxa"/>
            <w:shd w:val="clear" w:color="auto" w:fill="FFFFEE"/>
          </w:tcPr>
          <w:p w:rsidR="008543AD" w:rsidRDefault="000556C8">
            <w:pPr>
              <w:pStyle w:val="TableParagraph"/>
              <w:spacing w:before="1" w:line="219" w:lineRule="exact"/>
              <w:ind w:left="33"/>
              <w:rPr>
                <w:sz w:val="18"/>
              </w:rPr>
            </w:pPr>
            <w:r>
              <w:rPr>
                <w:sz w:val="18"/>
              </w:rPr>
              <w:t>Minimum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value: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30</w:t>
            </w:r>
          </w:p>
          <w:p w:rsidR="008543AD" w:rsidRDefault="000556C8">
            <w:pPr>
              <w:pStyle w:val="TableParagraph"/>
              <w:spacing w:line="199" w:lineRule="exact"/>
              <w:ind w:left="32"/>
              <w:rPr>
                <w:sz w:val="18"/>
              </w:rPr>
            </w:pPr>
            <w:r>
              <w:rPr>
                <w:sz w:val="18"/>
              </w:rPr>
              <w:t>participants</w:t>
            </w:r>
          </w:p>
        </w:tc>
        <w:tc>
          <w:tcPr>
            <w:tcW w:w="3401" w:type="dxa"/>
            <w:tcBorders>
              <w:right w:val="single" w:sz="12" w:space="0" w:color="000000"/>
            </w:tcBorders>
            <w:shd w:val="clear" w:color="auto" w:fill="FFFFEE"/>
          </w:tcPr>
          <w:p w:rsidR="008543AD" w:rsidRDefault="000556C8">
            <w:pPr>
              <w:pStyle w:val="TableParagraph"/>
              <w:spacing w:before="109"/>
              <w:ind w:left="122" w:right="84"/>
              <w:rPr>
                <w:sz w:val="18"/>
              </w:rPr>
            </w:pPr>
            <w:r>
              <w:rPr>
                <w:sz w:val="18"/>
              </w:rPr>
              <w:t>Social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Entities</w:t>
            </w:r>
          </w:p>
        </w:tc>
      </w:tr>
    </w:tbl>
    <w:p w:rsidR="008543AD" w:rsidRDefault="008543AD">
      <w:pPr>
        <w:rPr>
          <w:sz w:val="18"/>
        </w:rPr>
        <w:sectPr w:rsidR="008543AD">
          <w:pgSz w:w="16840" w:h="11910" w:orient="landscape"/>
          <w:pgMar w:top="1800" w:right="400" w:bottom="1340" w:left="300" w:header="454" w:footer="1146" w:gutter="0"/>
          <w:cols w:space="720"/>
        </w:sectPr>
      </w:pPr>
    </w:p>
    <w:tbl>
      <w:tblPr>
        <w:tblW w:w="0" w:type="auto"/>
        <w:tblInd w:w="1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19"/>
        <w:gridCol w:w="1135"/>
        <w:gridCol w:w="4251"/>
        <w:gridCol w:w="3829"/>
        <w:gridCol w:w="1843"/>
        <w:gridCol w:w="3401"/>
      </w:tblGrid>
      <w:tr w:rsidR="008543AD">
        <w:trPr>
          <w:trHeight w:val="428"/>
        </w:trPr>
        <w:tc>
          <w:tcPr>
            <w:tcW w:w="1419" w:type="dxa"/>
            <w:vMerge w:val="restart"/>
            <w:tcBorders>
              <w:left w:val="single" w:sz="12" w:space="0" w:color="000000"/>
              <w:bottom w:val="single" w:sz="12" w:space="0" w:color="000000"/>
            </w:tcBorders>
            <w:shd w:val="clear" w:color="auto" w:fill="94B3D6"/>
          </w:tcPr>
          <w:p w:rsidR="008543AD" w:rsidRDefault="008543AD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135" w:type="dxa"/>
            <w:shd w:val="clear" w:color="auto" w:fill="DBE4F0"/>
          </w:tcPr>
          <w:p w:rsidR="008543AD" w:rsidRDefault="008543AD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4251" w:type="dxa"/>
            <w:shd w:val="clear" w:color="auto" w:fill="FFFFEE"/>
          </w:tcPr>
          <w:p w:rsidR="008543AD" w:rsidRDefault="000556C8">
            <w:pPr>
              <w:pStyle w:val="TableParagraph"/>
              <w:spacing w:before="111"/>
              <w:ind w:left="110" w:right="82"/>
              <w:rPr>
                <w:sz w:val="18"/>
              </w:rPr>
            </w:pPr>
            <w:r>
              <w:rPr>
                <w:sz w:val="18"/>
              </w:rPr>
              <w:t>Satisfaction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Index</w:t>
            </w:r>
          </w:p>
        </w:tc>
        <w:tc>
          <w:tcPr>
            <w:tcW w:w="3829" w:type="dxa"/>
            <w:shd w:val="clear" w:color="auto" w:fill="FFFFEE"/>
          </w:tcPr>
          <w:p w:rsidR="008543AD" w:rsidRDefault="000556C8">
            <w:pPr>
              <w:pStyle w:val="TableParagraph"/>
              <w:spacing w:before="1" w:line="219" w:lineRule="exact"/>
              <w:ind w:left="114" w:right="88"/>
              <w:rPr>
                <w:sz w:val="18"/>
              </w:rPr>
            </w:pPr>
            <w:r>
              <w:rPr>
                <w:sz w:val="18"/>
              </w:rPr>
              <w:t>Satisfaction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rate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attendees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with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training</w:t>
            </w:r>
          </w:p>
          <w:p w:rsidR="008543AD" w:rsidRDefault="000556C8">
            <w:pPr>
              <w:pStyle w:val="TableParagraph"/>
              <w:spacing w:line="189" w:lineRule="exact"/>
              <w:ind w:left="112" w:right="88"/>
              <w:rPr>
                <w:sz w:val="18"/>
              </w:rPr>
            </w:pPr>
            <w:r>
              <w:rPr>
                <w:sz w:val="18"/>
              </w:rPr>
              <w:t>received</w:t>
            </w:r>
          </w:p>
        </w:tc>
        <w:tc>
          <w:tcPr>
            <w:tcW w:w="1843" w:type="dxa"/>
            <w:shd w:val="clear" w:color="auto" w:fill="FFFFEE"/>
          </w:tcPr>
          <w:p w:rsidR="008543AD" w:rsidRDefault="000556C8">
            <w:pPr>
              <w:pStyle w:val="TableParagraph"/>
              <w:spacing w:before="1" w:line="219" w:lineRule="exact"/>
              <w:ind w:left="33"/>
              <w:rPr>
                <w:sz w:val="18"/>
              </w:rPr>
            </w:pPr>
            <w:r>
              <w:rPr>
                <w:sz w:val="18"/>
              </w:rPr>
              <w:t>Satisfaction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rate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over</w:t>
            </w:r>
          </w:p>
          <w:p w:rsidR="008543AD" w:rsidRDefault="000556C8">
            <w:pPr>
              <w:pStyle w:val="TableParagraph"/>
              <w:spacing w:line="189" w:lineRule="exact"/>
              <w:ind w:left="32"/>
              <w:rPr>
                <w:sz w:val="18"/>
              </w:rPr>
            </w:pPr>
            <w:r>
              <w:rPr>
                <w:sz w:val="18"/>
              </w:rPr>
              <w:t>90%</w:t>
            </w:r>
          </w:p>
        </w:tc>
        <w:tc>
          <w:tcPr>
            <w:tcW w:w="3401" w:type="dxa"/>
            <w:tcBorders>
              <w:right w:val="single" w:sz="12" w:space="0" w:color="000000"/>
            </w:tcBorders>
            <w:shd w:val="clear" w:color="auto" w:fill="FFFFEE"/>
          </w:tcPr>
          <w:p w:rsidR="008543AD" w:rsidRDefault="000556C8">
            <w:pPr>
              <w:pStyle w:val="TableParagraph"/>
              <w:spacing w:before="111"/>
              <w:ind w:left="122" w:right="84"/>
              <w:rPr>
                <w:sz w:val="18"/>
              </w:rPr>
            </w:pPr>
            <w:r>
              <w:rPr>
                <w:sz w:val="18"/>
              </w:rPr>
              <w:t>Social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Entities</w:t>
            </w:r>
          </w:p>
        </w:tc>
      </w:tr>
      <w:tr w:rsidR="008543AD">
        <w:trPr>
          <w:trHeight w:val="421"/>
        </w:trPr>
        <w:tc>
          <w:tcPr>
            <w:tcW w:w="1419" w:type="dxa"/>
            <w:vMerge/>
            <w:tcBorders>
              <w:top w:val="nil"/>
              <w:left w:val="single" w:sz="12" w:space="0" w:color="000000"/>
              <w:bottom w:val="single" w:sz="12" w:space="0" w:color="000000"/>
            </w:tcBorders>
            <w:shd w:val="clear" w:color="auto" w:fill="94B3D6"/>
          </w:tcPr>
          <w:p w:rsidR="008543AD" w:rsidRDefault="008543AD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 w:val="restart"/>
            <w:shd w:val="clear" w:color="auto" w:fill="DBE4F0"/>
          </w:tcPr>
          <w:p w:rsidR="008543AD" w:rsidRDefault="008543AD">
            <w:pPr>
              <w:pStyle w:val="TableParagraph"/>
              <w:jc w:val="left"/>
              <w:rPr>
                <w:b/>
                <w:sz w:val="18"/>
              </w:rPr>
            </w:pPr>
          </w:p>
          <w:p w:rsidR="008543AD" w:rsidRDefault="008543AD">
            <w:pPr>
              <w:pStyle w:val="TableParagraph"/>
              <w:jc w:val="left"/>
              <w:rPr>
                <w:b/>
                <w:sz w:val="18"/>
              </w:rPr>
            </w:pPr>
          </w:p>
          <w:p w:rsidR="008543AD" w:rsidRDefault="000556C8">
            <w:pPr>
              <w:pStyle w:val="TableParagraph"/>
              <w:spacing w:before="111"/>
              <w:ind w:left="186"/>
              <w:jc w:val="left"/>
              <w:rPr>
                <w:i/>
                <w:sz w:val="18"/>
              </w:rPr>
            </w:pPr>
            <w:r>
              <w:rPr>
                <w:i/>
                <w:sz w:val="18"/>
              </w:rPr>
              <w:t>Action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5.3.</w:t>
            </w:r>
          </w:p>
        </w:tc>
        <w:tc>
          <w:tcPr>
            <w:tcW w:w="4251" w:type="dxa"/>
            <w:shd w:val="clear" w:color="auto" w:fill="FFFFEE"/>
          </w:tcPr>
          <w:p w:rsidR="008543AD" w:rsidRDefault="000556C8">
            <w:pPr>
              <w:pStyle w:val="TableParagraph"/>
              <w:spacing w:before="101"/>
              <w:ind w:left="109" w:right="84"/>
              <w:rPr>
                <w:sz w:val="18"/>
              </w:rPr>
            </w:pPr>
            <w:r>
              <w:rPr>
                <w:sz w:val="18"/>
              </w:rPr>
              <w:t>Planned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training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actions</w:t>
            </w:r>
          </w:p>
        </w:tc>
        <w:tc>
          <w:tcPr>
            <w:tcW w:w="3829" w:type="dxa"/>
            <w:shd w:val="clear" w:color="auto" w:fill="FFFFEE"/>
          </w:tcPr>
          <w:p w:rsidR="008543AD" w:rsidRDefault="000556C8">
            <w:pPr>
              <w:pStyle w:val="TableParagraph"/>
              <w:spacing w:before="101"/>
              <w:ind w:left="110" w:right="88"/>
              <w:rPr>
                <w:sz w:val="18"/>
              </w:rPr>
            </w:pPr>
            <w:r>
              <w:rPr>
                <w:sz w:val="18"/>
              </w:rPr>
              <w:t>No.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training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actions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developed</w:t>
            </w:r>
          </w:p>
        </w:tc>
        <w:tc>
          <w:tcPr>
            <w:tcW w:w="1843" w:type="dxa"/>
            <w:shd w:val="clear" w:color="auto" w:fill="FFFFEE"/>
          </w:tcPr>
          <w:p w:rsidR="008543AD" w:rsidRDefault="000556C8">
            <w:pPr>
              <w:pStyle w:val="TableParagraph"/>
              <w:spacing w:line="211" w:lineRule="exact"/>
              <w:ind w:left="33"/>
              <w:rPr>
                <w:sz w:val="18"/>
              </w:rPr>
            </w:pPr>
            <w:r>
              <w:rPr>
                <w:sz w:val="18"/>
              </w:rPr>
              <w:t>Minimum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value: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2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per</w:t>
            </w:r>
          </w:p>
          <w:p w:rsidR="008543AD" w:rsidRDefault="000556C8">
            <w:pPr>
              <w:pStyle w:val="TableParagraph"/>
              <w:spacing w:before="1" w:line="189" w:lineRule="exact"/>
              <w:ind w:left="36"/>
              <w:rPr>
                <w:sz w:val="18"/>
              </w:rPr>
            </w:pPr>
            <w:r>
              <w:rPr>
                <w:sz w:val="18"/>
              </w:rPr>
              <w:t>year</w:t>
            </w:r>
          </w:p>
        </w:tc>
        <w:tc>
          <w:tcPr>
            <w:tcW w:w="3401" w:type="dxa"/>
            <w:tcBorders>
              <w:right w:val="single" w:sz="12" w:space="0" w:color="000000"/>
            </w:tcBorders>
            <w:shd w:val="clear" w:color="auto" w:fill="FFFFEE"/>
          </w:tcPr>
          <w:p w:rsidR="008543AD" w:rsidRDefault="000556C8">
            <w:pPr>
              <w:pStyle w:val="TableParagraph"/>
              <w:spacing w:line="211" w:lineRule="exact"/>
              <w:ind w:left="124" w:right="84"/>
              <w:rPr>
                <w:sz w:val="18"/>
              </w:rPr>
            </w:pPr>
            <w:r>
              <w:rPr>
                <w:sz w:val="18"/>
              </w:rPr>
              <w:t>Public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Administration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educational</w:t>
            </w:r>
          </w:p>
          <w:p w:rsidR="008543AD" w:rsidRDefault="000556C8">
            <w:pPr>
              <w:pStyle w:val="TableParagraph"/>
              <w:spacing w:before="1" w:line="189" w:lineRule="exact"/>
              <w:ind w:left="120" w:right="84"/>
              <w:rPr>
                <w:sz w:val="18"/>
              </w:rPr>
            </w:pPr>
            <w:r>
              <w:rPr>
                <w:sz w:val="18"/>
              </w:rPr>
              <w:t>field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Social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Entities</w:t>
            </w:r>
          </w:p>
        </w:tc>
      </w:tr>
      <w:tr w:rsidR="008543AD">
        <w:trPr>
          <w:trHeight w:val="418"/>
        </w:trPr>
        <w:tc>
          <w:tcPr>
            <w:tcW w:w="1419" w:type="dxa"/>
            <w:vMerge/>
            <w:tcBorders>
              <w:top w:val="nil"/>
              <w:left w:val="single" w:sz="12" w:space="0" w:color="000000"/>
              <w:bottom w:val="single" w:sz="12" w:space="0" w:color="000000"/>
            </w:tcBorders>
            <w:shd w:val="clear" w:color="auto" w:fill="94B3D6"/>
          </w:tcPr>
          <w:p w:rsidR="008543AD" w:rsidRDefault="008543AD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</w:tcBorders>
            <w:shd w:val="clear" w:color="auto" w:fill="DBE4F0"/>
          </w:tcPr>
          <w:p w:rsidR="008543AD" w:rsidRDefault="008543AD">
            <w:pPr>
              <w:rPr>
                <w:sz w:val="2"/>
                <w:szCs w:val="2"/>
              </w:rPr>
            </w:pPr>
          </w:p>
        </w:tc>
        <w:tc>
          <w:tcPr>
            <w:tcW w:w="4251" w:type="dxa"/>
            <w:shd w:val="clear" w:color="auto" w:fill="FFFFEE"/>
          </w:tcPr>
          <w:p w:rsidR="008543AD" w:rsidRDefault="000556C8">
            <w:pPr>
              <w:pStyle w:val="TableParagraph"/>
              <w:spacing w:before="99"/>
              <w:ind w:left="109" w:right="84"/>
              <w:rPr>
                <w:sz w:val="18"/>
              </w:rPr>
            </w:pPr>
            <w:r>
              <w:rPr>
                <w:sz w:val="18"/>
              </w:rPr>
              <w:t>Registration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Attendance</w:t>
            </w:r>
          </w:p>
        </w:tc>
        <w:tc>
          <w:tcPr>
            <w:tcW w:w="3829" w:type="dxa"/>
            <w:shd w:val="clear" w:color="auto" w:fill="FFFFEE"/>
          </w:tcPr>
          <w:p w:rsidR="008543AD" w:rsidRDefault="000556C8">
            <w:pPr>
              <w:pStyle w:val="TableParagraph"/>
              <w:spacing w:before="99"/>
              <w:ind w:left="111" w:right="88"/>
              <w:rPr>
                <w:sz w:val="18"/>
              </w:rPr>
            </w:pPr>
            <w:r>
              <w:rPr>
                <w:sz w:val="18"/>
              </w:rPr>
              <w:t>No.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attendees</w:t>
            </w:r>
          </w:p>
        </w:tc>
        <w:tc>
          <w:tcPr>
            <w:tcW w:w="1843" w:type="dxa"/>
            <w:shd w:val="clear" w:color="auto" w:fill="FFFFEE"/>
          </w:tcPr>
          <w:p w:rsidR="008543AD" w:rsidRDefault="000556C8">
            <w:pPr>
              <w:pStyle w:val="TableParagraph"/>
              <w:spacing w:line="209" w:lineRule="exact"/>
              <w:ind w:left="33"/>
              <w:rPr>
                <w:sz w:val="18"/>
              </w:rPr>
            </w:pPr>
            <w:r>
              <w:rPr>
                <w:sz w:val="18"/>
              </w:rPr>
              <w:t>Minimum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value: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30</w:t>
            </w:r>
          </w:p>
          <w:p w:rsidR="008543AD" w:rsidRDefault="000556C8">
            <w:pPr>
              <w:pStyle w:val="TableParagraph"/>
              <w:spacing w:before="1" w:line="189" w:lineRule="exact"/>
              <w:ind w:left="32"/>
              <w:rPr>
                <w:sz w:val="18"/>
              </w:rPr>
            </w:pPr>
            <w:r>
              <w:rPr>
                <w:sz w:val="18"/>
              </w:rPr>
              <w:t>participants</w:t>
            </w:r>
          </w:p>
        </w:tc>
        <w:tc>
          <w:tcPr>
            <w:tcW w:w="3401" w:type="dxa"/>
            <w:tcBorders>
              <w:right w:val="single" w:sz="12" w:space="0" w:color="000000"/>
            </w:tcBorders>
            <w:shd w:val="clear" w:color="auto" w:fill="FFFFEE"/>
          </w:tcPr>
          <w:p w:rsidR="008543AD" w:rsidRDefault="000556C8">
            <w:pPr>
              <w:pStyle w:val="TableParagraph"/>
              <w:spacing w:line="209" w:lineRule="exact"/>
              <w:ind w:left="124" w:right="84"/>
              <w:rPr>
                <w:sz w:val="18"/>
              </w:rPr>
            </w:pPr>
            <w:r>
              <w:rPr>
                <w:sz w:val="18"/>
              </w:rPr>
              <w:t>Public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Administration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educational</w:t>
            </w:r>
          </w:p>
          <w:p w:rsidR="008543AD" w:rsidRDefault="000556C8">
            <w:pPr>
              <w:pStyle w:val="TableParagraph"/>
              <w:spacing w:before="1" w:line="189" w:lineRule="exact"/>
              <w:ind w:left="120" w:right="84"/>
              <w:rPr>
                <w:sz w:val="18"/>
              </w:rPr>
            </w:pPr>
            <w:r>
              <w:rPr>
                <w:sz w:val="18"/>
              </w:rPr>
              <w:t>field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Social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Entities</w:t>
            </w:r>
          </w:p>
        </w:tc>
      </w:tr>
      <w:tr w:rsidR="008543AD">
        <w:trPr>
          <w:trHeight w:val="419"/>
        </w:trPr>
        <w:tc>
          <w:tcPr>
            <w:tcW w:w="1419" w:type="dxa"/>
            <w:vMerge/>
            <w:tcBorders>
              <w:top w:val="nil"/>
              <w:left w:val="single" w:sz="12" w:space="0" w:color="000000"/>
              <w:bottom w:val="single" w:sz="12" w:space="0" w:color="000000"/>
            </w:tcBorders>
            <w:shd w:val="clear" w:color="auto" w:fill="94B3D6"/>
          </w:tcPr>
          <w:p w:rsidR="008543AD" w:rsidRDefault="008543AD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</w:tcBorders>
            <w:shd w:val="clear" w:color="auto" w:fill="DBE4F0"/>
          </w:tcPr>
          <w:p w:rsidR="008543AD" w:rsidRDefault="008543AD">
            <w:pPr>
              <w:rPr>
                <w:sz w:val="2"/>
                <w:szCs w:val="2"/>
              </w:rPr>
            </w:pPr>
          </w:p>
        </w:tc>
        <w:tc>
          <w:tcPr>
            <w:tcW w:w="4251" w:type="dxa"/>
            <w:shd w:val="clear" w:color="auto" w:fill="FFFFEE"/>
          </w:tcPr>
          <w:p w:rsidR="008543AD" w:rsidRDefault="000556C8">
            <w:pPr>
              <w:pStyle w:val="TableParagraph"/>
              <w:spacing w:before="100"/>
              <w:ind w:left="110" w:right="82"/>
              <w:rPr>
                <w:sz w:val="18"/>
              </w:rPr>
            </w:pPr>
            <w:r>
              <w:rPr>
                <w:sz w:val="18"/>
              </w:rPr>
              <w:t>Satisfaction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Index</w:t>
            </w:r>
          </w:p>
        </w:tc>
        <w:tc>
          <w:tcPr>
            <w:tcW w:w="3829" w:type="dxa"/>
            <w:shd w:val="clear" w:color="auto" w:fill="FFFFEE"/>
          </w:tcPr>
          <w:p w:rsidR="008543AD" w:rsidRDefault="000556C8">
            <w:pPr>
              <w:pStyle w:val="TableParagraph"/>
              <w:spacing w:line="211" w:lineRule="exact"/>
              <w:ind w:left="114" w:right="88"/>
              <w:rPr>
                <w:sz w:val="18"/>
              </w:rPr>
            </w:pPr>
            <w:r>
              <w:rPr>
                <w:sz w:val="18"/>
              </w:rPr>
              <w:t>Satisfaction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rate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attendees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with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training</w:t>
            </w:r>
          </w:p>
          <w:p w:rsidR="008543AD" w:rsidRDefault="000556C8">
            <w:pPr>
              <w:pStyle w:val="TableParagraph"/>
              <w:spacing w:line="189" w:lineRule="exact"/>
              <w:ind w:left="112" w:right="88"/>
              <w:rPr>
                <w:sz w:val="18"/>
              </w:rPr>
            </w:pPr>
            <w:r>
              <w:rPr>
                <w:sz w:val="18"/>
              </w:rPr>
              <w:t>received</w:t>
            </w:r>
          </w:p>
        </w:tc>
        <w:tc>
          <w:tcPr>
            <w:tcW w:w="1843" w:type="dxa"/>
            <w:shd w:val="clear" w:color="auto" w:fill="FFFFEE"/>
          </w:tcPr>
          <w:p w:rsidR="008543AD" w:rsidRDefault="000556C8">
            <w:pPr>
              <w:pStyle w:val="TableParagraph"/>
              <w:spacing w:line="211" w:lineRule="exact"/>
              <w:ind w:left="33"/>
              <w:rPr>
                <w:sz w:val="18"/>
              </w:rPr>
            </w:pPr>
            <w:r>
              <w:rPr>
                <w:sz w:val="18"/>
              </w:rPr>
              <w:t>Satisfaction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rate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over</w:t>
            </w:r>
          </w:p>
          <w:p w:rsidR="008543AD" w:rsidRDefault="000556C8">
            <w:pPr>
              <w:pStyle w:val="TableParagraph"/>
              <w:spacing w:line="189" w:lineRule="exact"/>
              <w:ind w:left="32"/>
              <w:rPr>
                <w:sz w:val="18"/>
              </w:rPr>
            </w:pPr>
            <w:r>
              <w:rPr>
                <w:sz w:val="18"/>
              </w:rPr>
              <w:t>90%</w:t>
            </w:r>
          </w:p>
        </w:tc>
        <w:tc>
          <w:tcPr>
            <w:tcW w:w="3401" w:type="dxa"/>
            <w:tcBorders>
              <w:right w:val="single" w:sz="12" w:space="0" w:color="000000"/>
            </w:tcBorders>
            <w:shd w:val="clear" w:color="auto" w:fill="FFFFEE"/>
          </w:tcPr>
          <w:p w:rsidR="008543AD" w:rsidRDefault="000556C8">
            <w:pPr>
              <w:pStyle w:val="TableParagraph"/>
              <w:spacing w:line="211" w:lineRule="exact"/>
              <w:ind w:left="124" w:right="84"/>
              <w:rPr>
                <w:sz w:val="18"/>
              </w:rPr>
            </w:pPr>
            <w:r>
              <w:rPr>
                <w:sz w:val="18"/>
              </w:rPr>
              <w:t>Public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Administration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educational</w:t>
            </w:r>
          </w:p>
          <w:p w:rsidR="008543AD" w:rsidRDefault="000556C8">
            <w:pPr>
              <w:pStyle w:val="TableParagraph"/>
              <w:spacing w:line="189" w:lineRule="exact"/>
              <w:ind w:left="120" w:right="84"/>
              <w:rPr>
                <w:sz w:val="18"/>
              </w:rPr>
            </w:pPr>
            <w:r>
              <w:rPr>
                <w:sz w:val="18"/>
              </w:rPr>
              <w:t>field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Social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Entities</w:t>
            </w:r>
          </w:p>
        </w:tc>
      </w:tr>
      <w:tr w:rsidR="008543AD">
        <w:trPr>
          <w:trHeight w:val="421"/>
        </w:trPr>
        <w:tc>
          <w:tcPr>
            <w:tcW w:w="1419" w:type="dxa"/>
            <w:vMerge/>
            <w:tcBorders>
              <w:top w:val="nil"/>
              <w:left w:val="single" w:sz="12" w:space="0" w:color="000000"/>
              <w:bottom w:val="single" w:sz="12" w:space="0" w:color="000000"/>
            </w:tcBorders>
            <w:shd w:val="clear" w:color="auto" w:fill="94B3D6"/>
          </w:tcPr>
          <w:p w:rsidR="008543AD" w:rsidRDefault="008543AD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 w:val="restart"/>
            <w:tcBorders>
              <w:bottom w:val="single" w:sz="12" w:space="0" w:color="000000"/>
            </w:tcBorders>
            <w:shd w:val="clear" w:color="auto" w:fill="DBE4F0"/>
          </w:tcPr>
          <w:p w:rsidR="008543AD" w:rsidRDefault="008543AD">
            <w:pPr>
              <w:pStyle w:val="TableParagraph"/>
              <w:jc w:val="left"/>
              <w:rPr>
                <w:b/>
                <w:sz w:val="18"/>
              </w:rPr>
            </w:pPr>
          </w:p>
          <w:p w:rsidR="008543AD" w:rsidRDefault="008543AD">
            <w:pPr>
              <w:pStyle w:val="TableParagraph"/>
              <w:jc w:val="left"/>
              <w:rPr>
                <w:b/>
                <w:sz w:val="18"/>
              </w:rPr>
            </w:pPr>
          </w:p>
          <w:p w:rsidR="008543AD" w:rsidRDefault="000556C8">
            <w:pPr>
              <w:pStyle w:val="TableParagraph"/>
              <w:spacing w:before="111"/>
              <w:ind w:left="186"/>
              <w:jc w:val="left"/>
              <w:rPr>
                <w:i/>
                <w:sz w:val="18"/>
              </w:rPr>
            </w:pPr>
            <w:r>
              <w:rPr>
                <w:i/>
                <w:sz w:val="18"/>
              </w:rPr>
              <w:t>Action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5.4.</w:t>
            </w:r>
          </w:p>
        </w:tc>
        <w:tc>
          <w:tcPr>
            <w:tcW w:w="4251" w:type="dxa"/>
            <w:shd w:val="clear" w:color="auto" w:fill="FFFFEE"/>
          </w:tcPr>
          <w:p w:rsidR="008543AD" w:rsidRDefault="000556C8">
            <w:pPr>
              <w:pStyle w:val="TableParagraph"/>
              <w:spacing w:before="101"/>
              <w:ind w:left="109" w:right="84"/>
              <w:rPr>
                <w:sz w:val="18"/>
              </w:rPr>
            </w:pPr>
            <w:r>
              <w:rPr>
                <w:sz w:val="18"/>
              </w:rPr>
              <w:t>Planned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training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actions</w:t>
            </w:r>
          </w:p>
        </w:tc>
        <w:tc>
          <w:tcPr>
            <w:tcW w:w="3829" w:type="dxa"/>
            <w:shd w:val="clear" w:color="auto" w:fill="FFFFEE"/>
          </w:tcPr>
          <w:p w:rsidR="008543AD" w:rsidRDefault="000556C8">
            <w:pPr>
              <w:pStyle w:val="TableParagraph"/>
              <w:spacing w:before="101"/>
              <w:ind w:left="110" w:right="88"/>
              <w:rPr>
                <w:sz w:val="18"/>
              </w:rPr>
            </w:pPr>
            <w:r>
              <w:rPr>
                <w:sz w:val="18"/>
              </w:rPr>
              <w:t>No.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training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actions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developed</w:t>
            </w:r>
          </w:p>
        </w:tc>
        <w:tc>
          <w:tcPr>
            <w:tcW w:w="1843" w:type="dxa"/>
            <w:shd w:val="clear" w:color="auto" w:fill="FFFFEE"/>
          </w:tcPr>
          <w:p w:rsidR="008543AD" w:rsidRDefault="000556C8">
            <w:pPr>
              <w:pStyle w:val="TableParagraph"/>
              <w:spacing w:line="211" w:lineRule="exact"/>
              <w:ind w:left="33"/>
              <w:rPr>
                <w:sz w:val="18"/>
              </w:rPr>
            </w:pPr>
            <w:r>
              <w:rPr>
                <w:sz w:val="18"/>
              </w:rPr>
              <w:t>Minimum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value: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2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per</w:t>
            </w:r>
          </w:p>
          <w:p w:rsidR="008543AD" w:rsidRDefault="000556C8">
            <w:pPr>
              <w:pStyle w:val="TableParagraph"/>
              <w:spacing w:before="1" w:line="189" w:lineRule="exact"/>
              <w:ind w:left="36"/>
              <w:rPr>
                <w:sz w:val="18"/>
              </w:rPr>
            </w:pPr>
            <w:r>
              <w:rPr>
                <w:sz w:val="18"/>
              </w:rPr>
              <w:t>year</w:t>
            </w:r>
          </w:p>
        </w:tc>
        <w:tc>
          <w:tcPr>
            <w:tcW w:w="3401" w:type="dxa"/>
            <w:tcBorders>
              <w:right w:val="single" w:sz="12" w:space="0" w:color="000000"/>
            </w:tcBorders>
            <w:shd w:val="clear" w:color="auto" w:fill="FFFFEE"/>
          </w:tcPr>
          <w:p w:rsidR="008543AD" w:rsidRDefault="000556C8">
            <w:pPr>
              <w:pStyle w:val="TableParagraph"/>
              <w:spacing w:line="211" w:lineRule="exact"/>
              <w:ind w:left="124" w:right="84"/>
              <w:rPr>
                <w:sz w:val="18"/>
              </w:rPr>
            </w:pPr>
            <w:r>
              <w:rPr>
                <w:sz w:val="18"/>
              </w:rPr>
              <w:t>Public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Administration,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Social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Entities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</w:p>
          <w:p w:rsidR="008543AD" w:rsidRDefault="000556C8">
            <w:pPr>
              <w:pStyle w:val="TableParagraph"/>
              <w:spacing w:before="1" w:line="189" w:lineRule="exact"/>
              <w:ind w:left="124" w:right="84"/>
              <w:rPr>
                <w:sz w:val="18"/>
              </w:rPr>
            </w:pPr>
            <w:r>
              <w:rPr>
                <w:sz w:val="18"/>
              </w:rPr>
              <w:t>Companies</w:t>
            </w:r>
          </w:p>
        </w:tc>
      </w:tr>
      <w:tr w:rsidR="008543AD">
        <w:trPr>
          <w:trHeight w:val="418"/>
        </w:trPr>
        <w:tc>
          <w:tcPr>
            <w:tcW w:w="1419" w:type="dxa"/>
            <w:vMerge/>
            <w:tcBorders>
              <w:top w:val="nil"/>
              <w:left w:val="single" w:sz="12" w:space="0" w:color="000000"/>
              <w:bottom w:val="single" w:sz="12" w:space="0" w:color="000000"/>
            </w:tcBorders>
            <w:shd w:val="clear" w:color="auto" w:fill="94B3D6"/>
          </w:tcPr>
          <w:p w:rsidR="008543AD" w:rsidRDefault="008543AD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  <w:bottom w:val="single" w:sz="12" w:space="0" w:color="000000"/>
            </w:tcBorders>
            <w:shd w:val="clear" w:color="auto" w:fill="DBE4F0"/>
          </w:tcPr>
          <w:p w:rsidR="008543AD" w:rsidRDefault="008543AD">
            <w:pPr>
              <w:rPr>
                <w:sz w:val="2"/>
                <w:szCs w:val="2"/>
              </w:rPr>
            </w:pPr>
          </w:p>
        </w:tc>
        <w:tc>
          <w:tcPr>
            <w:tcW w:w="4251" w:type="dxa"/>
            <w:shd w:val="clear" w:color="auto" w:fill="FFFFEE"/>
          </w:tcPr>
          <w:p w:rsidR="008543AD" w:rsidRDefault="000556C8">
            <w:pPr>
              <w:pStyle w:val="TableParagraph"/>
              <w:spacing w:before="99"/>
              <w:ind w:left="109" w:right="84"/>
              <w:rPr>
                <w:sz w:val="18"/>
              </w:rPr>
            </w:pPr>
            <w:r>
              <w:rPr>
                <w:sz w:val="18"/>
              </w:rPr>
              <w:t>Registration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Attendance</w:t>
            </w:r>
          </w:p>
        </w:tc>
        <w:tc>
          <w:tcPr>
            <w:tcW w:w="3829" w:type="dxa"/>
            <w:shd w:val="clear" w:color="auto" w:fill="FFFFEE"/>
          </w:tcPr>
          <w:p w:rsidR="008543AD" w:rsidRDefault="000556C8">
            <w:pPr>
              <w:pStyle w:val="TableParagraph"/>
              <w:spacing w:before="99"/>
              <w:ind w:left="111" w:right="88"/>
              <w:rPr>
                <w:sz w:val="18"/>
              </w:rPr>
            </w:pPr>
            <w:r>
              <w:rPr>
                <w:sz w:val="18"/>
              </w:rPr>
              <w:t>No.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attendees</w:t>
            </w:r>
          </w:p>
        </w:tc>
        <w:tc>
          <w:tcPr>
            <w:tcW w:w="1843" w:type="dxa"/>
            <w:shd w:val="clear" w:color="auto" w:fill="FFFFEE"/>
          </w:tcPr>
          <w:p w:rsidR="008543AD" w:rsidRDefault="000556C8">
            <w:pPr>
              <w:pStyle w:val="TableParagraph"/>
              <w:spacing w:line="209" w:lineRule="exact"/>
              <w:ind w:left="33"/>
              <w:rPr>
                <w:sz w:val="18"/>
              </w:rPr>
            </w:pPr>
            <w:r>
              <w:rPr>
                <w:sz w:val="18"/>
              </w:rPr>
              <w:t>Minimum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value: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30</w:t>
            </w:r>
          </w:p>
          <w:p w:rsidR="008543AD" w:rsidRDefault="000556C8">
            <w:pPr>
              <w:pStyle w:val="TableParagraph"/>
              <w:spacing w:before="1" w:line="189" w:lineRule="exact"/>
              <w:ind w:left="32"/>
              <w:rPr>
                <w:sz w:val="18"/>
              </w:rPr>
            </w:pPr>
            <w:r>
              <w:rPr>
                <w:sz w:val="18"/>
              </w:rPr>
              <w:t>participants</w:t>
            </w:r>
          </w:p>
        </w:tc>
        <w:tc>
          <w:tcPr>
            <w:tcW w:w="3401" w:type="dxa"/>
            <w:tcBorders>
              <w:right w:val="single" w:sz="12" w:space="0" w:color="000000"/>
            </w:tcBorders>
            <w:shd w:val="clear" w:color="auto" w:fill="FFFFEE"/>
          </w:tcPr>
          <w:p w:rsidR="008543AD" w:rsidRDefault="000556C8">
            <w:pPr>
              <w:pStyle w:val="TableParagraph"/>
              <w:spacing w:line="209" w:lineRule="exact"/>
              <w:ind w:left="124" w:right="84"/>
              <w:rPr>
                <w:sz w:val="18"/>
              </w:rPr>
            </w:pPr>
            <w:r>
              <w:rPr>
                <w:sz w:val="18"/>
              </w:rPr>
              <w:t>Public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Administration,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Social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Entities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</w:p>
          <w:p w:rsidR="008543AD" w:rsidRDefault="000556C8">
            <w:pPr>
              <w:pStyle w:val="TableParagraph"/>
              <w:spacing w:before="1" w:line="189" w:lineRule="exact"/>
              <w:ind w:left="124" w:right="84"/>
              <w:rPr>
                <w:sz w:val="18"/>
              </w:rPr>
            </w:pPr>
            <w:r>
              <w:rPr>
                <w:sz w:val="18"/>
              </w:rPr>
              <w:t>Companies</w:t>
            </w:r>
          </w:p>
        </w:tc>
      </w:tr>
      <w:tr w:rsidR="008543AD">
        <w:trPr>
          <w:trHeight w:val="428"/>
        </w:trPr>
        <w:tc>
          <w:tcPr>
            <w:tcW w:w="1419" w:type="dxa"/>
            <w:vMerge/>
            <w:tcBorders>
              <w:top w:val="nil"/>
              <w:left w:val="single" w:sz="12" w:space="0" w:color="000000"/>
              <w:bottom w:val="single" w:sz="12" w:space="0" w:color="000000"/>
            </w:tcBorders>
            <w:shd w:val="clear" w:color="auto" w:fill="94B3D6"/>
          </w:tcPr>
          <w:p w:rsidR="008543AD" w:rsidRDefault="008543AD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  <w:bottom w:val="single" w:sz="12" w:space="0" w:color="000000"/>
            </w:tcBorders>
            <w:shd w:val="clear" w:color="auto" w:fill="DBE4F0"/>
          </w:tcPr>
          <w:p w:rsidR="008543AD" w:rsidRDefault="008543AD">
            <w:pPr>
              <w:rPr>
                <w:sz w:val="2"/>
                <w:szCs w:val="2"/>
              </w:rPr>
            </w:pPr>
          </w:p>
        </w:tc>
        <w:tc>
          <w:tcPr>
            <w:tcW w:w="4251" w:type="dxa"/>
            <w:tcBorders>
              <w:bottom w:val="single" w:sz="12" w:space="0" w:color="000000"/>
            </w:tcBorders>
            <w:shd w:val="clear" w:color="auto" w:fill="FFFFEE"/>
          </w:tcPr>
          <w:p w:rsidR="008543AD" w:rsidRDefault="000556C8">
            <w:pPr>
              <w:pStyle w:val="TableParagraph"/>
              <w:spacing w:before="99"/>
              <w:ind w:left="110" w:right="82"/>
              <w:rPr>
                <w:sz w:val="18"/>
              </w:rPr>
            </w:pPr>
            <w:r>
              <w:rPr>
                <w:sz w:val="18"/>
              </w:rPr>
              <w:t>Satisfaction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Index</w:t>
            </w:r>
          </w:p>
        </w:tc>
        <w:tc>
          <w:tcPr>
            <w:tcW w:w="3829" w:type="dxa"/>
            <w:tcBorders>
              <w:bottom w:val="single" w:sz="12" w:space="0" w:color="000000"/>
            </w:tcBorders>
            <w:shd w:val="clear" w:color="auto" w:fill="FFFFEE"/>
          </w:tcPr>
          <w:p w:rsidR="008543AD" w:rsidRDefault="000556C8">
            <w:pPr>
              <w:pStyle w:val="TableParagraph"/>
              <w:spacing w:line="210" w:lineRule="exact"/>
              <w:ind w:left="115" w:right="87"/>
              <w:rPr>
                <w:sz w:val="18"/>
              </w:rPr>
            </w:pPr>
            <w:r>
              <w:rPr>
                <w:sz w:val="18"/>
              </w:rPr>
              <w:t>Satisfaction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rate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attendees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with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the training</w:t>
            </w:r>
          </w:p>
          <w:p w:rsidR="008543AD" w:rsidRDefault="000556C8">
            <w:pPr>
              <w:pStyle w:val="TableParagraph"/>
              <w:spacing w:line="198" w:lineRule="exact"/>
              <w:ind w:left="112" w:right="88"/>
              <w:rPr>
                <w:sz w:val="18"/>
              </w:rPr>
            </w:pPr>
            <w:r>
              <w:rPr>
                <w:sz w:val="18"/>
              </w:rPr>
              <w:t>received</w:t>
            </w:r>
          </w:p>
        </w:tc>
        <w:tc>
          <w:tcPr>
            <w:tcW w:w="1843" w:type="dxa"/>
            <w:tcBorders>
              <w:bottom w:val="single" w:sz="12" w:space="0" w:color="000000"/>
            </w:tcBorders>
            <w:shd w:val="clear" w:color="auto" w:fill="FFFFEE"/>
          </w:tcPr>
          <w:p w:rsidR="008543AD" w:rsidRDefault="000556C8">
            <w:pPr>
              <w:pStyle w:val="TableParagraph"/>
              <w:spacing w:line="210" w:lineRule="exact"/>
              <w:ind w:left="33"/>
              <w:rPr>
                <w:sz w:val="18"/>
              </w:rPr>
            </w:pPr>
            <w:r>
              <w:rPr>
                <w:sz w:val="18"/>
              </w:rPr>
              <w:t>Satisfaction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rate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over</w:t>
            </w:r>
          </w:p>
          <w:p w:rsidR="008543AD" w:rsidRDefault="000556C8">
            <w:pPr>
              <w:pStyle w:val="TableParagraph"/>
              <w:spacing w:line="198" w:lineRule="exact"/>
              <w:ind w:left="32"/>
              <w:rPr>
                <w:sz w:val="18"/>
              </w:rPr>
            </w:pPr>
            <w:r>
              <w:rPr>
                <w:sz w:val="18"/>
              </w:rPr>
              <w:t>90%</w:t>
            </w:r>
          </w:p>
        </w:tc>
        <w:tc>
          <w:tcPr>
            <w:tcW w:w="3401" w:type="dxa"/>
            <w:tcBorders>
              <w:bottom w:val="single" w:sz="12" w:space="0" w:color="000000"/>
              <w:right w:val="single" w:sz="12" w:space="0" w:color="000000"/>
            </w:tcBorders>
            <w:shd w:val="clear" w:color="auto" w:fill="FFFFEE"/>
          </w:tcPr>
          <w:p w:rsidR="008543AD" w:rsidRDefault="000556C8">
            <w:pPr>
              <w:pStyle w:val="TableParagraph"/>
              <w:spacing w:line="210" w:lineRule="exact"/>
              <w:ind w:left="124" w:right="84"/>
              <w:rPr>
                <w:sz w:val="18"/>
              </w:rPr>
            </w:pPr>
            <w:r>
              <w:rPr>
                <w:sz w:val="18"/>
              </w:rPr>
              <w:t>Public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Administration,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Social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Entities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</w:p>
          <w:p w:rsidR="008543AD" w:rsidRDefault="000556C8">
            <w:pPr>
              <w:pStyle w:val="TableParagraph"/>
              <w:spacing w:line="198" w:lineRule="exact"/>
              <w:ind w:left="124" w:right="84"/>
              <w:rPr>
                <w:sz w:val="18"/>
              </w:rPr>
            </w:pPr>
            <w:r>
              <w:rPr>
                <w:sz w:val="18"/>
              </w:rPr>
              <w:t>Companies</w:t>
            </w:r>
          </w:p>
        </w:tc>
      </w:tr>
      <w:tr w:rsidR="008543AD">
        <w:trPr>
          <w:trHeight w:val="430"/>
        </w:trPr>
        <w:tc>
          <w:tcPr>
            <w:tcW w:w="1419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94B3D6"/>
          </w:tcPr>
          <w:p w:rsidR="008543AD" w:rsidRDefault="008543AD">
            <w:pPr>
              <w:pStyle w:val="TableParagraph"/>
              <w:jc w:val="left"/>
              <w:rPr>
                <w:b/>
              </w:rPr>
            </w:pPr>
          </w:p>
          <w:p w:rsidR="008543AD" w:rsidRDefault="008543AD">
            <w:pPr>
              <w:pStyle w:val="TableParagraph"/>
              <w:jc w:val="left"/>
              <w:rPr>
                <w:b/>
              </w:rPr>
            </w:pPr>
          </w:p>
          <w:p w:rsidR="008543AD" w:rsidRDefault="008543AD">
            <w:pPr>
              <w:pStyle w:val="TableParagraph"/>
              <w:jc w:val="left"/>
              <w:rPr>
                <w:b/>
              </w:rPr>
            </w:pPr>
          </w:p>
          <w:p w:rsidR="008543AD" w:rsidRDefault="008543AD">
            <w:pPr>
              <w:pStyle w:val="TableParagraph"/>
              <w:jc w:val="left"/>
              <w:rPr>
                <w:b/>
              </w:rPr>
            </w:pPr>
          </w:p>
          <w:p w:rsidR="008543AD" w:rsidRDefault="008543AD">
            <w:pPr>
              <w:pStyle w:val="TableParagraph"/>
              <w:jc w:val="left"/>
              <w:rPr>
                <w:b/>
              </w:rPr>
            </w:pPr>
          </w:p>
          <w:p w:rsidR="008543AD" w:rsidRDefault="008543AD">
            <w:pPr>
              <w:pStyle w:val="TableParagraph"/>
              <w:spacing w:before="12"/>
              <w:jc w:val="left"/>
              <w:rPr>
                <w:b/>
                <w:sz w:val="24"/>
              </w:rPr>
            </w:pPr>
          </w:p>
          <w:p w:rsidR="008543AD" w:rsidRDefault="000556C8">
            <w:pPr>
              <w:pStyle w:val="TableParagraph"/>
              <w:ind w:left="172"/>
              <w:jc w:val="left"/>
              <w:rPr>
                <w:b/>
              </w:rPr>
            </w:pPr>
            <w:r>
              <w:rPr>
                <w:b/>
              </w:rPr>
              <w:t>MEASURE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6</w:t>
            </w:r>
          </w:p>
        </w:tc>
        <w:tc>
          <w:tcPr>
            <w:tcW w:w="1135" w:type="dxa"/>
            <w:tcBorders>
              <w:top w:val="single" w:sz="12" w:space="0" w:color="000000"/>
            </w:tcBorders>
            <w:shd w:val="clear" w:color="auto" w:fill="DBE4F0"/>
          </w:tcPr>
          <w:p w:rsidR="008543AD" w:rsidRDefault="000556C8">
            <w:pPr>
              <w:pStyle w:val="TableParagraph"/>
              <w:spacing w:before="111"/>
              <w:ind w:left="122" w:right="94"/>
              <w:rPr>
                <w:i/>
                <w:sz w:val="18"/>
              </w:rPr>
            </w:pPr>
            <w:r>
              <w:rPr>
                <w:i/>
                <w:sz w:val="18"/>
              </w:rPr>
              <w:t>Action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6.1.</w:t>
            </w:r>
          </w:p>
        </w:tc>
        <w:tc>
          <w:tcPr>
            <w:tcW w:w="4251" w:type="dxa"/>
            <w:tcBorders>
              <w:top w:val="single" w:sz="12" w:space="0" w:color="000000"/>
            </w:tcBorders>
            <w:shd w:val="clear" w:color="auto" w:fill="FFFFEE"/>
          </w:tcPr>
          <w:p w:rsidR="008543AD" w:rsidRDefault="000556C8">
            <w:pPr>
              <w:pStyle w:val="TableParagraph"/>
              <w:spacing w:before="1"/>
              <w:ind w:left="110" w:right="82"/>
              <w:rPr>
                <w:sz w:val="18"/>
              </w:rPr>
            </w:pPr>
            <w:r>
              <w:rPr>
                <w:sz w:val="18"/>
              </w:rPr>
              <w:t>Specialized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job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orientation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entrepreneurship</w:t>
            </w:r>
          </w:p>
          <w:p w:rsidR="008543AD" w:rsidRDefault="000556C8">
            <w:pPr>
              <w:pStyle w:val="TableParagraph"/>
              <w:spacing w:before="1" w:line="189" w:lineRule="exact"/>
              <w:ind w:left="110" w:right="84"/>
              <w:rPr>
                <w:sz w:val="18"/>
              </w:rPr>
            </w:pPr>
            <w:r>
              <w:rPr>
                <w:sz w:val="18"/>
              </w:rPr>
              <w:t>services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for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migrant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women</w:t>
            </w:r>
          </w:p>
        </w:tc>
        <w:tc>
          <w:tcPr>
            <w:tcW w:w="3829" w:type="dxa"/>
            <w:tcBorders>
              <w:top w:val="single" w:sz="12" w:space="0" w:color="000000"/>
            </w:tcBorders>
            <w:shd w:val="clear" w:color="auto" w:fill="FFFFEE"/>
          </w:tcPr>
          <w:p w:rsidR="008543AD" w:rsidRDefault="000556C8">
            <w:pPr>
              <w:pStyle w:val="TableParagraph"/>
              <w:spacing w:before="1"/>
              <w:ind w:left="114" w:right="88"/>
              <w:rPr>
                <w:sz w:val="18"/>
              </w:rPr>
            </w:pPr>
            <w:r>
              <w:rPr>
                <w:sz w:val="18"/>
              </w:rPr>
              <w:t>Existence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service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public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entities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</w:p>
          <w:p w:rsidR="008543AD" w:rsidRDefault="000556C8">
            <w:pPr>
              <w:pStyle w:val="TableParagraph"/>
              <w:spacing w:before="1" w:line="189" w:lineRule="exact"/>
              <w:ind w:left="115" w:right="88"/>
              <w:rPr>
                <w:sz w:val="18"/>
              </w:rPr>
            </w:pPr>
            <w:r>
              <w:rPr>
                <w:sz w:val="18"/>
              </w:rPr>
              <w:t>social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entities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at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municipal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level</w:t>
            </w:r>
          </w:p>
        </w:tc>
        <w:tc>
          <w:tcPr>
            <w:tcW w:w="1843" w:type="dxa"/>
            <w:tcBorders>
              <w:top w:val="single" w:sz="12" w:space="0" w:color="000000"/>
            </w:tcBorders>
            <w:shd w:val="clear" w:color="auto" w:fill="FFFFEE"/>
          </w:tcPr>
          <w:p w:rsidR="008543AD" w:rsidRDefault="000556C8">
            <w:pPr>
              <w:pStyle w:val="TableParagraph"/>
              <w:spacing w:before="111"/>
              <w:ind w:left="34"/>
              <w:rPr>
                <w:sz w:val="18"/>
              </w:rPr>
            </w:pPr>
            <w:r>
              <w:rPr>
                <w:sz w:val="18"/>
              </w:rPr>
              <w:t>YES/NO</w:t>
            </w:r>
          </w:p>
        </w:tc>
        <w:tc>
          <w:tcPr>
            <w:tcW w:w="3401" w:type="dxa"/>
            <w:tcBorders>
              <w:top w:val="single" w:sz="12" w:space="0" w:color="000000"/>
              <w:right w:val="single" w:sz="12" w:space="0" w:color="000000"/>
            </w:tcBorders>
            <w:shd w:val="clear" w:color="auto" w:fill="FFFFEE"/>
          </w:tcPr>
          <w:p w:rsidR="008543AD" w:rsidRDefault="000556C8">
            <w:pPr>
              <w:pStyle w:val="TableParagraph"/>
              <w:spacing w:before="111"/>
              <w:ind w:left="122" w:right="84"/>
              <w:rPr>
                <w:sz w:val="18"/>
              </w:rPr>
            </w:pPr>
            <w:r>
              <w:rPr>
                <w:sz w:val="18"/>
              </w:rPr>
              <w:t>Public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Administration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Social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Entities</w:t>
            </w:r>
          </w:p>
        </w:tc>
      </w:tr>
      <w:tr w:rsidR="008543AD">
        <w:trPr>
          <w:trHeight w:val="419"/>
        </w:trPr>
        <w:tc>
          <w:tcPr>
            <w:tcW w:w="1419" w:type="dxa"/>
            <w:vMerge/>
            <w:tcBorders>
              <w:top w:val="nil"/>
              <w:left w:val="single" w:sz="12" w:space="0" w:color="000000"/>
              <w:bottom w:val="single" w:sz="12" w:space="0" w:color="000000"/>
            </w:tcBorders>
            <w:shd w:val="clear" w:color="auto" w:fill="94B3D6"/>
          </w:tcPr>
          <w:p w:rsidR="008543AD" w:rsidRDefault="008543AD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 w:val="restart"/>
            <w:shd w:val="clear" w:color="auto" w:fill="DBE4F0"/>
          </w:tcPr>
          <w:p w:rsidR="008543AD" w:rsidRDefault="008543AD">
            <w:pPr>
              <w:pStyle w:val="TableParagraph"/>
              <w:jc w:val="left"/>
              <w:rPr>
                <w:b/>
                <w:sz w:val="18"/>
              </w:rPr>
            </w:pPr>
          </w:p>
          <w:p w:rsidR="008543AD" w:rsidRDefault="008543AD">
            <w:pPr>
              <w:pStyle w:val="TableParagraph"/>
              <w:spacing w:before="11"/>
              <w:jc w:val="left"/>
              <w:rPr>
                <w:b/>
                <w:sz w:val="26"/>
              </w:rPr>
            </w:pPr>
          </w:p>
          <w:p w:rsidR="008543AD" w:rsidRDefault="000556C8">
            <w:pPr>
              <w:pStyle w:val="TableParagraph"/>
              <w:ind w:left="186"/>
              <w:jc w:val="left"/>
              <w:rPr>
                <w:i/>
                <w:sz w:val="18"/>
              </w:rPr>
            </w:pPr>
            <w:r>
              <w:rPr>
                <w:i/>
                <w:sz w:val="18"/>
              </w:rPr>
              <w:t>Action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6.2.</w:t>
            </w:r>
          </w:p>
        </w:tc>
        <w:tc>
          <w:tcPr>
            <w:tcW w:w="4251" w:type="dxa"/>
            <w:shd w:val="clear" w:color="auto" w:fill="FFFFEE"/>
          </w:tcPr>
          <w:p w:rsidR="008543AD" w:rsidRDefault="000556C8">
            <w:pPr>
              <w:pStyle w:val="TableParagraph"/>
              <w:spacing w:line="209" w:lineRule="exact"/>
              <w:ind w:left="110" w:right="81"/>
              <w:rPr>
                <w:sz w:val="18"/>
              </w:rPr>
            </w:pPr>
            <w:r>
              <w:rPr>
                <w:sz w:val="18"/>
              </w:rPr>
              <w:t>Information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campaigns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aimed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at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migrant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women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on</w:t>
            </w:r>
          </w:p>
          <w:p w:rsidR="008543AD" w:rsidRDefault="000556C8">
            <w:pPr>
              <w:pStyle w:val="TableParagraph"/>
              <w:spacing w:before="1" w:line="189" w:lineRule="exact"/>
              <w:ind w:left="110" w:right="80"/>
              <w:rPr>
                <w:sz w:val="18"/>
              </w:rPr>
            </w:pPr>
            <w:r>
              <w:rPr>
                <w:sz w:val="18"/>
              </w:rPr>
              <w:t>labor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rights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entrepreneurship</w:t>
            </w:r>
          </w:p>
        </w:tc>
        <w:tc>
          <w:tcPr>
            <w:tcW w:w="3829" w:type="dxa"/>
            <w:shd w:val="clear" w:color="auto" w:fill="FFFFEE"/>
          </w:tcPr>
          <w:p w:rsidR="008543AD" w:rsidRDefault="000556C8">
            <w:pPr>
              <w:pStyle w:val="TableParagraph"/>
              <w:spacing w:line="209" w:lineRule="exact"/>
              <w:ind w:left="113" w:right="88"/>
              <w:rPr>
                <w:sz w:val="18"/>
              </w:rPr>
            </w:pPr>
            <w:r>
              <w:rPr>
                <w:sz w:val="18"/>
              </w:rPr>
              <w:t>2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information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campaigns per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year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labor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rights</w:t>
            </w:r>
          </w:p>
          <w:p w:rsidR="008543AD" w:rsidRDefault="000556C8">
            <w:pPr>
              <w:pStyle w:val="TableParagraph"/>
              <w:spacing w:before="1" w:line="189" w:lineRule="exact"/>
              <w:ind w:left="111" w:right="88"/>
              <w:rPr>
                <w:sz w:val="18"/>
              </w:rPr>
            </w:pPr>
            <w:r>
              <w:rPr>
                <w:sz w:val="18"/>
              </w:rPr>
              <w:t>and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entrepreneurship</w:t>
            </w:r>
          </w:p>
        </w:tc>
        <w:tc>
          <w:tcPr>
            <w:tcW w:w="1843" w:type="dxa"/>
            <w:shd w:val="clear" w:color="auto" w:fill="FFFFEE"/>
          </w:tcPr>
          <w:p w:rsidR="008543AD" w:rsidRDefault="000556C8">
            <w:pPr>
              <w:pStyle w:val="TableParagraph"/>
              <w:spacing w:before="99"/>
              <w:ind w:left="34"/>
              <w:rPr>
                <w:sz w:val="18"/>
              </w:rPr>
            </w:pPr>
            <w:r>
              <w:rPr>
                <w:sz w:val="18"/>
              </w:rPr>
              <w:t>YES/NO</w:t>
            </w:r>
          </w:p>
        </w:tc>
        <w:tc>
          <w:tcPr>
            <w:tcW w:w="3401" w:type="dxa"/>
            <w:tcBorders>
              <w:right w:val="single" w:sz="12" w:space="0" w:color="000000"/>
            </w:tcBorders>
            <w:shd w:val="clear" w:color="auto" w:fill="FFFFEE"/>
          </w:tcPr>
          <w:p w:rsidR="008543AD" w:rsidRDefault="000556C8">
            <w:pPr>
              <w:pStyle w:val="TableParagraph"/>
              <w:spacing w:before="99"/>
              <w:ind w:left="119" w:right="84"/>
              <w:rPr>
                <w:sz w:val="18"/>
              </w:rPr>
            </w:pPr>
            <w:r>
              <w:rPr>
                <w:sz w:val="18"/>
              </w:rPr>
              <w:t>Social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Entities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Public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Administration</w:t>
            </w:r>
          </w:p>
        </w:tc>
      </w:tr>
      <w:tr w:rsidR="008543AD">
        <w:trPr>
          <w:trHeight w:val="418"/>
        </w:trPr>
        <w:tc>
          <w:tcPr>
            <w:tcW w:w="1419" w:type="dxa"/>
            <w:vMerge/>
            <w:tcBorders>
              <w:top w:val="nil"/>
              <w:left w:val="single" w:sz="12" w:space="0" w:color="000000"/>
              <w:bottom w:val="single" w:sz="12" w:space="0" w:color="000000"/>
            </w:tcBorders>
            <w:shd w:val="clear" w:color="auto" w:fill="94B3D6"/>
          </w:tcPr>
          <w:p w:rsidR="008543AD" w:rsidRDefault="008543AD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</w:tcBorders>
            <w:shd w:val="clear" w:color="auto" w:fill="DBE4F0"/>
          </w:tcPr>
          <w:p w:rsidR="008543AD" w:rsidRDefault="008543AD">
            <w:pPr>
              <w:rPr>
                <w:sz w:val="2"/>
                <w:szCs w:val="2"/>
              </w:rPr>
            </w:pPr>
          </w:p>
        </w:tc>
        <w:tc>
          <w:tcPr>
            <w:tcW w:w="4251" w:type="dxa"/>
            <w:shd w:val="clear" w:color="auto" w:fill="FFFFEE"/>
          </w:tcPr>
          <w:p w:rsidR="008543AD" w:rsidRDefault="000556C8">
            <w:pPr>
              <w:pStyle w:val="TableParagraph"/>
              <w:spacing w:line="210" w:lineRule="exact"/>
              <w:ind w:left="110" w:right="82"/>
              <w:rPr>
                <w:sz w:val="18"/>
              </w:rPr>
            </w:pPr>
            <w:r>
              <w:rPr>
                <w:sz w:val="18"/>
              </w:rPr>
              <w:t>Informative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posters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brochures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translated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into</w:t>
            </w:r>
          </w:p>
          <w:p w:rsidR="008543AD" w:rsidRDefault="000556C8">
            <w:pPr>
              <w:pStyle w:val="TableParagraph"/>
              <w:spacing w:line="189" w:lineRule="exact"/>
              <w:ind w:left="110" w:right="82"/>
              <w:rPr>
                <w:sz w:val="18"/>
              </w:rPr>
            </w:pPr>
            <w:r>
              <w:rPr>
                <w:sz w:val="18"/>
              </w:rPr>
              <w:t>different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languages</w:t>
            </w:r>
          </w:p>
        </w:tc>
        <w:tc>
          <w:tcPr>
            <w:tcW w:w="3829" w:type="dxa"/>
            <w:shd w:val="clear" w:color="auto" w:fill="FFFFEE"/>
          </w:tcPr>
          <w:p w:rsidR="008543AD" w:rsidRDefault="000556C8">
            <w:pPr>
              <w:pStyle w:val="TableParagraph"/>
              <w:spacing w:line="210" w:lineRule="exact"/>
              <w:ind w:left="113" w:right="88"/>
              <w:rPr>
                <w:sz w:val="18"/>
              </w:rPr>
            </w:pPr>
            <w:r>
              <w:rPr>
                <w:sz w:val="18"/>
              </w:rPr>
              <w:t>Translated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distributed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posters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</w:p>
          <w:p w:rsidR="008543AD" w:rsidRDefault="000556C8">
            <w:pPr>
              <w:pStyle w:val="TableParagraph"/>
              <w:spacing w:line="189" w:lineRule="exact"/>
              <w:ind w:left="112" w:right="88"/>
              <w:rPr>
                <w:sz w:val="18"/>
              </w:rPr>
            </w:pPr>
            <w:r>
              <w:rPr>
                <w:sz w:val="18"/>
              </w:rPr>
              <w:t>brochures</w:t>
            </w:r>
          </w:p>
        </w:tc>
        <w:tc>
          <w:tcPr>
            <w:tcW w:w="1843" w:type="dxa"/>
            <w:shd w:val="clear" w:color="auto" w:fill="FFFFEE"/>
          </w:tcPr>
          <w:p w:rsidR="008543AD" w:rsidRDefault="000556C8">
            <w:pPr>
              <w:pStyle w:val="TableParagraph"/>
              <w:spacing w:before="99"/>
              <w:ind w:left="34"/>
              <w:rPr>
                <w:sz w:val="18"/>
              </w:rPr>
            </w:pPr>
            <w:r>
              <w:rPr>
                <w:sz w:val="18"/>
              </w:rPr>
              <w:t>YES/NO</w:t>
            </w:r>
          </w:p>
        </w:tc>
        <w:tc>
          <w:tcPr>
            <w:tcW w:w="3401" w:type="dxa"/>
            <w:tcBorders>
              <w:right w:val="single" w:sz="12" w:space="0" w:color="000000"/>
            </w:tcBorders>
            <w:shd w:val="clear" w:color="auto" w:fill="FFFFEE"/>
          </w:tcPr>
          <w:p w:rsidR="008543AD" w:rsidRDefault="000556C8">
            <w:pPr>
              <w:pStyle w:val="TableParagraph"/>
              <w:spacing w:before="99"/>
              <w:ind w:left="119" w:right="84"/>
              <w:rPr>
                <w:sz w:val="18"/>
              </w:rPr>
            </w:pPr>
            <w:r>
              <w:rPr>
                <w:sz w:val="18"/>
              </w:rPr>
              <w:t>Social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Entities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Public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Administration</w:t>
            </w:r>
          </w:p>
        </w:tc>
      </w:tr>
      <w:tr w:rsidR="008543AD">
        <w:trPr>
          <w:trHeight w:val="421"/>
        </w:trPr>
        <w:tc>
          <w:tcPr>
            <w:tcW w:w="1419" w:type="dxa"/>
            <w:vMerge/>
            <w:tcBorders>
              <w:top w:val="nil"/>
              <w:left w:val="single" w:sz="12" w:space="0" w:color="000000"/>
              <w:bottom w:val="single" w:sz="12" w:space="0" w:color="000000"/>
            </w:tcBorders>
            <w:shd w:val="clear" w:color="auto" w:fill="94B3D6"/>
          </w:tcPr>
          <w:p w:rsidR="008543AD" w:rsidRDefault="008543AD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</w:tcBorders>
            <w:shd w:val="clear" w:color="auto" w:fill="DBE4F0"/>
          </w:tcPr>
          <w:p w:rsidR="008543AD" w:rsidRDefault="008543AD">
            <w:pPr>
              <w:rPr>
                <w:sz w:val="2"/>
                <w:szCs w:val="2"/>
              </w:rPr>
            </w:pPr>
          </w:p>
        </w:tc>
        <w:tc>
          <w:tcPr>
            <w:tcW w:w="4251" w:type="dxa"/>
            <w:shd w:val="clear" w:color="auto" w:fill="FFFFEE"/>
          </w:tcPr>
          <w:p w:rsidR="008543AD" w:rsidRDefault="000556C8">
            <w:pPr>
              <w:pStyle w:val="TableParagraph"/>
              <w:spacing w:line="211" w:lineRule="exact"/>
              <w:ind w:left="110" w:right="80"/>
              <w:rPr>
                <w:sz w:val="18"/>
              </w:rPr>
            </w:pPr>
            <w:r>
              <w:rPr>
                <w:sz w:val="18"/>
              </w:rPr>
              <w:t>Talks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to Migrant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Women's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Associations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job</w:t>
            </w:r>
          </w:p>
          <w:p w:rsidR="008543AD" w:rsidRDefault="000556C8">
            <w:pPr>
              <w:pStyle w:val="TableParagraph"/>
              <w:spacing w:before="1" w:line="189" w:lineRule="exact"/>
              <w:ind w:left="110" w:right="83"/>
              <w:rPr>
                <w:sz w:val="18"/>
              </w:rPr>
            </w:pPr>
            <w:r>
              <w:rPr>
                <w:sz w:val="18"/>
              </w:rPr>
              <w:t>placement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entrepreneurship</w:t>
            </w:r>
          </w:p>
        </w:tc>
        <w:tc>
          <w:tcPr>
            <w:tcW w:w="3829" w:type="dxa"/>
            <w:shd w:val="clear" w:color="auto" w:fill="FFFFEE"/>
          </w:tcPr>
          <w:p w:rsidR="008543AD" w:rsidRDefault="000556C8">
            <w:pPr>
              <w:pStyle w:val="TableParagraph"/>
              <w:spacing w:line="211" w:lineRule="exact"/>
              <w:ind w:left="111" w:right="88"/>
              <w:rPr>
                <w:sz w:val="18"/>
              </w:rPr>
            </w:pPr>
            <w:r>
              <w:rPr>
                <w:sz w:val="18"/>
              </w:rPr>
              <w:t>At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least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informative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talk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each association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</w:p>
          <w:p w:rsidR="008543AD" w:rsidRDefault="000556C8">
            <w:pPr>
              <w:pStyle w:val="TableParagraph"/>
              <w:spacing w:before="1" w:line="189" w:lineRule="exact"/>
              <w:ind w:left="113" w:right="88"/>
              <w:rPr>
                <w:sz w:val="18"/>
              </w:rPr>
            </w:pPr>
            <w:r>
              <w:rPr>
                <w:sz w:val="18"/>
              </w:rPr>
              <w:t>migrant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women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at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municipal level</w:t>
            </w:r>
          </w:p>
        </w:tc>
        <w:tc>
          <w:tcPr>
            <w:tcW w:w="1843" w:type="dxa"/>
            <w:shd w:val="clear" w:color="auto" w:fill="FFFFEE"/>
          </w:tcPr>
          <w:p w:rsidR="008543AD" w:rsidRDefault="000556C8">
            <w:pPr>
              <w:pStyle w:val="TableParagraph"/>
              <w:spacing w:before="101"/>
              <w:ind w:left="34"/>
              <w:rPr>
                <w:sz w:val="18"/>
              </w:rPr>
            </w:pPr>
            <w:r>
              <w:rPr>
                <w:sz w:val="18"/>
              </w:rPr>
              <w:t>YES/NO</w:t>
            </w:r>
          </w:p>
        </w:tc>
        <w:tc>
          <w:tcPr>
            <w:tcW w:w="3401" w:type="dxa"/>
            <w:tcBorders>
              <w:right w:val="single" w:sz="12" w:space="0" w:color="000000"/>
            </w:tcBorders>
            <w:shd w:val="clear" w:color="auto" w:fill="FFFFEE"/>
          </w:tcPr>
          <w:p w:rsidR="008543AD" w:rsidRDefault="000556C8">
            <w:pPr>
              <w:pStyle w:val="TableParagraph"/>
              <w:spacing w:before="101"/>
              <w:ind w:left="119" w:right="84"/>
              <w:rPr>
                <w:sz w:val="18"/>
              </w:rPr>
            </w:pPr>
            <w:r>
              <w:rPr>
                <w:sz w:val="18"/>
              </w:rPr>
              <w:t>Social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Entities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Public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Administration</w:t>
            </w:r>
          </w:p>
        </w:tc>
      </w:tr>
      <w:tr w:rsidR="008543AD">
        <w:trPr>
          <w:trHeight w:val="858"/>
        </w:trPr>
        <w:tc>
          <w:tcPr>
            <w:tcW w:w="1419" w:type="dxa"/>
            <w:vMerge/>
            <w:tcBorders>
              <w:top w:val="nil"/>
              <w:left w:val="single" w:sz="12" w:space="0" w:color="000000"/>
              <w:bottom w:val="single" w:sz="12" w:space="0" w:color="000000"/>
            </w:tcBorders>
            <w:shd w:val="clear" w:color="auto" w:fill="94B3D6"/>
          </w:tcPr>
          <w:p w:rsidR="008543AD" w:rsidRDefault="008543AD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 w:val="restart"/>
            <w:tcBorders>
              <w:bottom w:val="single" w:sz="12" w:space="0" w:color="000000"/>
            </w:tcBorders>
            <w:shd w:val="clear" w:color="auto" w:fill="DBE4F0"/>
          </w:tcPr>
          <w:p w:rsidR="008543AD" w:rsidRDefault="008543AD">
            <w:pPr>
              <w:pStyle w:val="TableParagraph"/>
              <w:jc w:val="left"/>
              <w:rPr>
                <w:b/>
                <w:sz w:val="18"/>
              </w:rPr>
            </w:pPr>
          </w:p>
          <w:p w:rsidR="008543AD" w:rsidRDefault="008543AD">
            <w:pPr>
              <w:pStyle w:val="TableParagraph"/>
              <w:jc w:val="left"/>
              <w:rPr>
                <w:b/>
                <w:sz w:val="18"/>
              </w:rPr>
            </w:pPr>
          </w:p>
          <w:p w:rsidR="008543AD" w:rsidRDefault="008543AD">
            <w:pPr>
              <w:pStyle w:val="TableParagraph"/>
              <w:spacing w:before="7"/>
              <w:jc w:val="left"/>
              <w:rPr>
                <w:b/>
                <w:sz w:val="26"/>
              </w:rPr>
            </w:pPr>
          </w:p>
          <w:p w:rsidR="008543AD" w:rsidRDefault="000556C8">
            <w:pPr>
              <w:pStyle w:val="TableParagraph"/>
              <w:ind w:left="186"/>
              <w:jc w:val="left"/>
              <w:rPr>
                <w:i/>
                <w:sz w:val="18"/>
              </w:rPr>
            </w:pPr>
            <w:r>
              <w:rPr>
                <w:i/>
                <w:sz w:val="18"/>
              </w:rPr>
              <w:t>Action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6.3.</w:t>
            </w:r>
          </w:p>
        </w:tc>
        <w:tc>
          <w:tcPr>
            <w:tcW w:w="4251" w:type="dxa"/>
            <w:shd w:val="clear" w:color="auto" w:fill="FFFFEE"/>
          </w:tcPr>
          <w:p w:rsidR="008543AD" w:rsidRDefault="008543AD">
            <w:pPr>
              <w:pStyle w:val="TableParagraph"/>
              <w:spacing w:before="2"/>
              <w:jc w:val="left"/>
              <w:rPr>
                <w:b/>
                <w:sz w:val="26"/>
              </w:rPr>
            </w:pPr>
          </w:p>
          <w:p w:rsidR="008543AD" w:rsidRDefault="000556C8">
            <w:pPr>
              <w:pStyle w:val="TableParagraph"/>
              <w:ind w:left="110" w:right="82"/>
              <w:rPr>
                <w:sz w:val="18"/>
              </w:rPr>
            </w:pPr>
            <w:r>
              <w:rPr>
                <w:sz w:val="18"/>
              </w:rPr>
              <w:t>Coordination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meetings</w:t>
            </w:r>
          </w:p>
        </w:tc>
        <w:tc>
          <w:tcPr>
            <w:tcW w:w="3829" w:type="dxa"/>
            <w:shd w:val="clear" w:color="auto" w:fill="FFFFEE"/>
          </w:tcPr>
          <w:p w:rsidR="008543AD" w:rsidRDefault="000556C8">
            <w:pPr>
              <w:pStyle w:val="TableParagraph"/>
              <w:spacing w:line="209" w:lineRule="exact"/>
              <w:ind w:left="115" w:right="88"/>
              <w:rPr>
                <w:sz w:val="18"/>
              </w:rPr>
            </w:pPr>
            <w:r>
              <w:rPr>
                <w:sz w:val="18"/>
              </w:rPr>
              <w:t>No.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coordination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meetings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held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between</w:t>
            </w:r>
          </w:p>
          <w:p w:rsidR="008543AD" w:rsidRDefault="000556C8">
            <w:pPr>
              <w:pStyle w:val="TableParagraph"/>
              <w:spacing w:before="1"/>
              <w:ind w:left="115" w:right="88"/>
              <w:rPr>
                <w:sz w:val="18"/>
              </w:rPr>
            </w:pPr>
            <w:r>
              <w:rPr>
                <w:sz w:val="18"/>
              </w:rPr>
              <w:t>Public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Entities,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Social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Entities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Associations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Migrant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Women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job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placement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</w:p>
          <w:p w:rsidR="008543AD" w:rsidRDefault="000556C8">
            <w:pPr>
              <w:pStyle w:val="TableParagraph"/>
              <w:spacing w:line="189" w:lineRule="exact"/>
              <w:ind w:left="111" w:right="88"/>
              <w:rPr>
                <w:sz w:val="18"/>
              </w:rPr>
            </w:pPr>
            <w:r>
              <w:rPr>
                <w:sz w:val="18"/>
              </w:rPr>
              <w:t>entrepreneurship</w:t>
            </w:r>
          </w:p>
        </w:tc>
        <w:tc>
          <w:tcPr>
            <w:tcW w:w="1843" w:type="dxa"/>
            <w:shd w:val="clear" w:color="auto" w:fill="FFFFEE"/>
          </w:tcPr>
          <w:p w:rsidR="008543AD" w:rsidRDefault="008543AD">
            <w:pPr>
              <w:pStyle w:val="TableParagraph"/>
              <w:spacing w:before="2"/>
              <w:jc w:val="left"/>
              <w:rPr>
                <w:b/>
                <w:sz w:val="17"/>
              </w:rPr>
            </w:pPr>
          </w:p>
          <w:p w:rsidR="008543AD" w:rsidRDefault="000556C8">
            <w:pPr>
              <w:pStyle w:val="TableParagraph"/>
              <w:ind w:left="775" w:right="133" w:hanging="603"/>
              <w:jc w:val="left"/>
              <w:rPr>
                <w:sz w:val="18"/>
              </w:rPr>
            </w:pPr>
            <w:r>
              <w:rPr>
                <w:sz w:val="18"/>
              </w:rPr>
              <w:t>At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least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3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meetings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year</w:t>
            </w:r>
          </w:p>
        </w:tc>
        <w:tc>
          <w:tcPr>
            <w:tcW w:w="3401" w:type="dxa"/>
            <w:tcBorders>
              <w:right w:val="single" w:sz="12" w:space="0" w:color="000000"/>
            </w:tcBorders>
            <w:shd w:val="clear" w:color="auto" w:fill="FFFFEE"/>
          </w:tcPr>
          <w:p w:rsidR="008543AD" w:rsidRDefault="008543AD">
            <w:pPr>
              <w:pStyle w:val="TableParagraph"/>
              <w:spacing w:before="2"/>
              <w:jc w:val="left"/>
              <w:rPr>
                <w:b/>
                <w:sz w:val="17"/>
              </w:rPr>
            </w:pPr>
          </w:p>
          <w:p w:rsidR="008543AD" w:rsidRDefault="000556C8">
            <w:pPr>
              <w:pStyle w:val="TableParagraph"/>
              <w:ind w:left="352" w:right="113" w:hanging="192"/>
              <w:jc w:val="left"/>
              <w:rPr>
                <w:sz w:val="18"/>
              </w:rPr>
            </w:pPr>
            <w:proofErr w:type="spellStart"/>
            <w:r>
              <w:rPr>
                <w:sz w:val="18"/>
              </w:rPr>
              <w:t>Administración</w:t>
            </w:r>
            <w:proofErr w:type="spellEnd"/>
            <w:r>
              <w:rPr>
                <w:spacing w:val="-6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Pública</w:t>
            </w:r>
            <w:proofErr w:type="spellEnd"/>
            <w:r>
              <w:rPr>
                <w:sz w:val="18"/>
              </w:rPr>
              <w:t>,</w:t>
            </w:r>
            <w:r>
              <w:rPr>
                <w:spacing w:val="-4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Entidades</w:t>
            </w:r>
            <w:proofErr w:type="spellEnd"/>
            <w:r>
              <w:rPr>
                <w:spacing w:val="-5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Sociales</w:t>
            </w:r>
            <w:proofErr w:type="spellEnd"/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Asociaciones</w:t>
            </w:r>
            <w:proofErr w:type="spellEnd"/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Mujeres</w:t>
            </w:r>
            <w:proofErr w:type="spellEnd"/>
            <w:r>
              <w:rPr>
                <w:spacing w:val="-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Migrantes</w:t>
            </w:r>
            <w:proofErr w:type="spellEnd"/>
          </w:p>
        </w:tc>
      </w:tr>
      <w:tr w:rsidR="008543AD">
        <w:trPr>
          <w:trHeight w:val="868"/>
        </w:trPr>
        <w:tc>
          <w:tcPr>
            <w:tcW w:w="1419" w:type="dxa"/>
            <w:vMerge/>
            <w:tcBorders>
              <w:top w:val="nil"/>
              <w:left w:val="single" w:sz="12" w:space="0" w:color="000000"/>
              <w:bottom w:val="single" w:sz="12" w:space="0" w:color="000000"/>
            </w:tcBorders>
            <w:shd w:val="clear" w:color="auto" w:fill="94B3D6"/>
          </w:tcPr>
          <w:p w:rsidR="008543AD" w:rsidRDefault="008543AD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  <w:bottom w:val="single" w:sz="12" w:space="0" w:color="000000"/>
            </w:tcBorders>
            <w:shd w:val="clear" w:color="auto" w:fill="DBE4F0"/>
          </w:tcPr>
          <w:p w:rsidR="008543AD" w:rsidRDefault="008543AD">
            <w:pPr>
              <w:rPr>
                <w:sz w:val="2"/>
                <w:szCs w:val="2"/>
              </w:rPr>
            </w:pPr>
          </w:p>
        </w:tc>
        <w:tc>
          <w:tcPr>
            <w:tcW w:w="4251" w:type="dxa"/>
            <w:tcBorders>
              <w:bottom w:val="single" w:sz="12" w:space="0" w:color="000000"/>
            </w:tcBorders>
            <w:shd w:val="clear" w:color="auto" w:fill="FFFFEE"/>
          </w:tcPr>
          <w:p w:rsidR="008543AD" w:rsidRDefault="008543AD">
            <w:pPr>
              <w:pStyle w:val="TableParagraph"/>
              <w:spacing w:before="3"/>
              <w:jc w:val="left"/>
              <w:rPr>
                <w:b/>
                <w:sz w:val="26"/>
              </w:rPr>
            </w:pPr>
          </w:p>
          <w:p w:rsidR="008543AD" w:rsidRDefault="000556C8">
            <w:pPr>
              <w:pStyle w:val="TableParagraph"/>
              <w:ind w:left="110" w:right="84"/>
              <w:rPr>
                <w:sz w:val="18"/>
              </w:rPr>
            </w:pPr>
            <w:r>
              <w:rPr>
                <w:sz w:val="18"/>
              </w:rPr>
              <w:t>Minutes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Agreements</w:t>
            </w:r>
          </w:p>
        </w:tc>
        <w:tc>
          <w:tcPr>
            <w:tcW w:w="3829" w:type="dxa"/>
            <w:tcBorders>
              <w:bottom w:val="single" w:sz="12" w:space="0" w:color="000000"/>
            </w:tcBorders>
            <w:shd w:val="clear" w:color="auto" w:fill="FFFFEE"/>
          </w:tcPr>
          <w:p w:rsidR="008543AD" w:rsidRDefault="000556C8">
            <w:pPr>
              <w:pStyle w:val="TableParagraph"/>
              <w:ind w:left="129" w:right="103" w:firstLine="1"/>
              <w:rPr>
                <w:sz w:val="18"/>
              </w:rPr>
            </w:pPr>
            <w:r>
              <w:rPr>
                <w:sz w:val="18"/>
              </w:rPr>
              <w:t>Publication of the Minutes and Agreements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agreed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upon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coordination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meetings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where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actions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established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for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labor</w:t>
            </w:r>
          </w:p>
          <w:p w:rsidR="008543AD" w:rsidRDefault="000556C8">
            <w:pPr>
              <w:pStyle w:val="TableParagraph"/>
              <w:spacing w:line="198" w:lineRule="exact"/>
              <w:ind w:left="112" w:right="88"/>
              <w:rPr>
                <w:sz w:val="18"/>
              </w:rPr>
            </w:pPr>
            <w:r>
              <w:rPr>
                <w:sz w:val="18"/>
              </w:rPr>
              <w:t>improvement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migrant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women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are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reflected</w:t>
            </w:r>
          </w:p>
        </w:tc>
        <w:tc>
          <w:tcPr>
            <w:tcW w:w="1843" w:type="dxa"/>
            <w:tcBorders>
              <w:bottom w:val="single" w:sz="12" w:space="0" w:color="000000"/>
            </w:tcBorders>
            <w:shd w:val="clear" w:color="auto" w:fill="FFFFEE"/>
          </w:tcPr>
          <w:p w:rsidR="008543AD" w:rsidRDefault="008543AD">
            <w:pPr>
              <w:pStyle w:val="TableParagraph"/>
              <w:spacing w:before="3"/>
              <w:jc w:val="left"/>
              <w:rPr>
                <w:b/>
                <w:sz w:val="26"/>
              </w:rPr>
            </w:pPr>
          </w:p>
          <w:p w:rsidR="008543AD" w:rsidRDefault="000556C8">
            <w:pPr>
              <w:pStyle w:val="TableParagraph"/>
              <w:ind w:left="34"/>
              <w:rPr>
                <w:sz w:val="18"/>
              </w:rPr>
            </w:pPr>
            <w:r>
              <w:rPr>
                <w:sz w:val="18"/>
              </w:rPr>
              <w:t>YES/NO</w:t>
            </w:r>
          </w:p>
        </w:tc>
        <w:tc>
          <w:tcPr>
            <w:tcW w:w="3401" w:type="dxa"/>
            <w:tcBorders>
              <w:bottom w:val="single" w:sz="12" w:space="0" w:color="000000"/>
              <w:right w:val="single" w:sz="12" w:space="0" w:color="000000"/>
            </w:tcBorders>
            <w:shd w:val="clear" w:color="auto" w:fill="FFFFEE"/>
          </w:tcPr>
          <w:p w:rsidR="008543AD" w:rsidRDefault="008543AD">
            <w:pPr>
              <w:pStyle w:val="TableParagraph"/>
              <w:spacing w:before="2"/>
              <w:jc w:val="left"/>
              <w:rPr>
                <w:b/>
                <w:sz w:val="17"/>
              </w:rPr>
            </w:pPr>
          </w:p>
          <w:p w:rsidR="008543AD" w:rsidRDefault="000556C8">
            <w:pPr>
              <w:pStyle w:val="TableParagraph"/>
              <w:ind w:left="537" w:right="172" w:hanging="317"/>
              <w:jc w:val="left"/>
              <w:rPr>
                <w:sz w:val="18"/>
              </w:rPr>
            </w:pPr>
            <w:r>
              <w:rPr>
                <w:sz w:val="18"/>
              </w:rPr>
              <w:t>Public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Administration,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Social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Entities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Associations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Migrant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Women</w:t>
            </w:r>
          </w:p>
        </w:tc>
      </w:tr>
      <w:tr w:rsidR="008543AD">
        <w:trPr>
          <w:trHeight w:val="659"/>
        </w:trPr>
        <w:tc>
          <w:tcPr>
            <w:tcW w:w="1419" w:type="dxa"/>
            <w:vMerge w:val="restart"/>
            <w:tcBorders>
              <w:top w:val="single" w:sz="12" w:space="0" w:color="000000"/>
              <w:left w:val="single" w:sz="12" w:space="0" w:color="000000"/>
            </w:tcBorders>
            <w:shd w:val="clear" w:color="auto" w:fill="94B3D6"/>
          </w:tcPr>
          <w:p w:rsidR="008543AD" w:rsidRDefault="008543AD">
            <w:pPr>
              <w:pStyle w:val="TableParagraph"/>
              <w:jc w:val="left"/>
              <w:rPr>
                <w:b/>
              </w:rPr>
            </w:pPr>
          </w:p>
          <w:p w:rsidR="008543AD" w:rsidRDefault="000556C8">
            <w:pPr>
              <w:pStyle w:val="TableParagraph"/>
              <w:spacing w:before="152"/>
              <w:ind w:left="172"/>
              <w:jc w:val="left"/>
              <w:rPr>
                <w:b/>
              </w:rPr>
            </w:pPr>
            <w:r>
              <w:rPr>
                <w:b/>
              </w:rPr>
              <w:t>MEASURE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7</w:t>
            </w:r>
          </w:p>
        </w:tc>
        <w:tc>
          <w:tcPr>
            <w:tcW w:w="1135" w:type="dxa"/>
            <w:tcBorders>
              <w:top w:val="single" w:sz="12" w:space="0" w:color="000000"/>
            </w:tcBorders>
            <w:shd w:val="clear" w:color="auto" w:fill="DBE4F0"/>
          </w:tcPr>
          <w:p w:rsidR="008543AD" w:rsidRDefault="008543AD">
            <w:pPr>
              <w:pStyle w:val="TableParagraph"/>
              <w:spacing w:before="1"/>
              <w:jc w:val="left"/>
              <w:rPr>
                <w:b/>
                <w:sz w:val="18"/>
              </w:rPr>
            </w:pPr>
          </w:p>
          <w:p w:rsidR="008543AD" w:rsidRDefault="000556C8">
            <w:pPr>
              <w:pStyle w:val="TableParagraph"/>
              <w:spacing w:before="1"/>
              <w:ind w:left="122" w:right="94"/>
              <w:rPr>
                <w:i/>
                <w:sz w:val="18"/>
              </w:rPr>
            </w:pPr>
            <w:r>
              <w:rPr>
                <w:i/>
                <w:sz w:val="18"/>
              </w:rPr>
              <w:t>Action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7.1.</w:t>
            </w:r>
          </w:p>
        </w:tc>
        <w:tc>
          <w:tcPr>
            <w:tcW w:w="4251" w:type="dxa"/>
            <w:tcBorders>
              <w:top w:val="single" w:sz="12" w:space="0" w:color="000000"/>
            </w:tcBorders>
            <w:shd w:val="clear" w:color="auto" w:fill="FFFFEE"/>
          </w:tcPr>
          <w:p w:rsidR="008543AD" w:rsidRDefault="008543AD">
            <w:pPr>
              <w:pStyle w:val="TableParagraph"/>
              <w:spacing w:before="1"/>
              <w:jc w:val="left"/>
              <w:rPr>
                <w:b/>
                <w:sz w:val="18"/>
              </w:rPr>
            </w:pPr>
          </w:p>
          <w:p w:rsidR="008543AD" w:rsidRDefault="000556C8">
            <w:pPr>
              <w:pStyle w:val="TableParagraph"/>
              <w:spacing w:before="1"/>
              <w:ind w:left="109" w:right="84"/>
              <w:rPr>
                <w:sz w:val="18"/>
              </w:rPr>
            </w:pPr>
            <w:r>
              <w:rPr>
                <w:sz w:val="18"/>
              </w:rPr>
              <w:t>Professionals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with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training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Intercultural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Mediation</w:t>
            </w:r>
          </w:p>
        </w:tc>
        <w:tc>
          <w:tcPr>
            <w:tcW w:w="3829" w:type="dxa"/>
            <w:tcBorders>
              <w:top w:val="single" w:sz="12" w:space="0" w:color="000000"/>
            </w:tcBorders>
            <w:shd w:val="clear" w:color="auto" w:fill="FFFFEE"/>
          </w:tcPr>
          <w:p w:rsidR="008543AD" w:rsidRDefault="000556C8">
            <w:pPr>
              <w:pStyle w:val="TableParagraph"/>
              <w:spacing w:before="1"/>
              <w:ind w:left="115" w:right="85"/>
              <w:rPr>
                <w:sz w:val="18"/>
              </w:rPr>
            </w:pPr>
            <w:r>
              <w:rPr>
                <w:sz w:val="18"/>
              </w:rPr>
              <w:t>At least 1 professional with training in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Intercultural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Mediation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Social Services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</w:p>
          <w:p w:rsidR="008543AD" w:rsidRDefault="000556C8">
            <w:pPr>
              <w:pStyle w:val="TableParagraph"/>
              <w:spacing w:line="199" w:lineRule="exact"/>
              <w:ind w:left="114" w:right="88"/>
              <w:rPr>
                <w:sz w:val="18"/>
              </w:rPr>
            </w:pPr>
            <w:r>
              <w:rPr>
                <w:sz w:val="18"/>
              </w:rPr>
              <w:t>Social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Entities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that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serve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migrant women</w:t>
            </w:r>
          </w:p>
        </w:tc>
        <w:tc>
          <w:tcPr>
            <w:tcW w:w="1843" w:type="dxa"/>
            <w:tcBorders>
              <w:top w:val="single" w:sz="12" w:space="0" w:color="000000"/>
            </w:tcBorders>
            <w:shd w:val="clear" w:color="auto" w:fill="FFFFEE"/>
          </w:tcPr>
          <w:p w:rsidR="008543AD" w:rsidRDefault="008543AD">
            <w:pPr>
              <w:pStyle w:val="TableParagraph"/>
              <w:spacing w:before="1"/>
              <w:jc w:val="left"/>
              <w:rPr>
                <w:b/>
                <w:sz w:val="18"/>
              </w:rPr>
            </w:pPr>
          </w:p>
          <w:p w:rsidR="008543AD" w:rsidRDefault="000556C8">
            <w:pPr>
              <w:pStyle w:val="TableParagraph"/>
              <w:spacing w:before="1"/>
              <w:ind w:left="34"/>
              <w:rPr>
                <w:sz w:val="18"/>
              </w:rPr>
            </w:pPr>
            <w:r>
              <w:rPr>
                <w:sz w:val="18"/>
              </w:rPr>
              <w:t>YES/NO</w:t>
            </w:r>
          </w:p>
        </w:tc>
        <w:tc>
          <w:tcPr>
            <w:tcW w:w="3401" w:type="dxa"/>
            <w:tcBorders>
              <w:top w:val="single" w:sz="12" w:space="0" w:color="000000"/>
              <w:right w:val="single" w:sz="12" w:space="0" w:color="000000"/>
            </w:tcBorders>
            <w:shd w:val="clear" w:color="auto" w:fill="FFFFEE"/>
          </w:tcPr>
          <w:p w:rsidR="008543AD" w:rsidRDefault="008543AD">
            <w:pPr>
              <w:pStyle w:val="TableParagraph"/>
              <w:spacing w:before="1"/>
              <w:jc w:val="left"/>
              <w:rPr>
                <w:b/>
                <w:sz w:val="18"/>
              </w:rPr>
            </w:pPr>
          </w:p>
          <w:p w:rsidR="008543AD" w:rsidRDefault="000556C8">
            <w:pPr>
              <w:pStyle w:val="TableParagraph"/>
              <w:spacing w:before="1"/>
              <w:ind w:left="121" w:right="84"/>
              <w:rPr>
                <w:sz w:val="18"/>
              </w:rPr>
            </w:pPr>
            <w:r>
              <w:rPr>
                <w:sz w:val="18"/>
              </w:rPr>
              <w:t>Public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Administration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Social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Entities</w:t>
            </w:r>
          </w:p>
        </w:tc>
      </w:tr>
      <w:tr w:rsidR="008543AD">
        <w:trPr>
          <w:trHeight w:val="659"/>
        </w:trPr>
        <w:tc>
          <w:tcPr>
            <w:tcW w:w="1419" w:type="dxa"/>
            <w:vMerge/>
            <w:tcBorders>
              <w:top w:val="nil"/>
              <w:left w:val="single" w:sz="12" w:space="0" w:color="000000"/>
            </w:tcBorders>
            <w:shd w:val="clear" w:color="auto" w:fill="94B3D6"/>
          </w:tcPr>
          <w:p w:rsidR="008543AD" w:rsidRDefault="008543AD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shd w:val="clear" w:color="auto" w:fill="DBE4F0"/>
          </w:tcPr>
          <w:p w:rsidR="008543AD" w:rsidRDefault="008543AD">
            <w:pPr>
              <w:pStyle w:val="TableParagraph"/>
              <w:spacing w:before="2"/>
              <w:jc w:val="left"/>
              <w:rPr>
                <w:b/>
                <w:sz w:val="18"/>
              </w:rPr>
            </w:pPr>
          </w:p>
          <w:p w:rsidR="008543AD" w:rsidRDefault="000556C8">
            <w:pPr>
              <w:pStyle w:val="TableParagraph"/>
              <w:ind w:left="122" w:right="94"/>
              <w:rPr>
                <w:i/>
                <w:sz w:val="18"/>
              </w:rPr>
            </w:pPr>
            <w:r>
              <w:rPr>
                <w:i/>
                <w:sz w:val="18"/>
              </w:rPr>
              <w:t>Action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7.2.</w:t>
            </w:r>
          </w:p>
        </w:tc>
        <w:tc>
          <w:tcPr>
            <w:tcW w:w="4251" w:type="dxa"/>
            <w:shd w:val="clear" w:color="auto" w:fill="FFFFEE"/>
          </w:tcPr>
          <w:p w:rsidR="008543AD" w:rsidRDefault="008543AD">
            <w:pPr>
              <w:pStyle w:val="TableParagraph"/>
              <w:spacing w:before="2"/>
              <w:jc w:val="left"/>
              <w:rPr>
                <w:b/>
                <w:sz w:val="18"/>
              </w:rPr>
            </w:pPr>
          </w:p>
          <w:p w:rsidR="008543AD" w:rsidRDefault="000556C8">
            <w:pPr>
              <w:pStyle w:val="TableParagraph"/>
              <w:ind w:left="110" w:right="82"/>
              <w:rPr>
                <w:sz w:val="18"/>
              </w:rPr>
            </w:pPr>
            <w:r>
              <w:rPr>
                <w:sz w:val="18"/>
              </w:rPr>
              <w:t>Coordination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meetings</w:t>
            </w:r>
          </w:p>
        </w:tc>
        <w:tc>
          <w:tcPr>
            <w:tcW w:w="3829" w:type="dxa"/>
            <w:shd w:val="clear" w:color="auto" w:fill="FFFFEE"/>
          </w:tcPr>
          <w:p w:rsidR="008543AD" w:rsidRDefault="000556C8">
            <w:pPr>
              <w:pStyle w:val="TableParagraph"/>
              <w:spacing w:before="1"/>
              <w:ind w:left="136" w:right="109" w:firstLine="1"/>
              <w:rPr>
                <w:sz w:val="18"/>
              </w:rPr>
            </w:pPr>
            <w:r>
              <w:rPr>
                <w:sz w:val="18"/>
              </w:rPr>
              <w:t>No. of coordination meetings held between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Public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Entities,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Social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Entities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Associations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</w:p>
          <w:p w:rsidR="008543AD" w:rsidRDefault="000556C8">
            <w:pPr>
              <w:pStyle w:val="TableParagraph"/>
              <w:spacing w:line="199" w:lineRule="exact"/>
              <w:ind w:left="115" w:right="88"/>
              <w:rPr>
                <w:sz w:val="18"/>
              </w:rPr>
            </w:pPr>
            <w:r>
              <w:rPr>
                <w:sz w:val="18"/>
              </w:rPr>
              <w:t>Migrant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Women</w:t>
            </w:r>
          </w:p>
        </w:tc>
        <w:tc>
          <w:tcPr>
            <w:tcW w:w="1843" w:type="dxa"/>
            <w:shd w:val="clear" w:color="auto" w:fill="FFFFEE"/>
          </w:tcPr>
          <w:p w:rsidR="008543AD" w:rsidRDefault="000556C8">
            <w:pPr>
              <w:pStyle w:val="TableParagraph"/>
              <w:spacing w:before="111"/>
              <w:ind w:left="775" w:right="133" w:hanging="603"/>
              <w:jc w:val="left"/>
              <w:rPr>
                <w:sz w:val="18"/>
              </w:rPr>
            </w:pPr>
            <w:r>
              <w:rPr>
                <w:sz w:val="18"/>
              </w:rPr>
              <w:t>At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least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3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meetings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year</w:t>
            </w:r>
          </w:p>
        </w:tc>
        <w:tc>
          <w:tcPr>
            <w:tcW w:w="3401" w:type="dxa"/>
            <w:tcBorders>
              <w:right w:val="single" w:sz="12" w:space="0" w:color="000000"/>
            </w:tcBorders>
            <w:shd w:val="clear" w:color="auto" w:fill="FFFFEE"/>
          </w:tcPr>
          <w:p w:rsidR="008543AD" w:rsidRDefault="000556C8">
            <w:pPr>
              <w:pStyle w:val="TableParagraph"/>
              <w:spacing w:before="111"/>
              <w:ind w:left="537" w:right="172" w:hanging="317"/>
              <w:jc w:val="left"/>
              <w:rPr>
                <w:sz w:val="18"/>
              </w:rPr>
            </w:pPr>
            <w:r>
              <w:rPr>
                <w:sz w:val="18"/>
              </w:rPr>
              <w:t>Public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Administration,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Social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Entities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Associations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Migrant Women</w:t>
            </w:r>
          </w:p>
        </w:tc>
      </w:tr>
    </w:tbl>
    <w:p w:rsidR="008543AD" w:rsidRDefault="008543AD">
      <w:pPr>
        <w:rPr>
          <w:sz w:val="18"/>
        </w:rPr>
        <w:sectPr w:rsidR="008543AD">
          <w:pgSz w:w="16840" w:h="11910" w:orient="landscape"/>
          <w:pgMar w:top="1800" w:right="400" w:bottom="1340" w:left="300" w:header="454" w:footer="1146" w:gutter="0"/>
          <w:cols w:space="720"/>
        </w:sectPr>
      </w:pPr>
    </w:p>
    <w:tbl>
      <w:tblPr>
        <w:tblW w:w="0" w:type="auto"/>
        <w:tblInd w:w="1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19"/>
        <w:gridCol w:w="1135"/>
        <w:gridCol w:w="4251"/>
        <w:gridCol w:w="3829"/>
        <w:gridCol w:w="1843"/>
        <w:gridCol w:w="3401"/>
      </w:tblGrid>
      <w:tr w:rsidR="008543AD">
        <w:trPr>
          <w:trHeight w:val="870"/>
        </w:trPr>
        <w:tc>
          <w:tcPr>
            <w:tcW w:w="1419" w:type="dxa"/>
            <w:vMerge w:val="restart"/>
            <w:tcBorders>
              <w:left w:val="single" w:sz="12" w:space="0" w:color="000000"/>
              <w:bottom w:val="single" w:sz="12" w:space="0" w:color="000000"/>
            </w:tcBorders>
            <w:shd w:val="clear" w:color="auto" w:fill="94B3D6"/>
          </w:tcPr>
          <w:p w:rsidR="008543AD" w:rsidRDefault="008543AD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135" w:type="dxa"/>
            <w:shd w:val="clear" w:color="auto" w:fill="DBE4F0"/>
          </w:tcPr>
          <w:p w:rsidR="008543AD" w:rsidRDefault="008543AD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4251" w:type="dxa"/>
            <w:shd w:val="clear" w:color="auto" w:fill="FFFFEE"/>
          </w:tcPr>
          <w:p w:rsidR="008543AD" w:rsidRDefault="008543AD">
            <w:pPr>
              <w:pStyle w:val="TableParagraph"/>
              <w:jc w:val="left"/>
              <w:rPr>
                <w:b/>
                <w:sz w:val="18"/>
              </w:rPr>
            </w:pPr>
          </w:p>
          <w:p w:rsidR="008543AD" w:rsidRDefault="000556C8">
            <w:pPr>
              <w:pStyle w:val="TableParagraph"/>
              <w:spacing w:before="110"/>
              <w:ind w:left="110" w:right="84"/>
              <w:rPr>
                <w:sz w:val="18"/>
              </w:rPr>
            </w:pPr>
            <w:r>
              <w:rPr>
                <w:sz w:val="18"/>
              </w:rPr>
              <w:t>Minutes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Agreements</w:t>
            </w:r>
          </w:p>
        </w:tc>
        <w:tc>
          <w:tcPr>
            <w:tcW w:w="3829" w:type="dxa"/>
            <w:shd w:val="clear" w:color="auto" w:fill="FFFFEE"/>
          </w:tcPr>
          <w:p w:rsidR="008543AD" w:rsidRDefault="000556C8">
            <w:pPr>
              <w:pStyle w:val="TableParagraph"/>
              <w:spacing w:before="1"/>
              <w:ind w:left="129" w:right="103" w:firstLine="1"/>
              <w:rPr>
                <w:sz w:val="18"/>
              </w:rPr>
            </w:pPr>
            <w:r>
              <w:rPr>
                <w:sz w:val="18"/>
              </w:rPr>
              <w:t>Publication of the Minutes and Agreements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agreed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upon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coordination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meetings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where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actions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established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improve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coordination</w:t>
            </w:r>
          </w:p>
          <w:p w:rsidR="008543AD" w:rsidRDefault="000556C8">
            <w:pPr>
              <w:pStyle w:val="TableParagraph"/>
              <w:spacing w:before="1" w:line="189" w:lineRule="exact"/>
              <w:ind w:left="111" w:right="88"/>
              <w:rPr>
                <w:sz w:val="18"/>
              </w:rPr>
            </w:pPr>
            <w:r>
              <w:rPr>
                <w:sz w:val="18"/>
              </w:rPr>
              <w:t>between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entities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are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reflected</w:t>
            </w:r>
          </w:p>
        </w:tc>
        <w:tc>
          <w:tcPr>
            <w:tcW w:w="1843" w:type="dxa"/>
            <w:shd w:val="clear" w:color="auto" w:fill="FFFFEE"/>
          </w:tcPr>
          <w:p w:rsidR="008543AD" w:rsidRDefault="008543AD">
            <w:pPr>
              <w:pStyle w:val="TableParagraph"/>
              <w:jc w:val="left"/>
              <w:rPr>
                <w:b/>
                <w:sz w:val="18"/>
              </w:rPr>
            </w:pPr>
          </w:p>
          <w:p w:rsidR="008543AD" w:rsidRDefault="000556C8">
            <w:pPr>
              <w:pStyle w:val="TableParagraph"/>
              <w:spacing w:before="110"/>
              <w:ind w:left="34"/>
              <w:rPr>
                <w:sz w:val="18"/>
              </w:rPr>
            </w:pPr>
            <w:r>
              <w:rPr>
                <w:sz w:val="18"/>
              </w:rPr>
              <w:t>YES/NO</w:t>
            </w:r>
          </w:p>
        </w:tc>
        <w:tc>
          <w:tcPr>
            <w:tcW w:w="3401" w:type="dxa"/>
            <w:tcBorders>
              <w:right w:val="single" w:sz="12" w:space="0" w:color="000000"/>
            </w:tcBorders>
            <w:shd w:val="clear" w:color="auto" w:fill="FFFFEE"/>
          </w:tcPr>
          <w:p w:rsidR="008543AD" w:rsidRDefault="008543AD">
            <w:pPr>
              <w:pStyle w:val="TableParagraph"/>
              <w:spacing w:before="12"/>
              <w:jc w:val="left"/>
              <w:rPr>
                <w:b/>
                <w:sz w:val="17"/>
              </w:rPr>
            </w:pPr>
          </w:p>
          <w:p w:rsidR="008543AD" w:rsidRDefault="000556C8">
            <w:pPr>
              <w:pStyle w:val="TableParagraph"/>
              <w:ind w:left="537" w:right="172" w:hanging="317"/>
              <w:jc w:val="left"/>
              <w:rPr>
                <w:sz w:val="18"/>
              </w:rPr>
            </w:pPr>
            <w:r>
              <w:rPr>
                <w:sz w:val="18"/>
              </w:rPr>
              <w:t>Public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Administration,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Social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Entities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Associations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Migrant Women</w:t>
            </w:r>
          </w:p>
        </w:tc>
      </w:tr>
      <w:tr w:rsidR="008543AD">
        <w:trPr>
          <w:trHeight w:val="428"/>
        </w:trPr>
        <w:tc>
          <w:tcPr>
            <w:tcW w:w="1419" w:type="dxa"/>
            <w:vMerge/>
            <w:tcBorders>
              <w:top w:val="nil"/>
              <w:left w:val="single" w:sz="12" w:space="0" w:color="000000"/>
              <w:bottom w:val="single" w:sz="12" w:space="0" w:color="000000"/>
            </w:tcBorders>
            <w:shd w:val="clear" w:color="auto" w:fill="94B3D6"/>
          </w:tcPr>
          <w:p w:rsidR="008543AD" w:rsidRDefault="008543AD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tcBorders>
              <w:bottom w:val="single" w:sz="12" w:space="0" w:color="000000"/>
            </w:tcBorders>
            <w:shd w:val="clear" w:color="auto" w:fill="DBE4F0"/>
          </w:tcPr>
          <w:p w:rsidR="008543AD" w:rsidRDefault="000556C8">
            <w:pPr>
              <w:pStyle w:val="TableParagraph"/>
              <w:spacing w:before="99"/>
              <w:ind w:left="122" w:right="94"/>
              <w:rPr>
                <w:i/>
                <w:sz w:val="18"/>
              </w:rPr>
            </w:pPr>
            <w:r>
              <w:rPr>
                <w:i/>
                <w:sz w:val="18"/>
              </w:rPr>
              <w:t>Action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7.3.</w:t>
            </w:r>
          </w:p>
        </w:tc>
        <w:tc>
          <w:tcPr>
            <w:tcW w:w="4251" w:type="dxa"/>
            <w:tcBorders>
              <w:bottom w:val="single" w:sz="12" w:space="0" w:color="000000"/>
            </w:tcBorders>
            <w:shd w:val="clear" w:color="auto" w:fill="FFFFEE"/>
          </w:tcPr>
          <w:p w:rsidR="008543AD" w:rsidRDefault="000556C8">
            <w:pPr>
              <w:pStyle w:val="TableParagraph"/>
              <w:spacing w:line="209" w:lineRule="exact"/>
              <w:ind w:left="110" w:right="81"/>
              <w:rPr>
                <w:sz w:val="18"/>
              </w:rPr>
            </w:pPr>
            <w:r>
              <w:rPr>
                <w:sz w:val="18"/>
              </w:rPr>
              <w:t>Fixed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budget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item by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public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administration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for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</w:p>
          <w:p w:rsidR="008543AD" w:rsidRDefault="000556C8">
            <w:pPr>
              <w:pStyle w:val="TableParagraph"/>
              <w:spacing w:before="1" w:line="199" w:lineRule="exact"/>
              <w:ind w:left="109" w:right="84"/>
              <w:rPr>
                <w:sz w:val="18"/>
              </w:rPr>
            </w:pPr>
            <w:r>
              <w:rPr>
                <w:sz w:val="18"/>
              </w:rPr>
              <w:t>maintenance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social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entities</w:t>
            </w:r>
          </w:p>
        </w:tc>
        <w:tc>
          <w:tcPr>
            <w:tcW w:w="3829" w:type="dxa"/>
            <w:tcBorders>
              <w:bottom w:val="single" w:sz="12" w:space="0" w:color="000000"/>
            </w:tcBorders>
            <w:shd w:val="clear" w:color="auto" w:fill="FFFFEE"/>
          </w:tcPr>
          <w:p w:rsidR="008543AD" w:rsidRDefault="000556C8">
            <w:pPr>
              <w:pStyle w:val="TableParagraph"/>
              <w:spacing w:line="209" w:lineRule="exact"/>
              <w:ind w:left="112" w:right="88"/>
              <w:rPr>
                <w:sz w:val="18"/>
              </w:rPr>
            </w:pPr>
            <w:r>
              <w:rPr>
                <w:sz w:val="18"/>
              </w:rPr>
              <w:t>Establishment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minimum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budget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for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</w:p>
          <w:p w:rsidR="008543AD" w:rsidRDefault="000556C8">
            <w:pPr>
              <w:pStyle w:val="TableParagraph"/>
              <w:spacing w:before="1" w:line="199" w:lineRule="exact"/>
              <w:ind w:left="113" w:right="88"/>
              <w:rPr>
                <w:sz w:val="18"/>
              </w:rPr>
            </w:pPr>
            <w:r>
              <w:rPr>
                <w:sz w:val="18"/>
              </w:rPr>
              <w:t>maintenance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social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entities</w:t>
            </w:r>
          </w:p>
        </w:tc>
        <w:tc>
          <w:tcPr>
            <w:tcW w:w="1843" w:type="dxa"/>
            <w:tcBorders>
              <w:bottom w:val="single" w:sz="12" w:space="0" w:color="000000"/>
            </w:tcBorders>
            <w:shd w:val="clear" w:color="auto" w:fill="FFFFEE"/>
          </w:tcPr>
          <w:p w:rsidR="008543AD" w:rsidRDefault="000556C8">
            <w:pPr>
              <w:pStyle w:val="TableParagraph"/>
              <w:spacing w:before="99"/>
              <w:ind w:left="34"/>
              <w:rPr>
                <w:sz w:val="18"/>
              </w:rPr>
            </w:pPr>
            <w:r>
              <w:rPr>
                <w:sz w:val="18"/>
              </w:rPr>
              <w:t>YES/NO</w:t>
            </w:r>
          </w:p>
        </w:tc>
        <w:tc>
          <w:tcPr>
            <w:tcW w:w="3401" w:type="dxa"/>
            <w:tcBorders>
              <w:bottom w:val="single" w:sz="12" w:space="0" w:color="000000"/>
              <w:right w:val="single" w:sz="12" w:space="0" w:color="000000"/>
            </w:tcBorders>
            <w:shd w:val="clear" w:color="auto" w:fill="FFFFEE"/>
          </w:tcPr>
          <w:p w:rsidR="008543AD" w:rsidRDefault="000556C8">
            <w:pPr>
              <w:pStyle w:val="TableParagraph"/>
              <w:spacing w:before="99"/>
              <w:ind w:left="121" w:right="84"/>
              <w:rPr>
                <w:sz w:val="18"/>
              </w:rPr>
            </w:pPr>
            <w:r>
              <w:rPr>
                <w:sz w:val="18"/>
              </w:rPr>
              <w:t>Public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Administration</w:t>
            </w:r>
          </w:p>
        </w:tc>
      </w:tr>
      <w:tr w:rsidR="008543AD">
        <w:trPr>
          <w:trHeight w:val="649"/>
        </w:trPr>
        <w:tc>
          <w:tcPr>
            <w:tcW w:w="1419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94B3D6"/>
          </w:tcPr>
          <w:p w:rsidR="008543AD" w:rsidRDefault="008543AD">
            <w:pPr>
              <w:pStyle w:val="TableParagraph"/>
              <w:jc w:val="left"/>
              <w:rPr>
                <w:b/>
              </w:rPr>
            </w:pPr>
          </w:p>
          <w:p w:rsidR="008543AD" w:rsidRDefault="008543AD">
            <w:pPr>
              <w:pStyle w:val="TableParagraph"/>
              <w:jc w:val="left"/>
              <w:rPr>
                <w:b/>
              </w:rPr>
            </w:pPr>
          </w:p>
          <w:p w:rsidR="008543AD" w:rsidRDefault="008543AD">
            <w:pPr>
              <w:pStyle w:val="TableParagraph"/>
              <w:spacing w:before="10"/>
              <w:jc w:val="left"/>
              <w:rPr>
                <w:b/>
                <w:sz w:val="17"/>
              </w:rPr>
            </w:pPr>
          </w:p>
          <w:p w:rsidR="008543AD" w:rsidRDefault="000556C8">
            <w:pPr>
              <w:pStyle w:val="TableParagraph"/>
              <w:ind w:left="172"/>
              <w:jc w:val="left"/>
              <w:rPr>
                <w:b/>
              </w:rPr>
            </w:pPr>
            <w:r>
              <w:rPr>
                <w:b/>
              </w:rPr>
              <w:t>MEASURE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8</w:t>
            </w:r>
          </w:p>
        </w:tc>
        <w:tc>
          <w:tcPr>
            <w:tcW w:w="1135" w:type="dxa"/>
            <w:tcBorders>
              <w:top w:val="single" w:sz="12" w:space="0" w:color="000000"/>
            </w:tcBorders>
            <w:shd w:val="clear" w:color="auto" w:fill="DBE4F0"/>
          </w:tcPr>
          <w:p w:rsidR="008543AD" w:rsidRDefault="008543AD">
            <w:pPr>
              <w:pStyle w:val="TableParagraph"/>
              <w:jc w:val="left"/>
              <w:rPr>
                <w:b/>
                <w:sz w:val="18"/>
              </w:rPr>
            </w:pPr>
          </w:p>
          <w:p w:rsidR="008543AD" w:rsidRDefault="000556C8">
            <w:pPr>
              <w:pStyle w:val="TableParagraph"/>
              <w:ind w:left="122" w:right="94"/>
              <w:rPr>
                <w:i/>
                <w:sz w:val="18"/>
              </w:rPr>
            </w:pPr>
            <w:r>
              <w:rPr>
                <w:i/>
                <w:sz w:val="18"/>
              </w:rPr>
              <w:t>Action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8.1.</w:t>
            </w:r>
          </w:p>
        </w:tc>
        <w:tc>
          <w:tcPr>
            <w:tcW w:w="4251" w:type="dxa"/>
            <w:tcBorders>
              <w:top w:val="single" w:sz="12" w:space="0" w:color="000000"/>
            </w:tcBorders>
            <w:shd w:val="clear" w:color="auto" w:fill="FFFFEE"/>
          </w:tcPr>
          <w:p w:rsidR="008543AD" w:rsidRDefault="000556C8">
            <w:pPr>
              <w:pStyle w:val="TableParagraph"/>
              <w:spacing w:before="112"/>
              <w:ind w:left="1531" w:right="243" w:hanging="1256"/>
              <w:jc w:val="left"/>
              <w:rPr>
                <w:sz w:val="18"/>
              </w:rPr>
            </w:pPr>
            <w:r>
              <w:rPr>
                <w:sz w:val="18"/>
              </w:rPr>
              <w:t>Development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Forums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for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Citizen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Participation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Migrant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Women</w:t>
            </w:r>
          </w:p>
        </w:tc>
        <w:tc>
          <w:tcPr>
            <w:tcW w:w="3829" w:type="dxa"/>
            <w:tcBorders>
              <w:top w:val="single" w:sz="12" w:space="0" w:color="000000"/>
            </w:tcBorders>
            <w:shd w:val="clear" w:color="auto" w:fill="FFFFEE"/>
          </w:tcPr>
          <w:p w:rsidR="008543AD" w:rsidRDefault="000556C8">
            <w:pPr>
              <w:pStyle w:val="TableParagraph"/>
              <w:spacing w:before="1"/>
              <w:ind w:left="187" w:right="161" w:firstLine="1"/>
              <w:rPr>
                <w:sz w:val="18"/>
              </w:rPr>
            </w:pPr>
            <w:r>
              <w:rPr>
                <w:sz w:val="18"/>
              </w:rPr>
              <w:t>Holding Forums in coordination with migrant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women's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associations,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public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entities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social</w:t>
            </w:r>
          </w:p>
          <w:p w:rsidR="008543AD" w:rsidRDefault="000556C8">
            <w:pPr>
              <w:pStyle w:val="TableParagraph"/>
              <w:spacing w:line="189" w:lineRule="exact"/>
              <w:ind w:left="112" w:right="88"/>
              <w:rPr>
                <w:sz w:val="18"/>
              </w:rPr>
            </w:pPr>
            <w:r>
              <w:rPr>
                <w:sz w:val="18"/>
              </w:rPr>
              <w:t>entities</w:t>
            </w:r>
          </w:p>
        </w:tc>
        <w:tc>
          <w:tcPr>
            <w:tcW w:w="1843" w:type="dxa"/>
            <w:tcBorders>
              <w:top w:val="single" w:sz="12" w:space="0" w:color="000000"/>
            </w:tcBorders>
            <w:shd w:val="clear" w:color="auto" w:fill="FFFFEE"/>
          </w:tcPr>
          <w:p w:rsidR="008543AD" w:rsidRDefault="008543AD">
            <w:pPr>
              <w:pStyle w:val="TableParagraph"/>
              <w:jc w:val="left"/>
              <w:rPr>
                <w:b/>
                <w:sz w:val="18"/>
              </w:rPr>
            </w:pPr>
          </w:p>
          <w:p w:rsidR="008543AD" w:rsidRDefault="000556C8">
            <w:pPr>
              <w:pStyle w:val="TableParagraph"/>
              <w:ind w:left="34"/>
              <w:rPr>
                <w:sz w:val="18"/>
              </w:rPr>
            </w:pPr>
            <w:r>
              <w:rPr>
                <w:sz w:val="18"/>
              </w:rPr>
              <w:t>At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least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2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forums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year</w:t>
            </w:r>
          </w:p>
        </w:tc>
        <w:tc>
          <w:tcPr>
            <w:tcW w:w="3401" w:type="dxa"/>
            <w:tcBorders>
              <w:top w:val="single" w:sz="12" w:space="0" w:color="000000"/>
              <w:right w:val="single" w:sz="12" w:space="0" w:color="000000"/>
            </w:tcBorders>
            <w:shd w:val="clear" w:color="auto" w:fill="FFFFEE"/>
          </w:tcPr>
          <w:p w:rsidR="008543AD" w:rsidRDefault="008543AD">
            <w:pPr>
              <w:pStyle w:val="TableParagraph"/>
              <w:jc w:val="left"/>
              <w:rPr>
                <w:b/>
                <w:sz w:val="18"/>
              </w:rPr>
            </w:pPr>
          </w:p>
          <w:p w:rsidR="008543AD" w:rsidRDefault="000556C8">
            <w:pPr>
              <w:pStyle w:val="TableParagraph"/>
              <w:ind w:left="121" w:right="84"/>
              <w:rPr>
                <w:sz w:val="18"/>
              </w:rPr>
            </w:pPr>
            <w:r>
              <w:rPr>
                <w:sz w:val="18"/>
              </w:rPr>
              <w:t>Public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Administration</w:t>
            </w:r>
          </w:p>
        </w:tc>
      </w:tr>
      <w:tr w:rsidR="008543AD">
        <w:trPr>
          <w:trHeight w:val="418"/>
        </w:trPr>
        <w:tc>
          <w:tcPr>
            <w:tcW w:w="1419" w:type="dxa"/>
            <w:vMerge/>
            <w:tcBorders>
              <w:top w:val="nil"/>
              <w:left w:val="single" w:sz="12" w:space="0" w:color="000000"/>
              <w:bottom w:val="single" w:sz="12" w:space="0" w:color="000000"/>
            </w:tcBorders>
            <w:shd w:val="clear" w:color="auto" w:fill="94B3D6"/>
          </w:tcPr>
          <w:p w:rsidR="008543AD" w:rsidRDefault="008543AD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shd w:val="clear" w:color="auto" w:fill="DBE4F0"/>
          </w:tcPr>
          <w:p w:rsidR="008543AD" w:rsidRDefault="000556C8">
            <w:pPr>
              <w:pStyle w:val="TableParagraph"/>
              <w:spacing w:before="99"/>
              <w:ind w:left="122" w:right="94"/>
              <w:rPr>
                <w:i/>
                <w:sz w:val="18"/>
              </w:rPr>
            </w:pPr>
            <w:r>
              <w:rPr>
                <w:i/>
                <w:sz w:val="18"/>
              </w:rPr>
              <w:t>Action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8.2.</w:t>
            </w:r>
          </w:p>
        </w:tc>
        <w:tc>
          <w:tcPr>
            <w:tcW w:w="4251" w:type="dxa"/>
            <w:shd w:val="clear" w:color="auto" w:fill="FFFFEE"/>
          </w:tcPr>
          <w:p w:rsidR="008543AD" w:rsidRDefault="000556C8">
            <w:pPr>
              <w:pStyle w:val="TableParagraph"/>
              <w:spacing w:line="210" w:lineRule="exact"/>
              <w:ind w:left="110" w:right="81"/>
              <w:rPr>
                <w:sz w:val="18"/>
              </w:rPr>
            </w:pPr>
            <w:r>
              <w:rPr>
                <w:sz w:val="18"/>
              </w:rPr>
              <w:t>Fixed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budget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item by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public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administration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for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</w:p>
          <w:p w:rsidR="008543AD" w:rsidRDefault="000556C8">
            <w:pPr>
              <w:pStyle w:val="TableParagraph"/>
              <w:spacing w:line="189" w:lineRule="exact"/>
              <w:ind w:left="109" w:right="84"/>
              <w:rPr>
                <w:sz w:val="18"/>
              </w:rPr>
            </w:pPr>
            <w:r>
              <w:rPr>
                <w:sz w:val="18"/>
              </w:rPr>
              <w:t>maintenance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migrant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women's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associations</w:t>
            </w:r>
          </w:p>
        </w:tc>
        <w:tc>
          <w:tcPr>
            <w:tcW w:w="3829" w:type="dxa"/>
            <w:shd w:val="clear" w:color="auto" w:fill="FFFFEE"/>
          </w:tcPr>
          <w:p w:rsidR="008543AD" w:rsidRDefault="000556C8">
            <w:pPr>
              <w:pStyle w:val="TableParagraph"/>
              <w:spacing w:line="210" w:lineRule="exact"/>
              <w:ind w:left="326"/>
              <w:jc w:val="left"/>
              <w:rPr>
                <w:sz w:val="18"/>
              </w:rPr>
            </w:pPr>
            <w:r>
              <w:rPr>
                <w:sz w:val="18"/>
              </w:rPr>
              <w:t>Establishment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minimum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budget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for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</w:p>
          <w:p w:rsidR="008543AD" w:rsidRDefault="000556C8">
            <w:pPr>
              <w:pStyle w:val="TableParagraph"/>
              <w:spacing w:line="189" w:lineRule="exact"/>
              <w:ind w:left="227"/>
              <w:jc w:val="left"/>
              <w:rPr>
                <w:sz w:val="18"/>
              </w:rPr>
            </w:pPr>
            <w:r>
              <w:rPr>
                <w:sz w:val="18"/>
              </w:rPr>
              <w:t>maintenance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migrant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women's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associations</w:t>
            </w:r>
          </w:p>
        </w:tc>
        <w:tc>
          <w:tcPr>
            <w:tcW w:w="1843" w:type="dxa"/>
            <w:shd w:val="clear" w:color="auto" w:fill="FFFFEE"/>
          </w:tcPr>
          <w:p w:rsidR="008543AD" w:rsidRDefault="000556C8">
            <w:pPr>
              <w:pStyle w:val="TableParagraph"/>
              <w:spacing w:before="99"/>
              <w:ind w:left="34"/>
              <w:rPr>
                <w:sz w:val="18"/>
              </w:rPr>
            </w:pPr>
            <w:r>
              <w:rPr>
                <w:sz w:val="18"/>
              </w:rPr>
              <w:t>YES/NO</w:t>
            </w:r>
          </w:p>
        </w:tc>
        <w:tc>
          <w:tcPr>
            <w:tcW w:w="3401" w:type="dxa"/>
            <w:tcBorders>
              <w:right w:val="single" w:sz="12" w:space="0" w:color="000000"/>
            </w:tcBorders>
            <w:shd w:val="clear" w:color="auto" w:fill="FFFFEE"/>
          </w:tcPr>
          <w:p w:rsidR="008543AD" w:rsidRDefault="000556C8">
            <w:pPr>
              <w:pStyle w:val="TableParagraph"/>
              <w:spacing w:before="99"/>
              <w:ind w:left="121" w:right="84"/>
              <w:rPr>
                <w:sz w:val="18"/>
              </w:rPr>
            </w:pPr>
            <w:r>
              <w:rPr>
                <w:sz w:val="18"/>
              </w:rPr>
              <w:t>Public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Administration</w:t>
            </w:r>
          </w:p>
        </w:tc>
      </w:tr>
      <w:tr w:rsidR="008543AD">
        <w:trPr>
          <w:trHeight w:val="649"/>
        </w:trPr>
        <w:tc>
          <w:tcPr>
            <w:tcW w:w="1419" w:type="dxa"/>
            <w:vMerge/>
            <w:tcBorders>
              <w:top w:val="nil"/>
              <w:left w:val="single" w:sz="12" w:space="0" w:color="000000"/>
              <w:bottom w:val="single" w:sz="12" w:space="0" w:color="000000"/>
            </w:tcBorders>
            <w:shd w:val="clear" w:color="auto" w:fill="94B3D6"/>
          </w:tcPr>
          <w:p w:rsidR="008543AD" w:rsidRDefault="008543AD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tcBorders>
              <w:bottom w:val="single" w:sz="12" w:space="0" w:color="000000"/>
            </w:tcBorders>
            <w:shd w:val="clear" w:color="auto" w:fill="DBE4F0"/>
          </w:tcPr>
          <w:p w:rsidR="008543AD" w:rsidRDefault="008543AD">
            <w:pPr>
              <w:pStyle w:val="TableParagraph"/>
              <w:spacing w:before="4"/>
              <w:jc w:val="left"/>
              <w:rPr>
                <w:b/>
                <w:sz w:val="17"/>
              </w:rPr>
            </w:pPr>
          </w:p>
          <w:p w:rsidR="008543AD" w:rsidRDefault="000556C8">
            <w:pPr>
              <w:pStyle w:val="TableParagraph"/>
              <w:ind w:left="122" w:right="94"/>
              <w:rPr>
                <w:i/>
                <w:sz w:val="18"/>
              </w:rPr>
            </w:pPr>
            <w:r>
              <w:rPr>
                <w:i/>
                <w:sz w:val="18"/>
              </w:rPr>
              <w:t>Action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8.3.</w:t>
            </w:r>
          </w:p>
        </w:tc>
        <w:tc>
          <w:tcPr>
            <w:tcW w:w="4251" w:type="dxa"/>
            <w:tcBorders>
              <w:bottom w:val="single" w:sz="12" w:space="0" w:color="000000"/>
            </w:tcBorders>
            <w:shd w:val="clear" w:color="auto" w:fill="FFFFEE"/>
          </w:tcPr>
          <w:p w:rsidR="008543AD" w:rsidRDefault="008543AD">
            <w:pPr>
              <w:pStyle w:val="TableParagraph"/>
              <w:spacing w:before="4"/>
              <w:jc w:val="left"/>
              <w:rPr>
                <w:b/>
                <w:sz w:val="17"/>
              </w:rPr>
            </w:pPr>
          </w:p>
          <w:p w:rsidR="008543AD" w:rsidRDefault="000556C8">
            <w:pPr>
              <w:pStyle w:val="TableParagraph"/>
              <w:ind w:left="110" w:right="84"/>
              <w:rPr>
                <w:sz w:val="18"/>
              </w:rPr>
            </w:pPr>
            <w:r>
              <w:rPr>
                <w:sz w:val="18"/>
              </w:rPr>
              <w:t>Intercultural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Meetings</w:t>
            </w:r>
          </w:p>
        </w:tc>
        <w:tc>
          <w:tcPr>
            <w:tcW w:w="3829" w:type="dxa"/>
            <w:tcBorders>
              <w:bottom w:val="single" w:sz="12" w:space="0" w:color="000000"/>
            </w:tcBorders>
            <w:shd w:val="clear" w:color="auto" w:fill="FFFFEE"/>
          </w:tcPr>
          <w:p w:rsidR="008543AD" w:rsidRDefault="008543AD">
            <w:pPr>
              <w:pStyle w:val="TableParagraph"/>
              <w:spacing w:before="4"/>
              <w:jc w:val="left"/>
              <w:rPr>
                <w:b/>
                <w:sz w:val="17"/>
              </w:rPr>
            </w:pPr>
          </w:p>
          <w:p w:rsidR="008543AD" w:rsidRDefault="000556C8">
            <w:pPr>
              <w:pStyle w:val="TableParagraph"/>
              <w:ind w:left="110" w:right="88"/>
              <w:rPr>
                <w:sz w:val="18"/>
              </w:rPr>
            </w:pPr>
            <w:r>
              <w:rPr>
                <w:sz w:val="18"/>
              </w:rPr>
              <w:t>Celebration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Intercultural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Meetings</w:t>
            </w:r>
          </w:p>
        </w:tc>
        <w:tc>
          <w:tcPr>
            <w:tcW w:w="1843" w:type="dxa"/>
            <w:tcBorders>
              <w:bottom w:val="single" w:sz="12" w:space="0" w:color="000000"/>
            </w:tcBorders>
            <w:shd w:val="clear" w:color="auto" w:fill="FFFFEE"/>
          </w:tcPr>
          <w:p w:rsidR="008543AD" w:rsidRDefault="000556C8">
            <w:pPr>
              <w:pStyle w:val="TableParagraph"/>
              <w:ind w:left="38"/>
              <w:rPr>
                <w:sz w:val="18"/>
              </w:rPr>
            </w:pPr>
            <w:r>
              <w:rPr>
                <w:sz w:val="18"/>
              </w:rPr>
              <w:t>At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least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3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activities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per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year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intercultural</w:t>
            </w:r>
          </w:p>
          <w:p w:rsidR="008543AD" w:rsidRDefault="000556C8">
            <w:pPr>
              <w:pStyle w:val="TableParagraph"/>
              <w:spacing w:line="199" w:lineRule="exact"/>
              <w:ind w:left="33"/>
              <w:rPr>
                <w:sz w:val="18"/>
              </w:rPr>
            </w:pPr>
            <w:r>
              <w:rPr>
                <w:sz w:val="18"/>
              </w:rPr>
              <w:t>encounters</w:t>
            </w:r>
          </w:p>
        </w:tc>
        <w:tc>
          <w:tcPr>
            <w:tcW w:w="3401" w:type="dxa"/>
            <w:tcBorders>
              <w:bottom w:val="single" w:sz="12" w:space="0" w:color="000000"/>
              <w:right w:val="single" w:sz="12" w:space="0" w:color="000000"/>
            </w:tcBorders>
            <w:shd w:val="clear" w:color="auto" w:fill="FFFFEE"/>
          </w:tcPr>
          <w:p w:rsidR="008543AD" w:rsidRDefault="000556C8">
            <w:pPr>
              <w:pStyle w:val="TableParagraph"/>
              <w:spacing w:before="101"/>
              <w:ind w:left="537" w:right="172" w:hanging="317"/>
              <w:jc w:val="left"/>
              <w:rPr>
                <w:sz w:val="18"/>
              </w:rPr>
            </w:pPr>
            <w:r>
              <w:rPr>
                <w:sz w:val="18"/>
              </w:rPr>
              <w:t>Public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Administration,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Social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Entities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Associations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Migrant Women</w:t>
            </w:r>
          </w:p>
        </w:tc>
      </w:tr>
      <w:tr w:rsidR="008543AD">
        <w:trPr>
          <w:trHeight w:val="430"/>
        </w:trPr>
        <w:tc>
          <w:tcPr>
            <w:tcW w:w="1419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94B3D6"/>
          </w:tcPr>
          <w:p w:rsidR="008543AD" w:rsidRDefault="008543AD">
            <w:pPr>
              <w:pStyle w:val="TableParagraph"/>
              <w:jc w:val="left"/>
              <w:rPr>
                <w:b/>
              </w:rPr>
            </w:pPr>
          </w:p>
          <w:p w:rsidR="008543AD" w:rsidRDefault="008543AD">
            <w:pPr>
              <w:pStyle w:val="TableParagraph"/>
              <w:jc w:val="left"/>
              <w:rPr>
                <w:b/>
              </w:rPr>
            </w:pPr>
          </w:p>
          <w:p w:rsidR="008543AD" w:rsidRDefault="008543AD">
            <w:pPr>
              <w:pStyle w:val="TableParagraph"/>
              <w:jc w:val="left"/>
              <w:rPr>
                <w:b/>
              </w:rPr>
            </w:pPr>
          </w:p>
          <w:p w:rsidR="008543AD" w:rsidRDefault="008543AD">
            <w:pPr>
              <w:pStyle w:val="TableParagraph"/>
              <w:jc w:val="left"/>
              <w:rPr>
                <w:b/>
              </w:rPr>
            </w:pPr>
          </w:p>
          <w:p w:rsidR="008543AD" w:rsidRDefault="008543AD">
            <w:pPr>
              <w:pStyle w:val="TableParagraph"/>
              <w:jc w:val="left"/>
              <w:rPr>
                <w:b/>
              </w:rPr>
            </w:pPr>
          </w:p>
          <w:p w:rsidR="008543AD" w:rsidRDefault="008543AD">
            <w:pPr>
              <w:pStyle w:val="TableParagraph"/>
              <w:jc w:val="left"/>
              <w:rPr>
                <w:b/>
              </w:rPr>
            </w:pPr>
          </w:p>
          <w:p w:rsidR="008543AD" w:rsidRDefault="008543AD">
            <w:pPr>
              <w:pStyle w:val="TableParagraph"/>
              <w:jc w:val="left"/>
              <w:rPr>
                <w:b/>
              </w:rPr>
            </w:pPr>
          </w:p>
          <w:p w:rsidR="008543AD" w:rsidRDefault="008543AD">
            <w:pPr>
              <w:pStyle w:val="TableParagraph"/>
              <w:jc w:val="left"/>
              <w:rPr>
                <w:b/>
              </w:rPr>
            </w:pPr>
          </w:p>
          <w:p w:rsidR="008543AD" w:rsidRDefault="008543AD">
            <w:pPr>
              <w:pStyle w:val="TableParagraph"/>
              <w:jc w:val="left"/>
              <w:rPr>
                <w:b/>
              </w:rPr>
            </w:pPr>
          </w:p>
          <w:p w:rsidR="008543AD" w:rsidRDefault="000556C8">
            <w:pPr>
              <w:pStyle w:val="TableParagraph"/>
              <w:spacing w:before="135"/>
              <w:ind w:left="172"/>
              <w:jc w:val="left"/>
              <w:rPr>
                <w:b/>
              </w:rPr>
            </w:pPr>
            <w:r>
              <w:rPr>
                <w:b/>
              </w:rPr>
              <w:t>MEASURE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9</w:t>
            </w:r>
          </w:p>
        </w:tc>
        <w:tc>
          <w:tcPr>
            <w:tcW w:w="1135" w:type="dxa"/>
            <w:vMerge w:val="restart"/>
            <w:tcBorders>
              <w:top w:val="single" w:sz="12" w:space="0" w:color="000000"/>
            </w:tcBorders>
            <w:shd w:val="clear" w:color="auto" w:fill="DBE4F0"/>
          </w:tcPr>
          <w:p w:rsidR="008543AD" w:rsidRDefault="008543AD">
            <w:pPr>
              <w:pStyle w:val="TableParagraph"/>
              <w:jc w:val="left"/>
              <w:rPr>
                <w:b/>
                <w:sz w:val="18"/>
              </w:rPr>
            </w:pPr>
          </w:p>
          <w:p w:rsidR="008543AD" w:rsidRDefault="008543AD">
            <w:pPr>
              <w:pStyle w:val="TableParagraph"/>
              <w:jc w:val="left"/>
              <w:rPr>
                <w:b/>
                <w:sz w:val="18"/>
              </w:rPr>
            </w:pPr>
          </w:p>
          <w:p w:rsidR="008543AD" w:rsidRDefault="000556C8">
            <w:pPr>
              <w:pStyle w:val="TableParagraph"/>
              <w:spacing w:before="121"/>
              <w:ind w:left="186"/>
              <w:jc w:val="left"/>
              <w:rPr>
                <w:i/>
                <w:sz w:val="18"/>
              </w:rPr>
            </w:pPr>
            <w:r>
              <w:rPr>
                <w:i/>
                <w:sz w:val="18"/>
              </w:rPr>
              <w:t>Action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9.1.</w:t>
            </w:r>
          </w:p>
        </w:tc>
        <w:tc>
          <w:tcPr>
            <w:tcW w:w="4251" w:type="dxa"/>
            <w:tcBorders>
              <w:top w:val="single" w:sz="12" w:space="0" w:color="000000"/>
            </w:tcBorders>
            <w:shd w:val="clear" w:color="auto" w:fill="FFFFEE"/>
          </w:tcPr>
          <w:p w:rsidR="008543AD" w:rsidRDefault="000556C8">
            <w:pPr>
              <w:pStyle w:val="TableParagraph"/>
              <w:spacing w:before="111"/>
              <w:ind w:left="110" w:right="84"/>
              <w:rPr>
                <w:sz w:val="18"/>
              </w:rPr>
            </w:pPr>
            <w:r>
              <w:rPr>
                <w:sz w:val="18"/>
              </w:rPr>
              <w:t>Planned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training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actions</w:t>
            </w:r>
          </w:p>
        </w:tc>
        <w:tc>
          <w:tcPr>
            <w:tcW w:w="3829" w:type="dxa"/>
            <w:tcBorders>
              <w:top w:val="single" w:sz="12" w:space="0" w:color="000000"/>
            </w:tcBorders>
            <w:shd w:val="clear" w:color="auto" w:fill="FFFFEE"/>
          </w:tcPr>
          <w:p w:rsidR="008543AD" w:rsidRDefault="000556C8">
            <w:pPr>
              <w:pStyle w:val="TableParagraph"/>
              <w:spacing w:before="111"/>
              <w:ind w:left="110" w:right="88"/>
              <w:rPr>
                <w:sz w:val="18"/>
              </w:rPr>
            </w:pPr>
            <w:r>
              <w:rPr>
                <w:sz w:val="18"/>
              </w:rPr>
              <w:t>No.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training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actions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developed</w:t>
            </w:r>
          </w:p>
        </w:tc>
        <w:tc>
          <w:tcPr>
            <w:tcW w:w="1843" w:type="dxa"/>
            <w:tcBorders>
              <w:top w:val="single" w:sz="12" w:space="0" w:color="000000"/>
            </w:tcBorders>
            <w:shd w:val="clear" w:color="auto" w:fill="FFFFEE"/>
          </w:tcPr>
          <w:p w:rsidR="008543AD" w:rsidRDefault="000556C8">
            <w:pPr>
              <w:pStyle w:val="TableParagraph"/>
              <w:spacing w:before="1"/>
              <w:ind w:left="33"/>
              <w:rPr>
                <w:sz w:val="18"/>
              </w:rPr>
            </w:pPr>
            <w:r>
              <w:rPr>
                <w:sz w:val="18"/>
              </w:rPr>
              <w:t>Minimum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value: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2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per</w:t>
            </w:r>
          </w:p>
          <w:p w:rsidR="008543AD" w:rsidRDefault="000556C8">
            <w:pPr>
              <w:pStyle w:val="TableParagraph"/>
              <w:spacing w:before="1" w:line="189" w:lineRule="exact"/>
              <w:ind w:left="36"/>
              <w:rPr>
                <w:sz w:val="18"/>
              </w:rPr>
            </w:pPr>
            <w:r>
              <w:rPr>
                <w:sz w:val="18"/>
              </w:rPr>
              <w:t>year</w:t>
            </w:r>
          </w:p>
        </w:tc>
        <w:tc>
          <w:tcPr>
            <w:tcW w:w="3401" w:type="dxa"/>
            <w:tcBorders>
              <w:top w:val="single" w:sz="12" w:space="0" w:color="000000"/>
              <w:right w:val="single" w:sz="12" w:space="0" w:color="000000"/>
            </w:tcBorders>
            <w:shd w:val="clear" w:color="auto" w:fill="FFFFEE"/>
          </w:tcPr>
          <w:p w:rsidR="008543AD" w:rsidRDefault="000556C8">
            <w:pPr>
              <w:pStyle w:val="TableParagraph"/>
              <w:spacing w:before="111"/>
              <w:ind w:left="122" w:right="84"/>
              <w:rPr>
                <w:sz w:val="18"/>
              </w:rPr>
            </w:pPr>
            <w:r>
              <w:rPr>
                <w:sz w:val="18"/>
              </w:rPr>
              <w:t>Public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Administration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Social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Entities</w:t>
            </w:r>
          </w:p>
        </w:tc>
      </w:tr>
      <w:tr w:rsidR="008543AD">
        <w:trPr>
          <w:trHeight w:val="419"/>
        </w:trPr>
        <w:tc>
          <w:tcPr>
            <w:tcW w:w="1419" w:type="dxa"/>
            <w:vMerge/>
            <w:tcBorders>
              <w:top w:val="nil"/>
              <w:left w:val="single" w:sz="12" w:space="0" w:color="000000"/>
              <w:bottom w:val="single" w:sz="12" w:space="0" w:color="000000"/>
            </w:tcBorders>
            <w:shd w:val="clear" w:color="auto" w:fill="94B3D6"/>
          </w:tcPr>
          <w:p w:rsidR="008543AD" w:rsidRDefault="008543AD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</w:tcBorders>
            <w:shd w:val="clear" w:color="auto" w:fill="DBE4F0"/>
          </w:tcPr>
          <w:p w:rsidR="008543AD" w:rsidRDefault="008543AD">
            <w:pPr>
              <w:rPr>
                <w:sz w:val="2"/>
                <w:szCs w:val="2"/>
              </w:rPr>
            </w:pPr>
          </w:p>
        </w:tc>
        <w:tc>
          <w:tcPr>
            <w:tcW w:w="4251" w:type="dxa"/>
            <w:shd w:val="clear" w:color="auto" w:fill="FFFFEE"/>
          </w:tcPr>
          <w:p w:rsidR="008543AD" w:rsidRDefault="000556C8">
            <w:pPr>
              <w:pStyle w:val="TableParagraph"/>
              <w:spacing w:before="99"/>
              <w:ind w:left="109" w:right="84"/>
              <w:rPr>
                <w:sz w:val="18"/>
              </w:rPr>
            </w:pPr>
            <w:r>
              <w:rPr>
                <w:sz w:val="18"/>
              </w:rPr>
              <w:t>Registration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Attendance</w:t>
            </w:r>
          </w:p>
        </w:tc>
        <w:tc>
          <w:tcPr>
            <w:tcW w:w="3829" w:type="dxa"/>
            <w:shd w:val="clear" w:color="auto" w:fill="FFFFEE"/>
          </w:tcPr>
          <w:p w:rsidR="008543AD" w:rsidRDefault="000556C8">
            <w:pPr>
              <w:pStyle w:val="TableParagraph"/>
              <w:spacing w:before="99"/>
              <w:ind w:left="111" w:right="88"/>
              <w:rPr>
                <w:sz w:val="18"/>
              </w:rPr>
            </w:pPr>
            <w:r>
              <w:rPr>
                <w:sz w:val="18"/>
              </w:rPr>
              <w:t>No.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attendees</w:t>
            </w:r>
          </w:p>
        </w:tc>
        <w:tc>
          <w:tcPr>
            <w:tcW w:w="1843" w:type="dxa"/>
            <w:shd w:val="clear" w:color="auto" w:fill="FFFFEE"/>
          </w:tcPr>
          <w:p w:rsidR="008543AD" w:rsidRDefault="000556C8">
            <w:pPr>
              <w:pStyle w:val="TableParagraph"/>
              <w:spacing w:line="209" w:lineRule="exact"/>
              <w:ind w:left="33"/>
              <w:rPr>
                <w:sz w:val="18"/>
              </w:rPr>
            </w:pPr>
            <w:r>
              <w:rPr>
                <w:sz w:val="18"/>
              </w:rPr>
              <w:t>Minimum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value: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30</w:t>
            </w:r>
          </w:p>
          <w:p w:rsidR="008543AD" w:rsidRDefault="000556C8">
            <w:pPr>
              <w:pStyle w:val="TableParagraph"/>
              <w:spacing w:before="1" w:line="189" w:lineRule="exact"/>
              <w:ind w:left="32"/>
              <w:rPr>
                <w:sz w:val="18"/>
              </w:rPr>
            </w:pPr>
            <w:r>
              <w:rPr>
                <w:sz w:val="18"/>
              </w:rPr>
              <w:t>participants</w:t>
            </w:r>
          </w:p>
        </w:tc>
        <w:tc>
          <w:tcPr>
            <w:tcW w:w="3401" w:type="dxa"/>
            <w:tcBorders>
              <w:right w:val="single" w:sz="12" w:space="0" w:color="000000"/>
            </w:tcBorders>
            <w:shd w:val="clear" w:color="auto" w:fill="FFFFEE"/>
          </w:tcPr>
          <w:p w:rsidR="008543AD" w:rsidRDefault="000556C8">
            <w:pPr>
              <w:pStyle w:val="TableParagraph"/>
              <w:spacing w:before="99"/>
              <w:ind w:left="122" w:right="84"/>
              <w:rPr>
                <w:sz w:val="18"/>
              </w:rPr>
            </w:pPr>
            <w:r>
              <w:rPr>
                <w:sz w:val="18"/>
              </w:rPr>
              <w:t>Public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Administration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Social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Entities</w:t>
            </w:r>
          </w:p>
        </w:tc>
      </w:tr>
      <w:tr w:rsidR="008543AD">
        <w:trPr>
          <w:trHeight w:val="418"/>
        </w:trPr>
        <w:tc>
          <w:tcPr>
            <w:tcW w:w="1419" w:type="dxa"/>
            <w:vMerge/>
            <w:tcBorders>
              <w:top w:val="nil"/>
              <w:left w:val="single" w:sz="12" w:space="0" w:color="000000"/>
              <w:bottom w:val="single" w:sz="12" w:space="0" w:color="000000"/>
            </w:tcBorders>
            <w:shd w:val="clear" w:color="auto" w:fill="94B3D6"/>
          </w:tcPr>
          <w:p w:rsidR="008543AD" w:rsidRDefault="008543AD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</w:tcBorders>
            <w:shd w:val="clear" w:color="auto" w:fill="DBE4F0"/>
          </w:tcPr>
          <w:p w:rsidR="008543AD" w:rsidRDefault="008543AD">
            <w:pPr>
              <w:rPr>
                <w:sz w:val="2"/>
                <w:szCs w:val="2"/>
              </w:rPr>
            </w:pPr>
          </w:p>
        </w:tc>
        <w:tc>
          <w:tcPr>
            <w:tcW w:w="4251" w:type="dxa"/>
            <w:shd w:val="clear" w:color="auto" w:fill="FFFFEE"/>
          </w:tcPr>
          <w:p w:rsidR="008543AD" w:rsidRDefault="000556C8">
            <w:pPr>
              <w:pStyle w:val="TableParagraph"/>
              <w:spacing w:before="99"/>
              <w:ind w:left="110" w:right="82"/>
              <w:rPr>
                <w:sz w:val="18"/>
              </w:rPr>
            </w:pPr>
            <w:r>
              <w:rPr>
                <w:sz w:val="18"/>
              </w:rPr>
              <w:t>Satisfaction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Index</w:t>
            </w:r>
          </w:p>
        </w:tc>
        <w:tc>
          <w:tcPr>
            <w:tcW w:w="3829" w:type="dxa"/>
            <w:shd w:val="clear" w:color="auto" w:fill="FFFFEE"/>
          </w:tcPr>
          <w:p w:rsidR="008543AD" w:rsidRDefault="000556C8">
            <w:pPr>
              <w:pStyle w:val="TableParagraph"/>
              <w:spacing w:line="210" w:lineRule="exact"/>
              <w:ind w:left="114" w:right="88"/>
              <w:rPr>
                <w:sz w:val="18"/>
              </w:rPr>
            </w:pPr>
            <w:r>
              <w:rPr>
                <w:sz w:val="18"/>
              </w:rPr>
              <w:t>Satisfaction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rate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attendees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with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training</w:t>
            </w:r>
          </w:p>
          <w:p w:rsidR="008543AD" w:rsidRDefault="000556C8">
            <w:pPr>
              <w:pStyle w:val="TableParagraph"/>
              <w:spacing w:line="189" w:lineRule="exact"/>
              <w:ind w:left="112" w:right="88"/>
              <w:rPr>
                <w:sz w:val="18"/>
              </w:rPr>
            </w:pPr>
            <w:r>
              <w:rPr>
                <w:sz w:val="18"/>
              </w:rPr>
              <w:t>received</w:t>
            </w:r>
          </w:p>
        </w:tc>
        <w:tc>
          <w:tcPr>
            <w:tcW w:w="1843" w:type="dxa"/>
            <w:shd w:val="clear" w:color="auto" w:fill="FFFFEE"/>
          </w:tcPr>
          <w:p w:rsidR="008543AD" w:rsidRDefault="000556C8">
            <w:pPr>
              <w:pStyle w:val="TableParagraph"/>
              <w:spacing w:line="210" w:lineRule="exact"/>
              <w:ind w:left="33"/>
              <w:rPr>
                <w:sz w:val="18"/>
              </w:rPr>
            </w:pPr>
            <w:r>
              <w:rPr>
                <w:sz w:val="18"/>
              </w:rPr>
              <w:t>Satisfaction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rate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over</w:t>
            </w:r>
          </w:p>
          <w:p w:rsidR="008543AD" w:rsidRDefault="000556C8">
            <w:pPr>
              <w:pStyle w:val="TableParagraph"/>
              <w:spacing w:line="189" w:lineRule="exact"/>
              <w:ind w:left="32"/>
              <w:rPr>
                <w:sz w:val="18"/>
              </w:rPr>
            </w:pPr>
            <w:r>
              <w:rPr>
                <w:sz w:val="18"/>
              </w:rPr>
              <w:t>90%</w:t>
            </w:r>
          </w:p>
        </w:tc>
        <w:tc>
          <w:tcPr>
            <w:tcW w:w="3401" w:type="dxa"/>
            <w:tcBorders>
              <w:right w:val="single" w:sz="12" w:space="0" w:color="000000"/>
            </w:tcBorders>
            <w:shd w:val="clear" w:color="auto" w:fill="FFFFEE"/>
          </w:tcPr>
          <w:p w:rsidR="008543AD" w:rsidRDefault="000556C8">
            <w:pPr>
              <w:pStyle w:val="TableParagraph"/>
              <w:spacing w:before="99"/>
              <w:ind w:left="122" w:right="84"/>
              <w:rPr>
                <w:sz w:val="18"/>
              </w:rPr>
            </w:pPr>
            <w:r>
              <w:rPr>
                <w:sz w:val="18"/>
              </w:rPr>
              <w:t>Public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Administration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Social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Entities</w:t>
            </w:r>
          </w:p>
        </w:tc>
      </w:tr>
      <w:tr w:rsidR="008543AD">
        <w:trPr>
          <w:trHeight w:val="421"/>
        </w:trPr>
        <w:tc>
          <w:tcPr>
            <w:tcW w:w="1419" w:type="dxa"/>
            <w:vMerge/>
            <w:tcBorders>
              <w:top w:val="nil"/>
              <w:left w:val="single" w:sz="12" w:space="0" w:color="000000"/>
              <w:bottom w:val="single" w:sz="12" w:space="0" w:color="000000"/>
            </w:tcBorders>
            <w:shd w:val="clear" w:color="auto" w:fill="94B3D6"/>
          </w:tcPr>
          <w:p w:rsidR="008543AD" w:rsidRDefault="008543AD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 w:val="restart"/>
            <w:shd w:val="clear" w:color="auto" w:fill="DBE4F0"/>
          </w:tcPr>
          <w:p w:rsidR="008543AD" w:rsidRDefault="008543AD">
            <w:pPr>
              <w:pStyle w:val="TableParagraph"/>
              <w:jc w:val="left"/>
              <w:rPr>
                <w:b/>
                <w:sz w:val="18"/>
              </w:rPr>
            </w:pPr>
          </w:p>
          <w:p w:rsidR="008543AD" w:rsidRDefault="008543AD">
            <w:pPr>
              <w:pStyle w:val="TableParagraph"/>
              <w:jc w:val="left"/>
              <w:rPr>
                <w:b/>
                <w:sz w:val="18"/>
              </w:rPr>
            </w:pPr>
          </w:p>
          <w:p w:rsidR="008543AD" w:rsidRDefault="000556C8">
            <w:pPr>
              <w:pStyle w:val="TableParagraph"/>
              <w:spacing w:before="111"/>
              <w:ind w:left="186"/>
              <w:jc w:val="left"/>
              <w:rPr>
                <w:i/>
                <w:sz w:val="18"/>
              </w:rPr>
            </w:pPr>
            <w:r>
              <w:rPr>
                <w:i/>
                <w:sz w:val="18"/>
              </w:rPr>
              <w:t>Action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9.2.</w:t>
            </w:r>
          </w:p>
        </w:tc>
        <w:tc>
          <w:tcPr>
            <w:tcW w:w="4251" w:type="dxa"/>
            <w:shd w:val="clear" w:color="auto" w:fill="FFFFEE"/>
          </w:tcPr>
          <w:p w:rsidR="008543AD" w:rsidRDefault="000556C8">
            <w:pPr>
              <w:pStyle w:val="TableParagraph"/>
              <w:spacing w:before="101"/>
              <w:ind w:left="109" w:right="84"/>
              <w:rPr>
                <w:sz w:val="18"/>
              </w:rPr>
            </w:pPr>
            <w:r>
              <w:rPr>
                <w:sz w:val="18"/>
              </w:rPr>
              <w:t>Planned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training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actions</w:t>
            </w:r>
          </w:p>
        </w:tc>
        <w:tc>
          <w:tcPr>
            <w:tcW w:w="3829" w:type="dxa"/>
            <w:shd w:val="clear" w:color="auto" w:fill="FFFFEE"/>
          </w:tcPr>
          <w:p w:rsidR="008543AD" w:rsidRDefault="000556C8">
            <w:pPr>
              <w:pStyle w:val="TableParagraph"/>
              <w:spacing w:before="101"/>
              <w:ind w:left="110" w:right="88"/>
              <w:rPr>
                <w:sz w:val="18"/>
              </w:rPr>
            </w:pPr>
            <w:r>
              <w:rPr>
                <w:sz w:val="18"/>
              </w:rPr>
              <w:t>No.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training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actions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developed</w:t>
            </w:r>
          </w:p>
        </w:tc>
        <w:tc>
          <w:tcPr>
            <w:tcW w:w="1843" w:type="dxa"/>
            <w:shd w:val="clear" w:color="auto" w:fill="FFFFEE"/>
          </w:tcPr>
          <w:p w:rsidR="008543AD" w:rsidRDefault="000556C8">
            <w:pPr>
              <w:pStyle w:val="TableParagraph"/>
              <w:spacing w:line="211" w:lineRule="exact"/>
              <w:ind w:left="33"/>
              <w:rPr>
                <w:sz w:val="18"/>
              </w:rPr>
            </w:pPr>
            <w:r>
              <w:rPr>
                <w:sz w:val="18"/>
              </w:rPr>
              <w:t>Minimum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value: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2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per</w:t>
            </w:r>
          </w:p>
          <w:p w:rsidR="008543AD" w:rsidRDefault="000556C8">
            <w:pPr>
              <w:pStyle w:val="TableParagraph"/>
              <w:spacing w:before="1" w:line="189" w:lineRule="exact"/>
              <w:ind w:left="36"/>
              <w:rPr>
                <w:sz w:val="18"/>
              </w:rPr>
            </w:pPr>
            <w:r>
              <w:rPr>
                <w:sz w:val="18"/>
              </w:rPr>
              <w:t>year</w:t>
            </w:r>
          </w:p>
        </w:tc>
        <w:tc>
          <w:tcPr>
            <w:tcW w:w="3401" w:type="dxa"/>
            <w:tcBorders>
              <w:right w:val="single" w:sz="12" w:space="0" w:color="000000"/>
            </w:tcBorders>
            <w:shd w:val="clear" w:color="auto" w:fill="FFFFEE"/>
          </w:tcPr>
          <w:p w:rsidR="008543AD" w:rsidRDefault="000556C8">
            <w:pPr>
              <w:pStyle w:val="TableParagraph"/>
              <w:spacing w:before="101"/>
              <w:ind w:left="122" w:right="84"/>
              <w:rPr>
                <w:sz w:val="18"/>
              </w:rPr>
            </w:pPr>
            <w:r>
              <w:rPr>
                <w:sz w:val="18"/>
              </w:rPr>
              <w:t>Public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Administration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Social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Entities</w:t>
            </w:r>
          </w:p>
        </w:tc>
      </w:tr>
      <w:tr w:rsidR="008543AD">
        <w:trPr>
          <w:trHeight w:val="418"/>
        </w:trPr>
        <w:tc>
          <w:tcPr>
            <w:tcW w:w="1419" w:type="dxa"/>
            <w:vMerge/>
            <w:tcBorders>
              <w:top w:val="nil"/>
              <w:left w:val="single" w:sz="12" w:space="0" w:color="000000"/>
              <w:bottom w:val="single" w:sz="12" w:space="0" w:color="000000"/>
            </w:tcBorders>
            <w:shd w:val="clear" w:color="auto" w:fill="94B3D6"/>
          </w:tcPr>
          <w:p w:rsidR="008543AD" w:rsidRDefault="008543AD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</w:tcBorders>
            <w:shd w:val="clear" w:color="auto" w:fill="DBE4F0"/>
          </w:tcPr>
          <w:p w:rsidR="008543AD" w:rsidRDefault="008543AD">
            <w:pPr>
              <w:rPr>
                <w:sz w:val="2"/>
                <w:szCs w:val="2"/>
              </w:rPr>
            </w:pPr>
          </w:p>
        </w:tc>
        <w:tc>
          <w:tcPr>
            <w:tcW w:w="4251" w:type="dxa"/>
            <w:shd w:val="clear" w:color="auto" w:fill="FFFFEE"/>
          </w:tcPr>
          <w:p w:rsidR="008543AD" w:rsidRDefault="000556C8">
            <w:pPr>
              <w:pStyle w:val="TableParagraph"/>
              <w:spacing w:before="99"/>
              <w:ind w:left="109" w:right="84"/>
              <w:rPr>
                <w:sz w:val="18"/>
              </w:rPr>
            </w:pPr>
            <w:r>
              <w:rPr>
                <w:sz w:val="18"/>
              </w:rPr>
              <w:t>Registration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Attendance</w:t>
            </w:r>
          </w:p>
        </w:tc>
        <w:tc>
          <w:tcPr>
            <w:tcW w:w="3829" w:type="dxa"/>
            <w:shd w:val="clear" w:color="auto" w:fill="FFFFEE"/>
          </w:tcPr>
          <w:p w:rsidR="008543AD" w:rsidRDefault="000556C8">
            <w:pPr>
              <w:pStyle w:val="TableParagraph"/>
              <w:spacing w:before="99"/>
              <w:ind w:left="111" w:right="88"/>
              <w:rPr>
                <w:sz w:val="18"/>
              </w:rPr>
            </w:pPr>
            <w:r>
              <w:rPr>
                <w:sz w:val="18"/>
              </w:rPr>
              <w:t>No.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attendees</w:t>
            </w:r>
          </w:p>
        </w:tc>
        <w:tc>
          <w:tcPr>
            <w:tcW w:w="1843" w:type="dxa"/>
            <w:shd w:val="clear" w:color="auto" w:fill="FFFFEE"/>
          </w:tcPr>
          <w:p w:rsidR="008543AD" w:rsidRDefault="000556C8">
            <w:pPr>
              <w:pStyle w:val="TableParagraph"/>
              <w:spacing w:line="209" w:lineRule="exact"/>
              <w:ind w:left="33"/>
              <w:rPr>
                <w:sz w:val="18"/>
              </w:rPr>
            </w:pPr>
            <w:r>
              <w:rPr>
                <w:sz w:val="18"/>
              </w:rPr>
              <w:t>Minimum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value: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30</w:t>
            </w:r>
          </w:p>
          <w:p w:rsidR="008543AD" w:rsidRDefault="000556C8">
            <w:pPr>
              <w:pStyle w:val="TableParagraph"/>
              <w:spacing w:before="1" w:line="189" w:lineRule="exact"/>
              <w:ind w:left="32"/>
              <w:rPr>
                <w:sz w:val="18"/>
              </w:rPr>
            </w:pPr>
            <w:r>
              <w:rPr>
                <w:sz w:val="18"/>
              </w:rPr>
              <w:t>participants</w:t>
            </w:r>
          </w:p>
        </w:tc>
        <w:tc>
          <w:tcPr>
            <w:tcW w:w="3401" w:type="dxa"/>
            <w:tcBorders>
              <w:right w:val="single" w:sz="12" w:space="0" w:color="000000"/>
            </w:tcBorders>
            <w:shd w:val="clear" w:color="auto" w:fill="FFFFEE"/>
          </w:tcPr>
          <w:p w:rsidR="008543AD" w:rsidRDefault="000556C8">
            <w:pPr>
              <w:pStyle w:val="TableParagraph"/>
              <w:spacing w:before="99"/>
              <w:ind w:left="122" w:right="84"/>
              <w:rPr>
                <w:sz w:val="18"/>
              </w:rPr>
            </w:pPr>
            <w:r>
              <w:rPr>
                <w:sz w:val="18"/>
              </w:rPr>
              <w:t>Public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Administration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Social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Entities</w:t>
            </w:r>
          </w:p>
        </w:tc>
      </w:tr>
      <w:tr w:rsidR="008543AD">
        <w:trPr>
          <w:trHeight w:val="418"/>
        </w:trPr>
        <w:tc>
          <w:tcPr>
            <w:tcW w:w="1419" w:type="dxa"/>
            <w:vMerge/>
            <w:tcBorders>
              <w:top w:val="nil"/>
              <w:left w:val="single" w:sz="12" w:space="0" w:color="000000"/>
              <w:bottom w:val="single" w:sz="12" w:space="0" w:color="000000"/>
            </w:tcBorders>
            <w:shd w:val="clear" w:color="auto" w:fill="94B3D6"/>
          </w:tcPr>
          <w:p w:rsidR="008543AD" w:rsidRDefault="008543AD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</w:tcBorders>
            <w:shd w:val="clear" w:color="auto" w:fill="DBE4F0"/>
          </w:tcPr>
          <w:p w:rsidR="008543AD" w:rsidRDefault="008543AD">
            <w:pPr>
              <w:rPr>
                <w:sz w:val="2"/>
                <w:szCs w:val="2"/>
              </w:rPr>
            </w:pPr>
          </w:p>
        </w:tc>
        <w:tc>
          <w:tcPr>
            <w:tcW w:w="4251" w:type="dxa"/>
            <w:shd w:val="clear" w:color="auto" w:fill="FFFFEE"/>
          </w:tcPr>
          <w:p w:rsidR="008543AD" w:rsidRDefault="000556C8">
            <w:pPr>
              <w:pStyle w:val="TableParagraph"/>
              <w:spacing w:before="99"/>
              <w:ind w:left="110" w:right="82"/>
              <w:rPr>
                <w:sz w:val="18"/>
              </w:rPr>
            </w:pPr>
            <w:r>
              <w:rPr>
                <w:sz w:val="18"/>
              </w:rPr>
              <w:t>Satisfaction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Index</w:t>
            </w:r>
          </w:p>
        </w:tc>
        <w:tc>
          <w:tcPr>
            <w:tcW w:w="3829" w:type="dxa"/>
            <w:shd w:val="clear" w:color="auto" w:fill="FFFFEE"/>
          </w:tcPr>
          <w:p w:rsidR="008543AD" w:rsidRDefault="000556C8">
            <w:pPr>
              <w:pStyle w:val="TableParagraph"/>
              <w:spacing w:line="209" w:lineRule="exact"/>
              <w:ind w:left="114" w:right="88"/>
              <w:rPr>
                <w:sz w:val="18"/>
              </w:rPr>
            </w:pPr>
            <w:r>
              <w:rPr>
                <w:sz w:val="18"/>
              </w:rPr>
              <w:t>Satisfaction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rate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attendees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with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training</w:t>
            </w:r>
          </w:p>
          <w:p w:rsidR="008543AD" w:rsidRDefault="000556C8">
            <w:pPr>
              <w:pStyle w:val="TableParagraph"/>
              <w:spacing w:before="1" w:line="189" w:lineRule="exact"/>
              <w:ind w:left="112" w:right="88"/>
              <w:rPr>
                <w:sz w:val="18"/>
              </w:rPr>
            </w:pPr>
            <w:r>
              <w:rPr>
                <w:sz w:val="18"/>
              </w:rPr>
              <w:t>received</w:t>
            </w:r>
          </w:p>
        </w:tc>
        <w:tc>
          <w:tcPr>
            <w:tcW w:w="1843" w:type="dxa"/>
            <w:shd w:val="clear" w:color="auto" w:fill="FFFFEE"/>
          </w:tcPr>
          <w:p w:rsidR="008543AD" w:rsidRDefault="000556C8">
            <w:pPr>
              <w:pStyle w:val="TableParagraph"/>
              <w:spacing w:line="209" w:lineRule="exact"/>
              <w:ind w:left="33"/>
              <w:rPr>
                <w:sz w:val="18"/>
              </w:rPr>
            </w:pPr>
            <w:r>
              <w:rPr>
                <w:sz w:val="18"/>
              </w:rPr>
              <w:t>Satisfaction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rate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over</w:t>
            </w:r>
          </w:p>
          <w:p w:rsidR="008543AD" w:rsidRDefault="000556C8">
            <w:pPr>
              <w:pStyle w:val="TableParagraph"/>
              <w:spacing w:before="1" w:line="189" w:lineRule="exact"/>
              <w:ind w:left="32"/>
              <w:rPr>
                <w:sz w:val="18"/>
              </w:rPr>
            </w:pPr>
            <w:r>
              <w:rPr>
                <w:sz w:val="18"/>
              </w:rPr>
              <w:t>90%</w:t>
            </w:r>
          </w:p>
        </w:tc>
        <w:tc>
          <w:tcPr>
            <w:tcW w:w="3401" w:type="dxa"/>
            <w:tcBorders>
              <w:right w:val="single" w:sz="12" w:space="0" w:color="000000"/>
            </w:tcBorders>
            <w:shd w:val="clear" w:color="auto" w:fill="FFFFEE"/>
          </w:tcPr>
          <w:p w:rsidR="008543AD" w:rsidRDefault="000556C8">
            <w:pPr>
              <w:pStyle w:val="TableParagraph"/>
              <w:spacing w:before="99"/>
              <w:ind w:left="122" w:right="84"/>
              <w:rPr>
                <w:sz w:val="18"/>
              </w:rPr>
            </w:pPr>
            <w:r>
              <w:rPr>
                <w:sz w:val="18"/>
              </w:rPr>
              <w:t>Public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Administration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Social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Entities</w:t>
            </w:r>
          </w:p>
        </w:tc>
      </w:tr>
      <w:tr w:rsidR="008543AD">
        <w:trPr>
          <w:trHeight w:val="419"/>
        </w:trPr>
        <w:tc>
          <w:tcPr>
            <w:tcW w:w="1419" w:type="dxa"/>
            <w:vMerge/>
            <w:tcBorders>
              <w:top w:val="nil"/>
              <w:left w:val="single" w:sz="12" w:space="0" w:color="000000"/>
              <w:bottom w:val="single" w:sz="12" w:space="0" w:color="000000"/>
            </w:tcBorders>
            <w:shd w:val="clear" w:color="auto" w:fill="94B3D6"/>
          </w:tcPr>
          <w:p w:rsidR="008543AD" w:rsidRDefault="008543AD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 w:val="restart"/>
            <w:shd w:val="clear" w:color="auto" w:fill="DBE4F0"/>
          </w:tcPr>
          <w:p w:rsidR="008543AD" w:rsidRDefault="008543AD">
            <w:pPr>
              <w:pStyle w:val="TableParagraph"/>
              <w:jc w:val="left"/>
              <w:rPr>
                <w:b/>
                <w:sz w:val="18"/>
              </w:rPr>
            </w:pPr>
          </w:p>
          <w:p w:rsidR="008543AD" w:rsidRDefault="008543AD">
            <w:pPr>
              <w:pStyle w:val="TableParagraph"/>
              <w:jc w:val="left"/>
              <w:rPr>
                <w:b/>
                <w:sz w:val="18"/>
              </w:rPr>
            </w:pPr>
          </w:p>
          <w:p w:rsidR="008543AD" w:rsidRDefault="000556C8">
            <w:pPr>
              <w:pStyle w:val="TableParagraph"/>
              <w:spacing w:before="111"/>
              <w:ind w:left="186"/>
              <w:jc w:val="left"/>
              <w:rPr>
                <w:i/>
                <w:sz w:val="18"/>
              </w:rPr>
            </w:pPr>
            <w:r>
              <w:rPr>
                <w:i/>
                <w:sz w:val="18"/>
              </w:rPr>
              <w:t>Action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9.3.</w:t>
            </w:r>
          </w:p>
        </w:tc>
        <w:tc>
          <w:tcPr>
            <w:tcW w:w="4251" w:type="dxa"/>
            <w:shd w:val="clear" w:color="auto" w:fill="FFFFEE"/>
          </w:tcPr>
          <w:p w:rsidR="008543AD" w:rsidRDefault="000556C8">
            <w:pPr>
              <w:pStyle w:val="TableParagraph"/>
              <w:spacing w:before="102"/>
              <w:ind w:left="109" w:right="84"/>
              <w:rPr>
                <w:sz w:val="18"/>
              </w:rPr>
            </w:pPr>
            <w:r>
              <w:rPr>
                <w:sz w:val="18"/>
              </w:rPr>
              <w:t>Planned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training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actions</w:t>
            </w:r>
          </w:p>
        </w:tc>
        <w:tc>
          <w:tcPr>
            <w:tcW w:w="3829" w:type="dxa"/>
            <w:shd w:val="clear" w:color="auto" w:fill="FFFFEE"/>
          </w:tcPr>
          <w:p w:rsidR="008543AD" w:rsidRDefault="000556C8">
            <w:pPr>
              <w:pStyle w:val="TableParagraph"/>
              <w:spacing w:before="102"/>
              <w:ind w:left="110" w:right="88"/>
              <w:rPr>
                <w:sz w:val="18"/>
              </w:rPr>
            </w:pPr>
            <w:r>
              <w:rPr>
                <w:sz w:val="18"/>
              </w:rPr>
              <w:t>No.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training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actions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developed</w:t>
            </w:r>
          </w:p>
        </w:tc>
        <w:tc>
          <w:tcPr>
            <w:tcW w:w="1843" w:type="dxa"/>
            <w:shd w:val="clear" w:color="auto" w:fill="FFFFEE"/>
          </w:tcPr>
          <w:p w:rsidR="008543AD" w:rsidRDefault="000556C8">
            <w:pPr>
              <w:pStyle w:val="TableParagraph"/>
              <w:spacing w:line="211" w:lineRule="exact"/>
              <w:ind w:left="33"/>
              <w:rPr>
                <w:sz w:val="18"/>
              </w:rPr>
            </w:pPr>
            <w:r>
              <w:rPr>
                <w:sz w:val="18"/>
              </w:rPr>
              <w:t>Minimum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value: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2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per</w:t>
            </w:r>
          </w:p>
          <w:p w:rsidR="008543AD" w:rsidRDefault="000556C8">
            <w:pPr>
              <w:pStyle w:val="TableParagraph"/>
              <w:spacing w:line="189" w:lineRule="exact"/>
              <w:ind w:left="36"/>
              <w:rPr>
                <w:sz w:val="18"/>
              </w:rPr>
            </w:pPr>
            <w:r>
              <w:rPr>
                <w:sz w:val="18"/>
              </w:rPr>
              <w:t>year</w:t>
            </w:r>
          </w:p>
        </w:tc>
        <w:tc>
          <w:tcPr>
            <w:tcW w:w="3401" w:type="dxa"/>
            <w:tcBorders>
              <w:right w:val="single" w:sz="12" w:space="0" w:color="000000"/>
            </w:tcBorders>
            <w:shd w:val="clear" w:color="auto" w:fill="FFFFEE"/>
          </w:tcPr>
          <w:p w:rsidR="008543AD" w:rsidRDefault="000556C8">
            <w:pPr>
              <w:pStyle w:val="TableParagraph"/>
              <w:spacing w:before="102"/>
              <w:ind w:left="122" w:right="84"/>
              <w:rPr>
                <w:sz w:val="18"/>
              </w:rPr>
            </w:pPr>
            <w:r>
              <w:rPr>
                <w:sz w:val="18"/>
              </w:rPr>
              <w:t>Public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Administration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Social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Entities</w:t>
            </w:r>
          </w:p>
        </w:tc>
      </w:tr>
      <w:tr w:rsidR="008543AD">
        <w:trPr>
          <w:trHeight w:val="421"/>
        </w:trPr>
        <w:tc>
          <w:tcPr>
            <w:tcW w:w="1419" w:type="dxa"/>
            <w:vMerge/>
            <w:tcBorders>
              <w:top w:val="nil"/>
              <w:left w:val="single" w:sz="12" w:space="0" w:color="000000"/>
              <w:bottom w:val="single" w:sz="12" w:space="0" w:color="000000"/>
            </w:tcBorders>
            <w:shd w:val="clear" w:color="auto" w:fill="94B3D6"/>
          </w:tcPr>
          <w:p w:rsidR="008543AD" w:rsidRDefault="008543AD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</w:tcBorders>
            <w:shd w:val="clear" w:color="auto" w:fill="DBE4F0"/>
          </w:tcPr>
          <w:p w:rsidR="008543AD" w:rsidRDefault="008543AD">
            <w:pPr>
              <w:rPr>
                <w:sz w:val="2"/>
                <w:szCs w:val="2"/>
              </w:rPr>
            </w:pPr>
          </w:p>
        </w:tc>
        <w:tc>
          <w:tcPr>
            <w:tcW w:w="4251" w:type="dxa"/>
            <w:shd w:val="clear" w:color="auto" w:fill="FFFFEE"/>
          </w:tcPr>
          <w:p w:rsidR="008543AD" w:rsidRDefault="000556C8">
            <w:pPr>
              <w:pStyle w:val="TableParagraph"/>
              <w:spacing w:before="101"/>
              <w:ind w:left="109" w:right="84"/>
              <w:rPr>
                <w:sz w:val="18"/>
              </w:rPr>
            </w:pPr>
            <w:r>
              <w:rPr>
                <w:sz w:val="18"/>
              </w:rPr>
              <w:t>Registration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Attendance</w:t>
            </w:r>
          </w:p>
        </w:tc>
        <w:tc>
          <w:tcPr>
            <w:tcW w:w="3829" w:type="dxa"/>
            <w:shd w:val="clear" w:color="auto" w:fill="FFFFEE"/>
          </w:tcPr>
          <w:p w:rsidR="008543AD" w:rsidRDefault="000556C8">
            <w:pPr>
              <w:pStyle w:val="TableParagraph"/>
              <w:spacing w:before="101"/>
              <w:ind w:left="112" w:right="88"/>
              <w:rPr>
                <w:sz w:val="18"/>
              </w:rPr>
            </w:pPr>
            <w:r>
              <w:rPr>
                <w:sz w:val="18"/>
              </w:rPr>
              <w:t>No.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attendees</w:t>
            </w:r>
          </w:p>
        </w:tc>
        <w:tc>
          <w:tcPr>
            <w:tcW w:w="1843" w:type="dxa"/>
            <w:shd w:val="clear" w:color="auto" w:fill="FFFFEE"/>
          </w:tcPr>
          <w:p w:rsidR="008543AD" w:rsidRDefault="000556C8">
            <w:pPr>
              <w:pStyle w:val="TableParagraph"/>
              <w:spacing w:line="211" w:lineRule="exact"/>
              <w:ind w:left="33"/>
              <w:rPr>
                <w:sz w:val="18"/>
              </w:rPr>
            </w:pPr>
            <w:r>
              <w:rPr>
                <w:sz w:val="18"/>
              </w:rPr>
              <w:t>Minimum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value: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30</w:t>
            </w:r>
          </w:p>
          <w:p w:rsidR="008543AD" w:rsidRDefault="000556C8">
            <w:pPr>
              <w:pStyle w:val="TableParagraph"/>
              <w:spacing w:before="1" w:line="189" w:lineRule="exact"/>
              <w:ind w:left="32"/>
              <w:rPr>
                <w:sz w:val="18"/>
              </w:rPr>
            </w:pPr>
            <w:r>
              <w:rPr>
                <w:sz w:val="18"/>
              </w:rPr>
              <w:t>participants</w:t>
            </w:r>
          </w:p>
        </w:tc>
        <w:tc>
          <w:tcPr>
            <w:tcW w:w="3401" w:type="dxa"/>
            <w:tcBorders>
              <w:right w:val="single" w:sz="12" w:space="0" w:color="000000"/>
            </w:tcBorders>
            <w:shd w:val="clear" w:color="auto" w:fill="FFFFEE"/>
          </w:tcPr>
          <w:p w:rsidR="008543AD" w:rsidRDefault="000556C8">
            <w:pPr>
              <w:pStyle w:val="TableParagraph"/>
              <w:spacing w:before="101"/>
              <w:ind w:left="122" w:right="84"/>
              <w:rPr>
                <w:sz w:val="18"/>
              </w:rPr>
            </w:pPr>
            <w:r>
              <w:rPr>
                <w:sz w:val="18"/>
              </w:rPr>
              <w:t>Public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Administration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Social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Entities</w:t>
            </w:r>
          </w:p>
        </w:tc>
      </w:tr>
      <w:tr w:rsidR="008543AD">
        <w:trPr>
          <w:trHeight w:val="418"/>
        </w:trPr>
        <w:tc>
          <w:tcPr>
            <w:tcW w:w="1419" w:type="dxa"/>
            <w:vMerge/>
            <w:tcBorders>
              <w:top w:val="nil"/>
              <w:left w:val="single" w:sz="12" w:space="0" w:color="000000"/>
              <w:bottom w:val="single" w:sz="12" w:space="0" w:color="000000"/>
            </w:tcBorders>
            <w:shd w:val="clear" w:color="auto" w:fill="94B3D6"/>
          </w:tcPr>
          <w:p w:rsidR="008543AD" w:rsidRDefault="008543AD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</w:tcBorders>
            <w:shd w:val="clear" w:color="auto" w:fill="DBE4F0"/>
          </w:tcPr>
          <w:p w:rsidR="008543AD" w:rsidRDefault="008543AD">
            <w:pPr>
              <w:rPr>
                <w:sz w:val="2"/>
                <w:szCs w:val="2"/>
              </w:rPr>
            </w:pPr>
          </w:p>
        </w:tc>
        <w:tc>
          <w:tcPr>
            <w:tcW w:w="4251" w:type="dxa"/>
            <w:shd w:val="clear" w:color="auto" w:fill="FFFFEE"/>
          </w:tcPr>
          <w:p w:rsidR="008543AD" w:rsidRDefault="000556C8">
            <w:pPr>
              <w:pStyle w:val="TableParagraph"/>
              <w:spacing w:before="99"/>
              <w:ind w:left="110" w:right="82"/>
              <w:rPr>
                <w:sz w:val="18"/>
              </w:rPr>
            </w:pPr>
            <w:r>
              <w:rPr>
                <w:sz w:val="18"/>
              </w:rPr>
              <w:t>Satisfaction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Index</w:t>
            </w:r>
          </w:p>
        </w:tc>
        <w:tc>
          <w:tcPr>
            <w:tcW w:w="3829" w:type="dxa"/>
            <w:shd w:val="clear" w:color="auto" w:fill="FFFFEE"/>
          </w:tcPr>
          <w:p w:rsidR="008543AD" w:rsidRDefault="000556C8">
            <w:pPr>
              <w:pStyle w:val="TableParagraph"/>
              <w:spacing w:line="209" w:lineRule="exact"/>
              <w:ind w:left="114" w:right="88"/>
              <w:rPr>
                <w:sz w:val="18"/>
              </w:rPr>
            </w:pPr>
            <w:r>
              <w:rPr>
                <w:sz w:val="18"/>
              </w:rPr>
              <w:t>Satisfaction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rate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attendees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with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training</w:t>
            </w:r>
          </w:p>
          <w:p w:rsidR="008543AD" w:rsidRDefault="000556C8">
            <w:pPr>
              <w:pStyle w:val="TableParagraph"/>
              <w:spacing w:before="1" w:line="189" w:lineRule="exact"/>
              <w:ind w:left="112" w:right="88"/>
              <w:rPr>
                <w:sz w:val="18"/>
              </w:rPr>
            </w:pPr>
            <w:r>
              <w:rPr>
                <w:sz w:val="18"/>
              </w:rPr>
              <w:t>received</w:t>
            </w:r>
          </w:p>
        </w:tc>
        <w:tc>
          <w:tcPr>
            <w:tcW w:w="1843" w:type="dxa"/>
            <w:shd w:val="clear" w:color="auto" w:fill="FFFFEE"/>
          </w:tcPr>
          <w:p w:rsidR="008543AD" w:rsidRDefault="000556C8">
            <w:pPr>
              <w:pStyle w:val="TableParagraph"/>
              <w:spacing w:line="209" w:lineRule="exact"/>
              <w:ind w:left="33"/>
              <w:rPr>
                <w:sz w:val="18"/>
              </w:rPr>
            </w:pPr>
            <w:r>
              <w:rPr>
                <w:sz w:val="18"/>
              </w:rPr>
              <w:t>Satisfaction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rate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over</w:t>
            </w:r>
          </w:p>
          <w:p w:rsidR="008543AD" w:rsidRDefault="000556C8">
            <w:pPr>
              <w:pStyle w:val="TableParagraph"/>
              <w:spacing w:before="1" w:line="189" w:lineRule="exact"/>
              <w:ind w:left="32"/>
              <w:rPr>
                <w:sz w:val="18"/>
              </w:rPr>
            </w:pPr>
            <w:r>
              <w:rPr>
                <w:sz w:val="18"/>
              </w:rPr>
              <w:t>90%</w:t>
            </w:r>
          </w:p>
        </w:tc>
        <w:tc>
          <w:tcPr>
            <w:tcW w:w="3401" w:type="dxa"/>
            <w:tcBorders>
              <w:right w:val="single" w:sz="12" w:space="0" w:color="000000"/>
            </w:tcBorders>
            <w:shd w:val="clear" w:color="auto" w:fill="FFFFEE"/>
          </w:tcPr>
          <w:p w:rsidR="008543AD" w:rsidRDefault="000556C8">
            <w:pPr>
              <w:pStyle w:val="TableParagraph"/>
              <w:spacing w:before="99"/>
              <w:ind w:left="122" w:right="84"/>
              <w:rPr>
                <w:sz w:val="18"/>
              </w:rPr>
            </w:pPr>
            <w:r>
              <w:rPr>
                <w:sz w:val="18"/>
              </w:rPr>
              <w:t>Public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Administration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Social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Entities</w:t>
            </w:r>
          </w:p>
        </w:tc>
      </w:tr>
      <w:tr w:rsidR="008543AD">
        <w:trPr>
          <w:trHeight w:val="639"/>
        </w:trPr>
        <w:tc>
          <w:tcPr>
            <w:tcW w:w="1419" w:type="dxa"/>
            <w:vMerge/>
            <w:tcBorders>
              <w:top w:val="nil"/>
              <w:left w:val="single" w:sz="12" w:space="0" w:color="000000"/>
              <w:bottom w:val="single" w:sz="12" w:space="0" w:color="000000"/>
            </w:tcBorders>
            <w:shd w:val="clear" w:color="auto" w:fill="94B3D6"/>
          </w:tcPr>
          <w:p w:rsidR="008543AD" w:rsidRDefault="008543AD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shd w:val="clear" w:color="auto" w:fill="DBE4F0"/>
          </w:tcPr>
          <w:p w:rsidR="008543AD" w:rsidRDefault="008543AD">
            <w:pPr>
              <w:pStyle w:val="TableParagraph"/>
              <w:spacing w:before="2"/>
              <w:jc w:val="left"/>
              <w:rPr>
                <w:b/>
                <w:sz w:val="17"/>
              </w:rPr>
            </w:pPr>
          </w:p>
          <w:p w:rsidR="008543AD" w:rsidRDefault="000556C8">
            <w:pPr>
              <w:pStyle w:val="TableParagraph"/>
              <w:ind w:left="122" w:right="94"/>
              <w:rPr>
                <w:i/>
                <w:sz w:val="18"/>
              </w:rPr>
            </w:pPr>
            <w:r>
              <w:rPr>
                <w:i/>
                <w:sz w:val="18"/>
              </w:rPr>
              <w:t>Action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9.4.</w:t>
            </w:r>
          </w:p>
        </w:tc>
        <w:tc>
          <w:tcPr>
            <w:tcW w:w="4251" w:type="dxa"/>
            <w:shd w:val="clear" w:color="auto" w:fill="FFFFEE"/>
          </w:tcPr>
          <w:p w:rsidR="008543AD" w:rsidRDefault="000556C8">
            <w:pPr>
              <w:pStyle w:val="TableParagraph"/>
              <w:spacing w:before="99"/>
              <w:ind w:left="1711" w:right="198" w:hanging="1479"/>
              <w:jc w:val="left"/>
              <w:rPr>
                <w:sz w:val="18"/>
              </w:rPr>
            </w:pPr>
            <w:r>
              <w:rPr>
                <w:sz w:val="18"/>
              </w:rPr>
              <w:t>Guides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against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gender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violence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with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intercultural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perspective</w:t>
            </w:r>
          </w:p>
        </w:tc>
        <w:tc>
          <w:tcPr>
            <w:tcW w:w="3829" w:type="dxa"/>
            <w:shd w:val="clear" w:color="auto" w:fill="FFFFEE"/>
          </w:tcPr>
          <w:p w:rsidR="008543AD" w:rsidRDefault="000556C8">
            <w:pPr>
              <w:pStyle w:val="TableParagraph"/>
              <w:spacing w:line="237" w:lineRule="auto"/>
              <w:ind w:left="549" w:right="205" w:hanging="312"/>
              <w:jc w:val="left"/>
              <w:rPr>
                <w:sz w:val="18"/>
              </w:rPr>
            </w:pPr>
            <w:r>
              <w:rPr>
                <w:sz w:val="18"/>
              </w:rPr>
              <w:t>Revision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Publication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the Guides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against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Gender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Violence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with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intercultural</w:t>
            </w:r>
          </w:p>
          <w:p w:rsidR="008543AD" w:rsidRDefault="000556C8">
            <w:pPr>
              <w:pStyle w:val="TableParagraph"/>
              <w:spacing w:line="189" w:lineRule="exact"/>
              <w:ind w:left="278"/>
              <w:jc w:val="left"/>
              <w:rPr>
                <w:sz w:val="18"/>
              </w:rPr>
            </w:pPr>
            <w:r>
              <w:rPr>
                <w:sz w:val="18"/>
              </w:rPr>
              <w:t>perspective,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including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cultural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dimension</w:t>
            </w:r>
          </w:p>
        </w:tc>
        <w:tc>
          <w:tcPr>
            <w:tcW w:w="1843" w:type="dxa"/>
            <w:shd w:val="clear" w:color="auto" w:fill="FFFFEE"/>
          </w:tcPr>
          <w:p w:rsidR="008543AD" w:rsidRDefault="008543AD">
            <w:pPr>
              <w:pStyle w:val="TableParagraph"/>
              <w:spacing w:before="2"/>
              <w:jc w:val="left"/>
              <w:rPr>
                <w:b/>
                <w:sz w:val="17"/>
              </w:rPr>
            </w:pPr>
          </w:p>
          <w:p w:rsidR="008543AD" w:rsidRDefault="000556C8">
            <w:pPr>
              <w:pStyle w:val="TableParagraph"/>
              <w:ind w:left="34"/>
              <w:rPr>
                <w:sz w:val="18"/>
              </w:rPr>
            </w:pPr>
            <w:r>
              <w:rPr>
                <w:sz w:val="18"/>
              </w:rPr>
              <w:t>YES/NO</w:t>
            </w:r>
          </w:p>
        </w:tc>
        <w:tc>
          <w:tcPr>
            <w:tcW w:w="3401" w:type="dxa"/>
            <w:tcBorders>
              <w:right w:val="single" w:sz="12" w:space="0" w:color="000000"/>
            </w:tcBorders>
            <w:shd w:val="clear" w:color="auto" w:fill="FFFFEE"/>
          </w:tcPr>
          <w:p w:rsidR="008543AD" w:rsidRDefault="008543AD">
            <w:pPr>
              <w:pStyle w:val="TableParagraph"/>
              <w:spacing w:before="2"/>
              <w:jc w:val="left"/>
              <w:rPr>
                <w:b/>
                <w:sz w:val="17"/>
              </w:rPr>
            </w:pPr>
          </w:p>
          <w:p w:rsidR="008543AD" w:rsidRDefault="000556C8">
            <w:pPr>
              <w:pStyle w:val="TableParagraph"/>
              <w:ind w:left="122" w:right="84"/>
              <w:rPr>
                <w:sz w:val="18"/>
              </w:rPr>
            </w:pPr>
            <w:r>
              <w:rPr>
                <w:sz w:val="18"/>
              </w:rPr>
              <w:t>Public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Administration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Social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Entities</w:t>
            </w:r>
          </w:p>
        </w:tc>
      </w:tr>
      <w:tr w:rsidR="008543AD">
        <w:trPr>
          <w:trHeight w:val="647"/>
        </w:trPr>
        <w:tc>
          <w:tcPr>
            <w:tcW w:w="1419" w:type="dxa"/>
            <w:vMerge/>
            <w:tcBorders>
              <w:top w:val="nil"/>
              <w:left w:val="single" w:sz="12" w:space="0" w:color="000000"/>
              <w:bottom w:val="single" w:sz="12" w:space="0" w:color="000000"/>
            </w:tcBorders>
            <w:shd w:val="clear" w:color="auto" w:fill="94B3D6"/>
          </w:tcPr>
          <w:p w:rsidR="008543AD" w:rsidRDefault="008543AD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tcBorders>
              <w:bottom w:val="single" w:sz="12" w:space="0" w:color="000000"/>
            </w:tcBorders>
            <w:shd w:val="clear" w:color="auto" w:fill="DBE4F0"/>
          </w:tcPr>
          <w:p w:rsidR="008543AD" w:rsidRDefault="008543AD">
            <w:pPr>
              <w:pStyle w:val="TableParagraph"/>
              <w:spacing w:before="2"/>
              <w:jc w:val="left"/>
              <w:rPr>
                <w:b/>
                <w:sz w:val="17"/>
              </w:rPr>
            </w:pPr>
          </w:p>
          <w:p w:rsidR="008543AD" w:rsidRDefault="000556C8">
            <w:pPr>
              <w:pStyle w:val="TableParagraph"/>
              <w:ind w:left="122" w:right="94"/>
              <w:rPr>
                <w:i/>
                <w:sz w:val="18"/>
              </w:rPr>
            </w:pPr>
            <w:r>
              <w:rPr>
                <w:i/>
                <w:sz w:val="18"/>
              </w:rPr>
              <w:t>Action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9.5.</w:t>
            </w:r>
          </w:p>
        </w:tc>
        <w:tc>
          <w:tcPr>
            <w:tcW w:w="4251" w:type="dxa"/>
            <w:tcBorders>
              <w:bottom w:val="single" w:sz="12" w:space="0" w:color="000000"/>
            </w:tcBorders>
            <w:shd w:val="clear" w:color="auto" w:fill="FFFFEE"/>
          </w:tcPr>
          <w:p w:rsidR="008543AD" w:rsidRDefault="000556C8">
            <w:pPr>
              <w:pStyle w:val="TableParagraph"/>
              <w:spacing w:line="209" w:lineRule="exact"/>
              <w:ind w:left="110" w:right="84"/>
              <w:rPr>
                <w:sz w:val="18"/>
              </w:rPr>
            </w:pPr>
            <w:r>
              <w:rPr>
                <w:sz w:val="18"/>
              </w:rPr>
              <w:t>Information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campaigns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Specific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Materials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aimed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at</w:t>
            </w:r>
          </w:p>
          <w:p w:rsidR="008543AD" w:rsidRDefault="000556C8">
            <w:pPr>
              <w:pStyle w:val="TableParagraph"/>
              <w:spacing w:before="1"/>
              <w:ind w:left="110" w:right="81"/>
              <w:rPr>
                <w:sz w:val="18"/>
              </w:rPr>
            </w:pPr>
            <w:r>
              <w:rPr>
                <w:sz w:val="18"/>
              </w:rPr>
              <w:t>migrant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women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empowerment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gender</w:t>
            </w:r>
          </w:p>
          <w:p w:rsidR="008543AD" w:rsidRDefault="000556C8">
            <w:pPr>
              <w:pStyle w:val="TableParagraph"/>
              <w:spacing w:before="1" w:line="196" w:lineRule="exact"/>
              <w:ind w:left="110" w:right="81"/>
              <w:rPr>
                <w:sz w:val="18"/>
              </w:rPr>
            </w:pPr>
            <w:r>
              <w:rPr>
                <w:sz w:val="18"/>
              </w:rPr>
              <w:t>violence</w:t>
            </w:r>
          </w:p>
        </w:tc>
        <w:tc>
          <w:tcPr>
            <w:tcW w:w="3829" w:type="dxa"/>
            <w:tcBorders>
              <w:bottom w:val="single" w:sz="12" w:space="0" w:color="000000"/>
            </w:tcBorders>
            <w:shd w:val="clear" w:color="auto" w:fill="FFFFEE"/>
          </w:tcPr>
          <w:p w:rsidR="008543AD" w:rsidRDefault="000556C8">
            <w:pPr>
              <w:pStyle w:val="TableParagraph"/>
              <w:spacing w:before="99"/>
              <w:ind w:left="650" w:right="494" w:hanging="111"/>
              <w:jc w:val="left"/>
              <w:rPr>
                <w:sz w:val="18"/>
              </w:rPr>
            </w:pPr>
            <w:r>
              <w:rPr>
                <w:sz w:val="18"/>
              </w:rPr>
              <w:t>2 informative campaigns per year and</w:t>
            </w:r>
            <w:r>
              <w:rPr>
                <w:spacing w:val="-39"/>
                <w:sz w:val="18"/>
              </w:rPr>
              <w:t xml:space="preserve"> </w:t>
            </w:r>
            <w:r>
              <w:rPr>
                <w:sz w:val="18"/>
              </w:rPr>
              <w:t>dissemination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Specific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Materials</w:t>
            </w:r>
          </w:p>
        </w:tc>
        <w:tc>
          <w:tcPr>
            <w:tcW w:w="1843" w:type="dxa"/>
            <w:tcBorders>
              <w:bottom w:val="single" w:sz="12" w:space="0" w:color="000000"/>
            </w:tcBorders>
            <w:shd w:val="clear" w:color="auto" w:fill="FFFFEE"/>
          </w:tcPr>
          <w:p w:rsidR="008543AD" w:rsidRDefault="008543AD">
            <w:pPr>
              <w:pStyle w:val="TableParagraph"/>
              <w:spacing w:before="2"/>
              <w:jc w:val="left"/>
              <w:rPr>
                <w:b/>
                <w:sz w:val="17"/>
              </w:rPr>
            </w:pPr>
          </w:p>
          <w:p w:rsidR="008543AD" w:rsidRDefault="000556C8">
            <w:pPr>
              <w:pStyle w:val="TableParagraph"/>
              <w:ind w:left="34"/>
              <w:rPr>
                <w:sz w:val="18"/>
              </w:rPr>
            </w:pPr>
            <w:r>
              <w:rPr>
                <w:sz w:val="18"/>
              </w:rPr>
              <w:t>YES/NO</w:t>
            </w:r>
          </w:p>
        </w:tc>
        <w:tc>
          <w:tcPr>
            <w:tcW w:w="3401" w:type="dxa"/>
            <w:tcBorders>
              <w:bottom w:val="single" w:sz="12" w:space="0" w:color="000000"/>
              <w:right w:val="single" w:sz="12" w:space="0" w:color="000000"/>
            </w:tcBorders>
            <w:shd w:val="clear" w:color="auto" w:fill="FFFFEE"/>
          </w:tcPr>
          <w:p w:rsidR="008543AD" w:rsidRDefault="008543AD">
            <w:pPr>
              <w:pStyle w:val="TableParagraph"/>
              <w:spacing w:before="2"/>
              <w:jc w:val="left"/>
              <w:rPr>
                <w:b/>
                <w:sz w:val="17"/>
              </w:rPr>
            </w:pPr>
          </w:p>
          <w:p w:rsidR="008543AD" w:rsidRDefault="000556C8">
            <w:pPr>
              <w:pStyle w:val="TableParagraph"/>
              <w:ind w:left="122" w:right="84"/>
              <w:rPr>
                <w:sz w:val="18"/>
              </w:rPr>
            </w:pPr>
            <w:r>
              <w:rPr>
                <w:sz w:val="18"/>
              </w:rPr>
              <w:t>Public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Administration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Social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Entities</w:t>
            </w:r>
          </w:p>
        </w:tc>
      </w:tr>
    </w:tbl>
    <w:p w:rsidR="008543AD" w:rsidRDefault="008543AD">
      <w:pPr>
        <w:rPr>
          <w:sz w:val="18"/>
        </w:rPr>
        <w:sectPr w:rsidR="008543AD">
          <w:pgSz w:w="16840" w:h="11910" w:orient="landscape"/>
          <w:pgMar w:top="1800" w:right="400" w:bottom="1340" w:left="300" w:header="454" w:footer="1146" w:gutter="0"/>
          <w:cols w:space="720"/>
        </w:sectPr>
      </w:pPr>
    </w:p>
    <w:p w:rsidR="008543AD" w:rsidRDefault="006E12F0">
      <w:pPr>
        <w:pStyle w:val="BodyText"/>
        <w:spacing w:before="4"/>
        <w:rPr>
          <w:b/>
          <w:sz w:val="16"/>
        </w:rPr>
      </w:pPr>
      <w:bookmarkStart w:id="6" w:name="Area2"/>
      <w:r>
        <w:lastRenderedPageBreak/>
        <w:pict>
          <v:group id="_x0000_s1037" style="position:absolute;margin-left:17.4pt;margin-top:175.15pt;width:557.9pt;height:478.5pt;z-index:15735808;mso-position-horizontal-relative:page;mso-position-vertical-relative:page" coordorigin="348,3503" coordsize="11158,9570">
            <v:shape id="_x0000_s1043" type="#_x0000_t75" style="position:absolute;left:347;top:3502;width:11158;height:9570">
              <v:imagedata r:id="rId38" o:title=""/>
            </v:shape>
            <v:shape id="_x0000_s1042" type="#_x0000_t75" style="position:absolute;left:4975;top:6254;width:1934;height:366">
              <v:imagedata r:id="rId44" o:title=""/>
            </v:shape>
            <v:shape id="_x0000_s1041" type="#_x0000_t75" style="position:absolute;left:1821;top:7303;width:8282;height:314">
              <v:imagedata r:id="rId45" o:title=""/>
            </v:shape>
            <v:shape id="_x0000_s1040" type="#_x0000_t75" style="position:absolute;left:1764;top:7790;width:8370;height:314">
              <v:imagedata r:id="rId46" o:title=""/>
            </v:shape>
            <v:shape id="_x0000_s1039" type="#_x0000_t75" style="position:absolute;left:1658;top:8275;width:8613;height:314">
              <v:imagedata r:id="rId47" o:title=""/>
            </v:shape>
            <v:shape id="_x0000_s1038" type="#_x0000_t75" style="position:absolute;left:3388;top:8762;width:5102;height:314">
              <v:imagedata r:id="rId48" o:title=""/>
            </v:shape>
            <w10:wrap anchorx="page" anchory="page"/>
          </v:group>
        </w:pict>
      </w:r>
      <w:bookmarkEnd w:id="6"/>
    </w:p>
    <w:p w:rsidR="008543AD" w:rsidRDefault="008543AD">
      <w:pPr>
        <w:rPr>
          <w:sz w:val="16"/>
        </w:rPr>
        <w:sectPr w:rsidR="008543AD">
          <w:headerReference w:type="default" r:id="rId49"/>
          <w:footerReference w:type="default" r:id="rId50"/>
          <w:pgSz w:w="11910" w:h="16840"/>
          <w:pgMar w:top="1800" w:right="1020" w:bottom="1500" w:left="1020" w:header="454" w:footer="1310" w:gutter="0"/>
          <w:cols w:space="720"/>
        </w:sectPr>
      </w:pPr>
    </w:p>
    <w:p w:rsidR="008543AD" w:rsidRDefault="008543AD">
      <w:pPr>
        <w:pStyle w:val="BodyText"/>
        <w:spacing w:before="6"/>
        <w:rPr>
          <w:b/>
        </w:rPr>
      </w:pPr>
    </w:p>
    <w:p w:rsidR="008543AD" w:rsidRDefault="000556C8">
      <w:pPr>
        <w:pStyle w:val="ListParagraph"/>
        <w:numPr>
          <w:ilvl w:val="1"/>
          <w:numId w:val="8"/>
        </w:numPr>
        <w:tabs>
          <w:tab w:val="left" w:pos="1529"/>
          <w:tab w:val="left" w:pos="1530"/>
        </w:tabs>
        <w:spacing w:before="47"/>
        <w:ind w:hanging="1057"/>
        <w:jc w:val="left"/>
        <w:rPr>
          <w:b/>
          <w:sz w:val="26"/>
        </w:rPr>
      </w:pPr>
      <w:bookmarkStart w:id="7" w:name="IntroorJustsecond"/>
      <w:r>
        <w:rPr>
          <w:b/>
          <w:sz w:val="26"/>
        </w:rPr>
        <w:t>Introduction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or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Justification.</w:t>
      </w:r>
    </w:p>
    <w:bookmarkEnd w:id="7"/>
    <w:p w:rsidR="008543AD" w:rsidRDefault="000556C8">
      <w:pPr>
        <w:pStyle w:val="BodyText"/>
        <w:spacing w:before="167" w:line="276" w:lineRule="auto"/>
        <w:ind w:left="113" w:right="109"/>
        <w:jc w:val="both"/>
      </w:pPr>
      <w:r>
        <w:t>The recommendations proposed for the promotion of university students’ awareness and civic and social</w:t>
      </w:r>
      <w:r>
        <w:rPr>
          <w:spacing w:val="1"/>
        </w:rPr>
        <w:t xml:space="preserve"> </w:t>
      </w:r>
      <w:r>
        <w:t>responsibility</w:t>
      </w:r>
      <w:r>
        <w:rPr>
          <w:spacing w:val="1"/>
        </w:rPr>
        <w:t xml:space="preserve"> </w:t>
      </w:r>
      <w:r>
        <w:t>towards</w:t>
      </w:r>
      <w:r>
        <w:rPr>
          <w:spacing w:val="1"/>
        </w:rPr>
        <w:t xml:space="preserve"> </w:t>
      </w:r>
      <w:r>
        <w:t>migrant</w:t>
      </w:r>
      <w:r>
        <w:rPr>
          <w:spacing w:val="1"/>
        </w:rPr>
        <w:t xml:space="preserve"> </w:t>
      </w:r>
      <w:r>
        <w:t>women</w:t>
      </w:r>
      <w:r>
        <w:rPr>
          <w:spacing w:val="1"/>
        </w:rPr>
        <w:t xml:space="preserve"> </w:t>
      </w:r>
      <w:r>
        <w:t>integration</w:t>
      </w:r>
      <w:r>
        <w:rPr>
          <w:spacing w:val="1"/>
        </w:rPr>
        <w:t xml:space="preserve"> </w:t>
      </w:r>
      <w:r>
        <w:t>sector</w:t>
      </w:r>
      <w:r>
        <w:rPr>
          <w:spacing w:val="1"/>
        </w:rPr>
        <w:t xml:space="preserve"> </w:t>
      </w:r>
      <w:r>
        <w:t>follow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results</w:t>
      </w:r>
      <w:r>
        <w:rPr>
          <w:spacing w:val="1"/>
        </w:rPr>
        <w:t xml:space="preserve"> </w:t>
      </w:r>
      <w:r>
        <w:t>obtained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set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interviews conducted with migrant women by all the Voices of Immigrant Women partners. They also take</w:t>
      </w:r>
      <w:r>
        <w:rPr>
          <w:spacing w:val="1"/>
        </w:rPr>
        <w:t xml:space="preserve"> </w:t>
      </w:r>
      <w:r>
        <w:t>into</w:t>
      </w:r>
      <w:r>
        <w:rPr>
          <w:spacing w:val="-9"/>
        </w:rPr>
        <w:t xml:space="preserve"> </w:t>
      </w:r>
      <w:r>
        <w:t>account</w:t>
      </w:r>
      <w:r>
        <w:rPr>
          <w:spacing w:val="-11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contents</w:t>
      </w:r>
      <w:r>
        <w:rPr>
          <w:spacing w:val="-9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approaches</w:t>
      </w:r>
      <w:r>
        <w:rPr>
          <w:spacing w:val="-12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modules</w:t>
      </w:r>
      <w:r>
        <w:rPr>
          <w:spacing w:val="-9"/>
        </w:rPr>
        <w:t xml:space="preserve"> </w:t>
      </w:r>
      <w:r>
        <w:t>proposed</w:t>
      </w:r>
      <w:r>
        <w:rPr>
          <w:spacing w:val="-12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E-learning</w:t>
      </w:r>
      <w:r>
        <w:rPr>
          <w:spacing w:val="-10"/>
        </w:rPr>
        <w:t xml:space="preserve"> </w:t>
      </w:r>
      <w:r>
        <w:t>package</w:t>
      </w:r>
      <w:r>
        <w:rPr>
          <w:spacing w:val="-12"/>
        </w:rPr>
        <w:t xml:space="preserve"> </w:t>
      </w:r>
      <w:r>
        <w:t>which</w:t>
      </w:r>
      <w:r>
        <w:rPr>
          <w:spacing w:val="-10"/>
        </w:rPr>
        <w:t xml:space="preserve"> </w:t>
      </w:r>
      <w:r>
        <w:t>highlight</w:t>
      </w:r>
      <w:r>
        <w:rPr>
          <w:spacing w:val="-48"/>
        </w:rPr>
        <w:t xml:space="preserve"> </w:t>
      </w:r>
      <w:r>
        <w:t>the problems of the migratory process from a gender perspective. From a transnational perspective it is</w:t>
      </w:r>
      <w:r>
        <w:rPr>
          <w:spacing w:val="1"/>
        </w:rPr>
        <w:t xml:space="preserve"> </w:t>
      </w:r>
      <w:r>
        <w:t>intended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set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recommendations</w:t>
      </w:r>
      <w:r>
        <w:rPr>
          <w:spacing w:val="1"/>
        </w:rPr>
        <w:t xml:space="preserve"> </w:t>
      </w:r>
      <w:r>
        <w:t>constitute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reinforcement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instruments</w:t>
      </w:r>
      <w:r>
        <w:rPr>
          <w:spacing w:val="1"/>
        </w:rPr>
        <w:t xml:space="preserve"> </w:t>
      </w:r>
      <w:r>
        <w:t>regulating</w:t>
      </w:r>
      <w:r>
        <w:rPr>
          <w:spacing w:val="1"/>
        </w:rPr>
        <w:t xml:space="preserve"> </w:t>
      </w:r>
      <w:r>
        <w:t>migration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affirm</w:t>
      </w:r>
      <w:r>
        <w:rPr>
          <w:spacing w:val="1"/>
        </w:rPr>
        <w:t xml:space="preserve"> </w:t>
      </w:r>
      <w:r>
        <w:t>specific</w:t>
      </w:r>
      <w:r>
        <w:rPr>
          <w:spacing w:val="1"/>
        </w:rPr>
        <w:t xml:space="preserve"> </w:t>
      </w:r>
      <w:r>
        <w:t>needs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should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considered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process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university</w:t>
      </w:r>
      <w:r>
        <w:rPr>
          <w:spacing w:val="1"/>
        </w:rPr>
        <w:t xml:space="preserve"> </w:t>
      </w:r>
      <w:r>
        <w:t>students’</w:t>
      </w:r>
      <w:r>
        <w:rPr>
          <w:spacing w:val="1"/>
        </w:rPr>
        <w:t xml:space="preserve"> </w:t>
      </w:r>
      <w:r>
        <w:t>awareness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civic and</w:t>
      </w:r>
      <w:r>
        <w:rPr>
          <w:spacing w:val="-1"/>
        </w:rPr>
        <w:t xml:space="preserve"> </w:t>
      </w:r>
      <w:r>
        <w:t>social</w:t>
      </w:r>
      <w:r>
        <w:rPr>
          <w:spacing w:val="-1"/>
        </w:rPr>
        <w:t xml:space="preserve"> </w:t>
      </w:r>
      <w:r>
        <w:t>responsibility</w:t>
      </w:r>
      <w:r>
        <w:rPr>
          <w:spacing w:val="-3"/>
        </w:rPr>
        <w:t xml:space="preserve"> </w:t>
      </w:r>
      <w:r>
        <w:t>towards</w:t>
      </w:r>
      <w:r>
        <w:rPr>
          <w:spacing w:val="-3"/>
        </w:rPr>
        <w:t xml:space="preserve"> </w:t>
      </w:r>
      <w:r>
        <w:t>migrant</w:t>
      </w:r>
      <w:r>
        <w:rPr>
          <w:spacing w:val="-2"/>
        </w:rPr>
        <w:t xml:space="preserve"> </w:t>
      </w:r>
      <w:r>
        <w:t>women</w:t>
      </w:r>
      <w:r>
        <w:rPr>
          <w:spacing w:val="-1"/>
        </w:rPr>
        <w:t xml:space="preserve"> </w:t>
      </w:r>
      <w:r>
        <w:t>integration.</w:t>
      </w:r>
    </w:p>
    <w:p w:rsidR="008543AD" w:rsidRDefault="000556C8">
      <w:pPr>
        <w:pStyle w:val="BodyText"/>
        <w:spacing w:before="120" w:line="276" w:lineRule="auto"/>
        <w:ind w:left="113" w:right="106"/>
        <w:jc w:val="both"/>
      </w:pPr>
      <w:r>
        <w:t>Intercultural mediation at many sectors (e.g., education, employment search, healthcare, welfare, legal</w:t>
      </w:r>
      <w:r>
        <w:rPr>
          <w:spacing w:val="1"/>
        </w:rPr>
        <w:t xml:space="preserve"> </w:t>
      </w:r>
      <w:r>
        <w:t>issues, housing, culture and coexistence) allows people to participate in the care system and to express</w:t>
      </w:r>
      <w:r>
        <w:rPr>
          <w:spacing w:val="1"/>
        </w:rPr>
        <w:t xml:space="preserve"> </w:t>
      </w:r>
      <w:r>
        <w:t>themselves. The role of mediators is to facilitate the contact, and for the immigrants to be aware of the role</w:t>
      </w:r>
      <w:r>
        <w:rPr>
          <w:spacing w:val="-47"/>
        </w:rPr>
        <w:t xml:space="preserve"> </w:t>
      </w:r>
      <w:r>
        <w:t>they can take up in the contact with the practitioner. Awareness towards civic participation and social</w:t>
      </w:r>
      <w:r>
        <w:rPr>
          <w:spacing w:val="1"/>
        </w:rPr>
        <w:t xml:space="preserve"> </w:t>
      </w:r>
      <w:r>
        <w:t>responsibility for migrant women can help them to settle in, develop rights under democratic means of</w:t>
      </w:r>
      <w:r>
        <w:rPr>
          <w:spacing w:val="1"/>
        </w:rPr>
        <w:t xml:space="preserve"> </w:t>
      </w:r>
      <w:r>
        <w:rPr>
          <w:spacing w:val="-1"/>
        </w:rPr>
        <w:t>expression.</w:t>
      </w:r>
      <w:r>
        <w:rPr>
          <w:spacing w:val="-12"/>
        </w:rPr>
        <w:t xml:space="preserve"> </w:t>
      </w:r>
      <w:r>
        <w:t>Based</w:t>
      </w:r>
      <w:r>
        <w:rPr>
          <w:spacing w:val="-12"/>
        </w:rPr>
        <w:t xml:space="preserve"> </w:t>
      </w:r>
      <w:r>
        <w:t>on</w:t>
      </w:r>
      <w:r>
        <w:rPr>
          <w:spacing w:val="-15"/>
        </w:rPr>
        <w:t xml:space="preserve"> </w:t>
      </w:r>
      <w:r>
        <w:t>MIPEX’s</w:t>
      </w:r>
      <w:r>
        <w:rPr>
          <w:spacing w:val="-10"/>
        </w:rPr>
        <w:t xml:space="preserve"> </w:t>
      </w:r>
      <w:r>
        <w:t>Policy</w:t>
      </w:r>
      <w:r>
        <w:rPr>
          <w:spacing w:val="-11"/>
        </w:rPr>
        <w:t xml:space="preserve"> </w:t>
      </w:r>
      <w:r>
        <w:t>Indicators</w:t>
      </w:r>
      <w:r>
        <w:rPr>
          <w:spacing w:val="-12"/>
        </w:rPr>
        <w:t xml:space="preserve"> </w:t>
      </w:r>
      <w:r>
        <w:t>(Solano</w:t>
      </w:r>
      <w:r>
        <w:rPr>
          <w:spacing w:val="-13"/>
        </w:rPr>
        <w:t xml:space="preserve"> </w:t>
      </w:r>
      <w:r>
        <w:t>&amp;</w:t>
      </w:r>
      <w:r>
        <w:rPr>
          <w:spacing w:val="-10"/>
        </w:rPr>
        <w:t xml:space="preserve"> </w:t>
      </w:r>
      <w:r>
        <w:t>Huddleston,</w:t>
      </w:r>
      <w:r>
        <w:rPr>
          <w:spacing w:val="-12"/>
        </w:rPr>
        <w:t xml:space="preserve"> </w:t>
      </w:r>
      <w:r>
        <w:t>2020)</w:t>
      </w:r>
      <w:r>
        <w:rPr>
          <w:vertAlign w:val="superscript"/>
        </w:rPr>
        <w:t>3</w:t>
      </w:r>
      <w:r>
        <w:rPr>
          <w:spacing w:val="-12"/>
        </w:rPr>
        <w:t xml:space="preserve"> </w:t>
      </w:r>
      <w:r>
        <w:t>civic</w:t>
      </w:r>
      <w:r>
        <w:rPr>
          <w:spacing w:val="-12"/>
        </w:rPr>
        <w:t xml:space="preserve"> </w:t>
      </w:r>
      <w:r>
        <w:t>engagement</w:t>
      </w:r>
      <w:r>
        <w:rPr>
          <w:spacing w:val="-10"/>
        </w:rPr>
        <w:t xml:space="preserve"> </w:t>
      </w:r>
      <w:r>
        <w:t>is</w:t>
      </w:r>
      <w:r>
        <w:rPr>
          <w:spacing w:val="-12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weakest</w:t>
      </w:r>
      <w:r>
        <w:rPr>
          <w:spacing w:val="-47"/>
        </w:rPr>
        <w:t xml:space="preserve"> </w:t>
      </w:r>
      <w:r>
        <w:t>sector of integration policy (25/100). The majority of migrant women are granted with limited prospects to</w:t>
      </w:r>
      <w:r>
        <w:rPr>
          <w:spacing w:val="1"/>
        </w:rPr>
        <w:t xml:space="preserve"> </w:t>
      </w:r>
      <w:r>
        <w:t>be</w:t>
      </w:r>
      <w:r>
        <w:rPr>
          <w:spacing w:val="-8"/>
        </w:rPr>
        <w:t xml:space="preserve"> </w:t>
      </w:r>
      <w:r>
        <w:t>engaged</w:t>
      </w:r>
      <w:r>
        <w:rPr>
          <w:spacing w:val="-8"/>
        </w:rPr>
        <w:t xml:space="preserve"> </w:t>
      </w:r>
      <w:r>
        <w:t>with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policies</w:t>
      </w:r>
      <w:r>
        <w:rPr>
          <w:spacing w:val="-8"/>
        </w:rPr>
        <w:t xml:space="preserve"> </w:t>
      </w:r>
      <w:r>
        <w:t>that</w:t>
      </w:r>
      <w:r>
        <w:rPr>
          <w:spacing w:val="-8"/>
        </w:rPr>
        <w:t xml:space="preserve"> </w:t>
      </w:r>
      <w:r>
        <w:t>impact</w:t>
      </w:r>
      <w:r>
        <w:rPr>
          <w:spacing w:val="-10"/>
        </w:rPr>
        <w:t xml:space="preserve"> </w:t>
      </w:r>
      <w:r>
        <w:t>them.</w:t>
      </w:r>
      <w:r>
        <w:rPr>
          <w:spacing w:val="-9"/>
        </w:rPr>
        <w:t xml:space="preserve"> </w:t>
      </w:r>
      <w:r>
        <w:t>They</w:t>
      </w:r>
      <w:r>
        <w:rPr>
          <w:spacing w:val="-7"/>
        </w:rPr>
        <w:t xml:space="preserve"> </w:t>
      </w:r>
      <w:r>
        <w:t>have</w:t>
      </w:r>
      <w:r>
        <w:rPr>
          <w:spacing w:val="-8"/>
        </w:rPr>
        <w:t xml:space="preserve"> </w:t>
      </w:r>
      <w:r>
        <w:t>restricted</w:t>
      </w:r>
      <w:r>
        <w:rPr>
          <w:spacing w:val="-9"/>
        </w:rPr>
        <w:t xml:space="preserve"> </w:t>
      </w:r>
      <w:r>
        <w:t>local</w:t>
      </w:r>
      <w:r>
        <w:rPr>
          <w:spacing w:val="-11"/>
        </w:rPr>
        <w:t xml:space="preserve"> </w:t>
      </w:r>
      <w:r>
        <w:t>voting</w:t>
      </w:r>
      <w:r>
        <w:rPr>
          <w:spacing w:val="-9"/>
        </w:rPr>
        <w:t xml:space="preserve"> </w:t>
      </w:r>
      <w:r>
        <w:t>rights</w:t>
      </w:r>
      <w:r>
        <w:rPr>
          <w:spacing w:val="-7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many</w:t>
      </w:r>
      <w:r>
        <w:rPr>
          <w:spacing w:val="-7"/>
        </w:rPr>
        <w:t xml:space="preserve"> </w:t>
      </w:r>
      <w:r>
        <w:t>EU</w:t>
      </w:r>
      <w:r>
        <w:rPr>
          <w:spacing w:val="-11"/>
        </w:rPr>
        <w:t xml:space="preserve"> </w:t>
      </w:r>
      <w:r>
        <w:t>Members-</w:t>
      </w:r>
      <w:r>
        <w:rPr>
          <w:spacing w:val="-47"/>
        </w:rPr>
        <w:t xml:space="preserve"> </w:t>
      </w:r>
      <w:r>
        <w:t>States. They do not always get support from consultative bodies at local level or migrant community</w:t>
      </w:r>
      <w:r>
        <w:rPr>
          <w:spacing w:val="1"/>
        </w:rPr>
        <w:t xml:space="preserve"> </w:t>
      </w:r>
      <w:r>
        <w:t>organizations/associations (Fouskas, 2021). Their opportunities for integration differ enormously from EU</w:t>
      </w:r>
      <w:r>
        <w:rPr>
          <w:spacing w:val="1"/>
        </w:rPr>
        <w:t xml:space="preserve"> </w:t>
      </w:r>
      <w:r>
        <w:t>country to country. The results obtained through the Voices of Immigrant Women project, through the</w:t>
      </w:r>
      <w:r>
        <w:rPr>
          <w:spacing w:val="1"/>
        </w:rPr>
        <w:t xml:space="preserve"> </w:t>
      </w:r>
      <w:r>
        <w:t>Mapping of Case Studies and contents of the e-learning package, show that women face multiple obstacles</w:t>
      </w:r>
      <w:r>
        <w:rPr>
          <w:spacing w:val="1"/>
        </w:rPr>
        <w:t xml:space="preserve"> </w:t>
      </w:r>
      <w:r>
        <w:t>in the field of integration, which consequently lead to multiple difficulties. Thus, ensuring availability of</w:t>
      </w:r>
      <w:r>
        <w:rPr>
          <w:spacing w:val="1"/>
        </w:rPr>
        <w:t xml:space="preserve"> </w:t>
      </w:r>
      <w:r>
        <w:t>essential</w:t>
      </w:r>
      <w:r>
        <w:rPr>
          <w:spacing w:val="-4"/>
        </w:rPr>
        <w:t xml:space="preserve"> </w:t>
      </w:r>
      <w:r>
        <w:t>services</w:t>
      </w:r>
      <w:r>
        <w:rPr>
          <w:spacing w:val="-2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migrant women is crucial</w:t>
      </w:r>
      <w:r>
        <w:rPr>
          <w:spacing w:val="-1"/>
        </w:rPr>
        <w:t xml:space="preserve"> </w:t>
      </w:r>
      <w:r>
        <w:t>(UN</w:t>
      </w:r>
      <w:r>
        <w:rPr>
          <w:spacing w:val="-3"/>
        </w:rPr>
        <w:t xml:space="preserve"> </w:t>
      </w:r>
      <w:r>
        <w:t>Women,</w:t>
      </w:r>
      <w:r>
        <w:rPr>
          <w:spacing w:val="-2"/>
        </w:rPr>
        <w:t xml:space="preserve"> </w:t>
      </w:r>
      <w:r>
        <w:t>2021).</w:t>
      </w:r>
    </w:p>
    <w:p w:rsidR="008543AD" w:rsidRDefault="000556C8">
      <w:pPr>
        <w:pStyle w:val="BodyText"/>
        <w:spacing w:before="121" w:line="276" w:lineRule="auto"/>
        <w:ind w:left="113" w:right="108"/>
        <w:jc w:val="both"/>
      </w:pPr>
      <w:r>
        <w:t>Thus, emphasis therefore should be on their integration. The dynamics identified by the Voices of Migrant</w:t>
      </w:r>
      <w:r>
        <w:rPr>
          <w:spacing w:val="1"/>
        </w:rPr>
        <w:t xml:space="preserve"> </w:t>
      </w:r>
      <w:r>
        <w:t>Women have resulted in the identification of the necessity for awareness and civic and social responsibility</w:t>
      </w:r>
      <w:r>
        <w:rPr>
          <w:spacing w:val="1"/>
        </w:rPr>
        <w:t xml:space="preserve"> </w:t>
      </w:r>
      <w:r>
        <w:t>comprising drivers of inclusion for migrant women. The framework of recommendations is designed for an</w:t>
      </w:r>
      <w:r>
        <w:rPr>
          <w:spacing w:val="1"/>
        </w:rPr>
        <w:t xml:space="preserve"> </w:t>
      </w:r>
      <w:r>
        <w:rPr>
          <w:spacing w:val="-1"/>
        </w:rPr>
        <w:t>intervention</w:t>
      </w:r>
      <w:r>
        <w:rPr>
          <w:spacing w:val="-13"/>
        </w:rPr>
        <w:t xml:space="preserve"> </w:t>
      </w:r>
      <w:r>
        <w:rPr>
          <w:spacing w:val="-1"/>
        </w:rPr>
        <w:t>in</w:t>
      </w:r>
      <w:r>
        <w:rPr>
          <w:spacing w:val="-10"/>
        </w:rPr>
        <w:t xml:space="preserve"> </w:t>
      </w:r>
      <w:r>
        <w:t>nine</w:t>
      </w:r>
      <w:r>
        <w:rPr>
          <w:spacing w:val="-9"/>
        </w:rPr>
        <w:t xml:space="preserve"> </w:t>
      </w:r>
      <w:r>
        <w:t>(9)</w:t>
      </w:r>
      <w:r>
        <w:rPr>
          <w:spacing w:val="-12"/>
        </w:rPr>
        <w:t xml:space="preserve"> </w:t>
      </w:r>
      <w:r>
        <w:t>priority</w:t>
      </w:r>
      <w:r>
        <w:rPr>
          <w:spacing w:val="-9"/>
        </w:rPr>
        <w:t xml:space="preserve"> </w:t>
      </w:r>
      <w:r>
        <w:t>axes</w:t>
      </w:r>
      <w:r>
        <w:rPr>
          <w:spacing w:val="-12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higher</w:t>
      </w:r>
      <w:r>
        <w:rPr>
          <w:spacing w:val="-11"/>
        </w:rPr>
        <w:t xml:space="preserve"> </w:t>
      </w:r>
      <w:r>
        <w:t>education,</w:t>
      </w:r>
      <w:r>
        <w:rPr>
          <w:spacing w:val="-9"/>
        </w:rPr>
        <w:t xml:space="preserve"> </w:t>
      </w:r>
      <w:r>
        <w:t>followed</w:t>
      </w:r>
      <w:r>
        <w:rPr>
          <w:spacing w:val="-9"/>
        </w:rPr>
        <w:t xml:space="preserve"> </w:t>
      </w:r>
      <w:r>
        <w:t>by</w:t>
      </w:r>
      <w:r>
        <w:rPr>
          <w:spacing w:val="-11"/>
        </w:rPr>
        <w:t xml:space="preserve"> </w:t>
      </w:r>
      <w:r>
        <w:t>measures</w:t>
      </w:r>
      <w:r>
        <w:rPr>
          <w:spacing w:val="-12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actions</w:t>
      </w:r>
      <w:r>
        <w:rPr>
          <w:spacing w:val="-9"/>
        </w:rPr>
        <w:t xml:space="preserve"> </w:t>
      </w:r>
      <w:r>
        <w:t>which</w:t>
      </w:r>
      <w:r>
        <w:rPr>
          <w:spacing w:val="-13"/>
        </w:rPr>
        <w:t xml:space="preserve"> </w:t>
      </w:r>
      <w:r>
        <w:t>correspond</w:t>
      </w:r>
      <w:r>
        <w:rPr>
          <w:spacing w:val="-47"/>
        </w:rPr>
        <w:t xml:space="preserve"> </w:t>
      </w:r>
      <w:r>
        <w:t>to specific inclusion measures from a gender perspective and directed to civic and social responsibility for</w:t>
      </w:r>
      <w:r>
        <w:rPr>
          <w:spacing w:val="1"/>
        </w:rPr>
        <w:t xml:space="preserve"> </w:t>
      </w:r>
      <w:r>
        <w:t>migrant</w:t>
      </w:r>
      <w:r>
        <w:rPr>
          <w:spacing w:val="-3"/>
        </w:rPr>
        <w:t xml:space="preserve"> </w:t>
      </w:r>
      <w:r>
        <w:t>women</w:t>
      </w:r>
      <w:r>
        <w:rPr>
          <w:spacing w:val="-1"/>
        </w:rPr>
        <w:t xml:space="preserve"> </w:t>
      </w:r>
      <w:r>
        <w:t>integration.</w:t>
      </w:r>
    </w:p>
    <w:p w:rsidR="008543AD" w:rsidRDefault="008543AD">
      <w:pPr>
        <w:pStyle w:val="BodyText"/>
      </w:pPr>
    </w:p>
    <w:p w:rsidR="008543AD" w:rsidRDefault="008543AD">
      <w:pPr>
        <w:pStyle w:val="BodyText"/>
        <w:spacing w:before="1"/>
        <w:rPr>
          <w:sz w:val="23"/>
        </w:rPr>
      </w:pPr>
    </w:p>
    <w:p w:rsidR="008543AD" w:rsidRDefault="000556C8">
      <w:pPr>
        <w:pStyle w:val="Heading2"/>
        <w:spacing w:before="0" w:line="276" w:lineRule="auto"/>
        <w:ind w:right="116"/>
      </w:pPr>
      <w:r>
        <w:rPr>
          <w:color w:val="933634"/>
        </w:rPr>
        <w:t>AXIS I - FEMALE MIGRATORY MOVEMENTS: PROFILE, MOTIVATIONS, ROUTES, MIGRATORY PROCESSES,</w:t>
      </w:r>
      <w:r>
        <w:rPr>
          <w:color w:val="933634"/>
          <w:spacing w:val="1"/>
        </w:rPr>
        <w:t xml:space="preserve"> </w:t>
      </w:r>
      <w:r>
        <w:rPr>
          <w:color w:val="933634"/>
        </w:rPr>
        <w:t>VULNERABILITY</w:t>
      </w:r>
      <w:r>
        <w:rPr>
          <w:color w:val="933634"/>
          <w:spacing w:val="-7"/>
        </w:rPr>
        <w:t xml:space="preserve"> </w:t>
      </w:r>
      <w:r>
        <w:rPr>
          <w:color w:val="933634"/>
        </w:rPr>
        <w:t>OF</w:t>
      </w:r>
      <w:r>
        <w:rPr>
          <w:color w:val="933634"/>
          <w:spacing w:val="-8"/>
        </w:rPr>
        <w:t xml:space="preserve"> </w:t>
      </w:r>
      <w:r>
        <w:rPr>
          <w:color w:val="933634"/>
        </w:rPr>
        <w:t>MIGRANT</w:t>
      </w:r>
      <w:r>
        <w:rPr>
          <w:color w:val="933634"/>
          <w:spacing w:val="-7"/>
        </w:rPr>
        <w:t xml:space="preserve"> </w:t>
      </w:r>
      <w:r>
        <w:rPr>
          <w:color w:val="933634"/>
        </w:rPr>
        <w:t>WOMEN,</w:t>
      </w:r>
      <w:r>
        <w:rPr>
          <w:color w:val="933634"/>
          <w:spacing w:val="-8"/>
        </w:rPr>
        <w:t xml:space="preserve"> </w:t>
      </w:r>
      <w:r>
        <w:rPr>
          <w:color w:val="933634"/>
        </w:rPr>
        <w:t>IMPACT</w:t>
      </w:r>
      <w:r>
        <w:rPr>
          <w:color w:val="933634"/>
          <w:spacing w:val="-7"/>
        </w:rPr>
        <w:t xml:space="preserve"> </w:t>
      </w:r>
      <w:r>
        <w:rPr>
          <w:color w:val="933634"/>
        </w:rPr>
        <w:t>ON</w:t>
      </w:r>
      <w:r>
        <w:rPr>
          <w:color w:val="933634"/>
          <w:spacing w:val="-9"/>
        </w:rPr>
        <w:t xml:space="preserve"> </w:t>
      </w:r>
      <w:r>
        <w:rPr>
          <w:color w:val="933634"/>
        </w:rPr>
        <w:t>THE</w:t>
      </w:r>
      <w:r>
        <w:rPr>
          <w:color w:val="933634"/>
          <w:spacing w:val="-7"/>
        </w:rPr>
        <w:t xml:space="preserve"> </w:t>
      </w:r>
      <w:r>
        <w:rPr>
          <w:color w:val="933634"/>
        </w:rPr>
        <w:t>SOCIETY</w:t>
      </w:r>
      <w:r>
        <w:rPr>
          <w:color w:val="933634"/>
          <w:spacing w:val="-6"/>
        </w:rPr>
        <w:t xml:space="preserve"> </w:t>
      </w:r>
      <w:r>
        <w:rPr>
          <w:color w:val="933634"/>
        </w:rPr>
        <w:t>OF</w:t>
      </w:r>
      <w:r>
        <w:rPr>
          <w:color w:val="933634"/>
          <w:spacing w:val="-9"/>
        </w:rPr>
        <w:t xml:space="preserve"> </w:t>
      </w:r>
      <w:r>
        <w:rPr>
          <w:color w:val="933634"/>
        </w:rPr>
        <w:t>ORIGIN,</w:t>
      </w:r>
      <w:r>
        <w:rPr>
          <w:color w:val="933634"/>
          <w:spacing w:val="-6"/>
        </w:rPr>
        <w:t xml:space="preserve"> </w:t>
      </w:r>
      <w:r>
        <w:rPr>
          <w:color w:val="933634"/>
        </w:rPr>
        <w:t>ON</w:t>
      </w:r>
      <w:r>
        <w:rPr>
          <w:color w:val="933634"/>
          <w:spacing w:val="-7"/>
        </w:rPr>
        <w:t xml:space="preserve"> </w:t>
      </w:r>
      <w:r>
        <w:rPr>
          <w:color w:val="933634"/>
        </w:rPr>
        <w:t>THE</w:t>
      </w:r>
      <w:r>
        <w:rPr>
          <w:color w:val="933634"/>
          <w:spacing w:val="-9"/>
        </w:rPr>
        <w:t xml:space="preserve"> </w:t>
      </w:r>
      <w:r>
        <w:rPr>
          <w:color w:val="933634"/>
        </w:rPr>
        <w:t>SOCIETY</w:t>
      </w:r>
      <w:r>
        <w:rPr>
          <w:color w:val="933634"/>
          <w:spacing w:val="-7"/>
        </w:rPr>
        <w:t xml:space="preserve"> </w:t>
      </w:r>
      <w:r>
        <w:rPr>
          <w:color w:val="933634"/>
        </w:rPr>
        <w:t>OF</w:t>
      </w:r>
      <w:r>
        <w:rPr>
          <w:color w:val="933634"/>
          <w:spacing w:val="-8"/>
        </w:rPr>
        <w:t xml:space="preserve"> </w:t>
      </w:r>
      <w:r>
        <w:rPr>
          <w:color w:val="933634"/>
        </w:rPr>
        <w:t>ARRIVAL</w:t>
      </w:r>
      <w:r>
        <w:rPr>
          <w:color w:val="933634"/>
          <w:spacing w:val="-47"/>
        </w:rPr>
        <w:t xml:space="preserve"> </w:t>
      </w:r>
      <w:r>
        <w:rPr>
          <w:color w:val="933634"/>
        </w:rPr>
        <w:t>AND</w:t>
      </w:r>
      <w:r>
        <w:rPr>
          <w:color w:val="933634"/>
          <w:spacing w:val="-4"/>
        </w:rPr>
        <w:t xml:space="preserve"> </w:t>
      </w:r>
      <w:r>
        <w:rPr>
          <w:color w:val="933634"/>
        </w:rPr>
        <w:t>ON</w:t>
      </w:r>
      <w:r>
        <w:rPr>
          <w:color w:val="933634"/>
          <w:spacing w:val="-2"/>
        </w:rPr>
        <w:t xml:space="preserve"> </w:t>
      </w:r>
      <w:r>
        <w:rPr>
          <w:color w:val="933634"/>
        </w:rPr>
        <w:t>THEIR</w:t>
      </w:r>
      <w:r>
        <w:rPr>
          <w:color w:val="933634"/>
          <w:spacing w:val="-2"/>
        </w:rPr>
        <w:t xml:space="preserve"> </w:t>
      </w:r>
      <w:r>
        <w:rPr>
          <w:color w:val="933634"/>
        </w:rPr>
        <w:t>LIVES,</w:t>
      </w:r>
      <w:r>
        <w:rPr>
          <w:color w:val="933634"/>
          <w:spacing w:val="1"/>
        </w:rPr>
        <w:t xml:space="preserve"> </w:t>
      </w:r>
      <w:r>
        <w:rPr>
          <w:color w:val="933634"/>
        </w:rPr>
        <w:t>ETC.:</w:t>
      </w:r>
    </w:p>
    <w:p w:rsidR="008543AD" w:rsidRDefault="000556C8">
      <w:pPr>
        <w:pStyle w:val="BodyText"/>
        <w:spacing w:before="120" w:line="276" w:lineRule="auto"/>
        <w:ind w:left="113" w:right="109"/>
        <w:jc w:val="both"/>
      </w:pPr>
      <w:r>
        <w:t>The objective of this axis is to create awareness on the different means, reasons and patterns of migration</w:t>
      </w:r>
      <w:r>
        <w:rPr>
          <w:spacing w:val="1"/>
        </w:rPr>
        <w:t xml:space="preserve"> </w:t>
      </w:r>
      <w:r>
        <w:t>from a gender perspective. It aims to 1) put emphasis on women migrant’s agencies and diversities in order</w:t>
      </w:r>
      <w:r>
        <w:rPr>
          <w:spacing w:val="-47"/>
        </w:rPr>
        <w:t xml:space="preserve"> </w:t>
      </w:r>
      <w:r>
        <w:rPr>
          <w:spacing w:val="-1"/>
        </w:rPr>
        <w:t>to</w:t>
      </w:r>
      <w:r>
        <w:rPr>
          <w:spacing w:val="-9"/>
        </w:rPr>
        <w:t xml:space="preserve"> </w:t>
      </w:r>
      <w:r>
        <w:rPr>
          <w:spacing w:val="-1"/>
        </w:rPr>
        <w:t>break</w:t>
      </w:r>
      <w:r>
        <w:rPr>
          <w:spacing w:val="-9"/>
        </w:rPr>
        <w:t xml:space="preserve"> </w:t>
      </w:r>
      <w:r>
        <w:rPr>
          <w:spacing w:val="-1"/>
        </w:rPr>
        <w:t>the</w:t>
      </w:r>
      <w:r>
        <w:rPr>
          <w:spacing w:val="-10"/>
        </w:rPr>
        <w:t xml:space="preserve"> </w:t>
      </w:r>
      <w:r>
        <w:t>stereotype</w:t>
      </w:r>
      <w:r>
        <w:rPr>
          <w:spacing w:val="-9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passive</w:t>
      </w:r>
      <w:r>
        <w:rPr>
          <w:spacing w:val="-9"/>
        </w:rPr>
        <w:t xml:space="preserve"> </w:t>
      </w:r>
      <w:r>
        <w:t>victimhood</w:t>
      </w:r>
      <w:r>
        <w:rPr>
          <w:spacing w:val="-6"/>
        </w:rPr>
        <w:t xml:space="preserve"> </w:t>
      </w:r>
      <w:r>
        <w:t>(</w:t>
      </w:r>
      <w:proofErr w:type="spellStart"/>
      <w:r>
        <w:t>Biligha</w:t>
      </w:r>
      <w:proofErr w:type="spellEnd"/>
      <w:r>
        <w:rPr>
          <w:spacing w:val="-11"/>
        </w:rPr>
        <w:t xml:space="preserve"> </w:t>
      </w:r>
      <w:proofErr w:type="spellStart"/>
      <w:r>
        <w:t>Tolane</w:t>
      </w:r>
      <w:proofErr w:type="spellEnd"/>
      <w:r>
        <w:rPr>
          <w:spacing w:val="-9"/>
        </w:rPr>
        <w:t xml:space="preserve"> </w:t>
      </w:r>
      <w:r>
        <w:t>2017);</w:t>
      </w:r>
      <w:r>
        <w:rPr>
          <w:spacing w:val="-9"/>
        </w:rPr>
        <w:t xml:space="preserve"> </w:t>
      </w:r>
      <w:r>
        <w:t>2)</w:t>
      </w:r>
      <w:r>
        <w:rPr>
          <w:spacing w:val="-10"/>
        </w:rPr>
        <w:t xml:space="preserve"> </w:t>
      </w:r>
      <w:r>
        <w:t>take</w:t>
      </w:r>
      <w:r>
        <w:rPr>
          <w:spacing w:val="-8"/>
        </w:rPr>
        <w:t xml:space="preserve"> </w:t>
      </w:r>
      <w:r>
        <w:t>into</w:t>
      </w:r>
      <w:r>
        <w:rPr>
          <w:spacing w:val="-9"/>
        </w:rPr>
        <w:t xml:space="preserve"> </w:t>
      </w:r>
      <w:r>
        <w:t>consideration</w:t>
      </w:r>
      <w:r>
        <w:rPr>
          <w:spacing w:val="-10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resources,</w:t>
      </w:r>
    </w:p>
    <w:p w:rsidR="008543AD" w:rsidRDefault="006E12F0">
      <w:pPr>
        <w:pStyle w:val="BodyText"/>
        <w:spacing w:before="6"/>
        <w:rPr>
          <w:sz w:val="15"/>
        </w:rPr>
      </w:pPr>
      <w:r>
        <w:pict>
          <v:rect id="_x0000_s1036" style="position:absolute;margin-left:56.65pt;margin-top:11.45pt;width:2in;height:.7pt;z-index:-15720960;mso-wrap-distance-left:0;mso-wrap-distance-right:0;mso-position-horizontal-relative:page" fillcolor="black" stroked="f">
            <w10:wrap type="topAndBottom" anchorx="page"/>
          </v:rect>
        </w:pict>
      </w:r>
    </w:p>
    <w:p w:rsidR="008543AD" w:rsidRDefault="000556C8">
      <w:pPr>
        <w:spacing w:before="73"/>
        <w:ind w:left="113"/>
        <w:rPr>
          <w:sz w:val="20"/>
        </w:rPr>
      </w:pPr>
      <w:r>
        <w:rPr>
          <w:sz w:val="20"/>
          <w:vertAlign w:val="superscript"/>
        </w:rPr>
        <w:t>3</w:t>
      </w:r>
      <w:r>
        <w:rPr>
          <w:spacing w:val="26"/>
          <w:sz w:val="20"/>
        </w:rPr>
        <w:t xml:space="preserve"> </w:t>
      </w:r>
      <w:r>
        <w:rPr>
          <w:sz w:val="20"/>
        </w:rPr>
        <w:t>MIPEX</w:t>
      </w:r>
      <w:r>
        <w:rPr>
          <w:spacing w:val="26"/>
          <w:sz w:val="20"/>
        </w:rPr>
        <w:t xml:space="preserve"> </w:t>
      </w:r>
      <w:r>
        <w:rPr>
          <w:sz w:val="20"/>
        </w:rPr>
        <w:t>index</w:t>
      </w:r>
      <w:r>
        <w:rPr>
          <w:spacing w:val="27"/>
          <w:sz w:val="20"/>
        </w:rPr>
        <w:t xml:space="preserve"> </w:t>
      </w:r>
      <w:r>
        <w:rPr>
          <w:sz w:val="20"/>
        </w:rPr>
        <w:t>is</w:t>
      </w:r>
      <w:r>
        <w:rPr>
          <w:spacing w:val="27"/>
          <w:sz w:val="20"/>
        </w:rPr>
        <w:t xml:space="preserve"> </w:t>
      </w:r>
      <w:r>
        <w:rPr>
          <w:sz w:val="20"/>
        </w:rPr>
        <w:t>a</w:t>
      </w:r>
      <w:r>
        <w:rPr>
          <w:spacing w:val="28"/>
          <w:sz w:val="20"/>
        </w:rPr>
        <w:t xml:space="preserve"> </w:t>
      </w:r>
      <w:r>
        <w:rPr>
          <w:sz w:val="20"/>
        </w:rPr>
        <w:t>comprehensive,</w:t>
      </w:r>
      <w:r>
        <w:rPr>
          <w:spacing w:val="27"/>
          <w:sz w:val="20"/>
        </w:rPr>
        <w:t xml:space="preserve"> </w:t>
      </w:r>
      <w:r>
        <w:rPr>
          <w:sz w:val="20"/>
        </w:rPr>
        <w:t>reliable</w:t>
      </w:r>
      <w:r>
        <w:rPr>
          <w:spacing w:val="25"/>
          <w:sz w:val="20"/>
        </w:rPr>
        <w:t xml:space="preserve"> </w:t>
      </w:r>
      <w:r>
        <w:rPr>
          <w:sz w:val="20"/>
        </w:rPr>
        <w:t>and</w:t>
      </w:r>
      <w:r>
        <w:rPr>
          <w:spacing w:val="28"/>
          <w:sz w:val="20"/>
        </w:rPr>
        <w:t xml:space="preserve"> </w:t>
      </w:r>
      <w:r>
        <w:rPr>
          <w:sz w:val="20"/>
        </w:rPr>
        <w:t>tool</w:t>
      </w:r>
      <w:r>
        <w:rPr>
          <w:spacing w:val="26"/>
          <w:sz w:val="20"/>
        </w:rPr>
        <w:t xml:space="preserve"> </w:t>
      </w:r>
      <w:r>
        <w:rPr>
          <w:sz w:val="20"/>
        </w:rPr>
        <w:t>to</w:t>
      </w:r>
      <w:r>
        <w:rPr>
          <w:spacing w:val="26"/>
          <w:sz w:val="20"/>
        </w:rPr>
        <w:t xml:space="preserve"> </w:t>
      </w:r>
      <w:r>
        <w:rPr>
          <w:sz w:val="20"/>
        </w:rPr>
        <w:t>compare</w:t>
      </w:r>
      <w:r>
        <w:rPr>
          <w:spacing w:val="25"/>
          <w:sz w:val="20"/>
        </w:rPr>
        <w:t xml:space="preserve"> </w:t>
      </w:r>
      <w:r>
        <w:rPr>
          <w:sz w:val="20"/>
        </w:rPr>
        <w:t>integration</w:t>
      </w:r>
      <w:r>
        <w:rPr>
          <w:spacing w:val="27"/>
          <w:sz w:val="20"/>
        </w:rPr>
        <w:t xml:space="preserve"> </w:t>
      </w:r>
      <w:r>
        <w:rPr>
          <w:sz w:val="20"/>
        </w:rPr>
        <w:t>policies</w:t>
      </w:r>
      <w:r>
        <w:rPr>
          <w:spacing w:val="28"/>
          <w:sz w:val="20"/>
        </w:rPr>
        <w:t xml:space="preserve"> </w:t>
      </w:r>
      <w:r>
        <w:rPr>
          <w:sz w:val="20"/>
        </w:rPr>
        <w:t>across</w:t>
      </w:r>
      <w:r>
        <w:rPr>
          <w:spacing w:val="27"/>
          <w:sz w:val="20"/>
        </w:rPr>
        <w:t xml:space="preserve"> </w:t>
      </w:r>
      <w:r>
        <w:rPr>
          <w:sz w:val="20"/>
        </w:rPr>
        <w:t>Europe</w:t>
      </w:r>
      <w:r>
        <w:rPr>
          <w:spacing w:val="26"/>
          <w:sz w:val="20"/>
        </w:rPr>
        <w:t xml:space="preserve"> </w:t>
      </w:r>
      <w:r>
        <w:rPr>
          <w:sz w:val="20"/>
        </w:rPr>
        <w:t>and</w:t>
      </w:r>
      <w:r>
        <w:rPr>
          <w:spacing w:val="27"/>
          <w:sz w:val="20"/>
        </w:rPr>
        <w:t xml:space="preserve"> </w:t>
      </w:r>
      <w:r>
        <w:rPr>
          <w:sz w:val="20"/>
        </w:rPr>
        <w:t>the</w:t>
      </w:r>
      <w:r>
        <w:rPr>
          <w:spacing w:val="25"/>
          <w:sz w:val="20"/>
        </w:rPr>
        <w:t xml:space="preserve"> </w:t>
      </w:r>
      <w:r>
        <w:rPr>
          <w:sz w:val="20"/>
        </w:rPr>
        <w:t>world.</w:t>
      </w:r>
      <w:r>
        <w:rPr>
          <w:spacing w:val="-42"/>
          <w:sz w:val="20"/>
        </w:rPr>
        <w:t xml:space="preserve"> </w:t>
      </w:r>
      <w:hyperlink r:id="rId51">
        <w:r>
          <w:rPr>
            <w:color w:val="0000FF"/>
            <w:sz w:val="20"/>
            <w:u w:val="single" w:color="0000FF"/>
          </w:rPr>
          <w:t>https://www.mipex.eu</w:t>
        </w:r>
      </w:hyperlink>
    </w:p>
    <w:p w:rsidR="008543AD" w:rsidRDefault="008543AD">
      <w:pPr>
        <w:rPr>
          <w:sz w:val="20"/>
        </w:rPr>
        <w:sectPr w:rsidR="008543AD">
          <w:pgSz w:w="11910" w:h="16840"/>
          <w:pgMar w:top="1800" w:right="1020" w:bottom="1500" w:left="1020" w:header="454" w:footer="1310" w:gutter="0"/>
          <w:cols w:space="720"/>
        </w:sectPr>
      </w:pPr>
    </w:p>
    <w:p w:rsidR="008543AD" w:rsidRDefault="008543AD">
      <w:pPr>
        <w:pStyle w:val="BodyText"/>
        <w:spacing w:before="9"/>
        <w:rPr>
          <w:sz w:val="21"/>
        </w:rPr>
      </w:pPr>
    </w:p>
    <w:p w:rsidR="008543AD" w:rsidRDefault="000556C8">
      <w:pPr>
        <w:pStyle w:val="BodyText"/>
        <w:spacing w:before="56" w:line="276" w:lineRule="auto"/>
        <w:ind w:left="113" w:right="108"/>
        <w:jc w:val="both"/>
      </w:pPr>
      <w:proofErr w:type="gramStart"/>
      <w:r>
        <w:t>knowledge</w:t>
      </w:r>
      <w:proofErr w:type="gramEnd"/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personal</w:t>
      </w:r>
      <w:r>
        <w:rPr>
          <w:spacing w:val="1"/>
        </w:rPr>
        <w:t xml:space="preserve"> </w:t>
      </w:r>
      <w:r>
        <w:t>combativeness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women</w:t>
      </w:r>
      <w:r>
        <w:rPr>
          <w:spacing w:val="1"/>
        </w:rPr>
        <w:t xml:space="preserve"> </w:t>
      </w:r>
      <w:r>
        <w:t>migrants</w:t>
      </w:r>
      <w:r>
        <w:rPr>
          <w:spacing w:val="1"/>
        </w:rPr>
        <w:t xml:space="preserve"> </w:t>
      </w:r>
      <w:r>
        <w:t>have</w:t>
      </w:r>
      <w:r>
        <w:rPr>
          <w:spacing w:val="1"/>
        </w:rPr>
        <w:t xml:space="preserve"> </w:t>
      </w:r>
      <w:r>
        <w:t>developed</w:t>
      </w:r>
      <w:r>
        <w:rPr>
          <w:spacing w:val="1"/>
        </w:rPr>
        <w:t xml:space="preserve"> </w:t>
      </w:r>
      <w:r>
        <w:t>up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present;</w:t>
      </w:r>
      <w:r>
        <w:rPr>
          <w:spacing w:val="1"/>
        </w:rPr>
        <w:t xml:space="preserve"> </w:t>
      </w:r>
      <w:r>
        <w:t>3)</w:t>
      </w:r>
      <w:r>
        <w:rPr>
          <w:spacing w:val="1"/>
        </w:rPr>
        <w:t xml:space="preserve"> </w:t>
      </w:r>
      <w:r>
        <w:t>understand the violence and traumas faced by women migrants through a globalized understanding that</w:t>
      </w:r>
      <w:r>
        <w:rPr>
          <w:spacing w:val="1"/>
        </w:rPr>
        <w:t xml:space="preserve"> </w:t>
      </w:r>
      <w:r>
        <w:t>sheds light on the globalized problems of capitalistic/patriarchal/colonial exploitation; 4) take seriously the</w:t>
      </w:r>
      <w:r>
        <w:rPr>
          <w:spacing w:val="1"/>
        </w:rPr>
        <w:t xml:space="preserve"> </w:t>
      </w:r>
      <w:r>
        <w:t>needs and</w:t>
      </w:r>
      <w:r>
        <w:rPr>
          <w:spacing w:val="-1"/>
        </w:rPr>
        <w:t xml:space="preserve"> </w:t>
      </w:r>
      <w:r>
        <w:t>aspirations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women</w:t>
      </w:r>
      <w:r>
        <w:rPr>
          <w:spacing w:val="-2"/>
        </w:rPr>
        <w:t xml:space="preserve"> </w:t>
      </w:r>
      <w:r>
        <w:t>migrants</w:t>
      </w:r>
      <w:r>
        <w:rPr>
          <w:spacing w:val="-2"/>
        </w:rPr>
        <w:t xml:space="preserve"> </w:t>
      </w:r>
      <w:r>
        <w:t>within</w:t>
      </w:r>
      <w:r>
        <w:rPr>
          <w:spacing w:val="-2"/>
        </w:rPr>
        <w:t xml:space="preserve"> </w:t>
      </w:r>
      <w:r>
        <w:t>their</w:t>
      </w:r>
      <w:r>
        <w:rPr>
          <w:spacing w:val="-3"/>
        </w:rPr>
        <w:t xml:space="preserve"> </w:t>
      </w:r>
      <w:r>
        <w:t>host</w:t>
      </w:r>
      <w:r>
        <w:rPr>
          <w:spacing w:val="-2"/>
        </w:rPr>
        <w:t xml:space="preserve"> </w:t>
      </w:r>
      <w:r>
        <w:t>society.</w:t>
      </w:r>
    </w:p>
    <w:p w:rsidR="008543AD" w:rsidRDefault="000556C8">
      <w:pPr>
        <w:pStyle w:val="Heading2"/>
        <w:spacing w:before="121"/>
        <w:jc w:val="left"/>
      </w:pPr>
      <w:r>
        <w:rPr>
          <w:color w:val="933634"/>
        </w:rPr>
        <w:t>AXIS</w:t>
      </w:r>
      <w:r>
        <w:rPr>
          <w:color w:val="933634"/>
          <w:spacing w:val="-4"/>
        </w:rPr>
        <w:t xml:space="preserve"> </w:t>
      </w:r>
      <w:r>
        <w:rPr>
          <w:color w:val="933634"/>
        </w:rPr>
        <w:t>II -</w:t>
      </w:r>
      <w:r>
        <w:rPr>
          <w:color w:val="933634"/>
          <w:spacing w:val="-3"/>
        </w:rPr>
        <w:t xml:space="preserve"> </w:t>
      </w:r>
      <w:r>
        <w:rPr>
          <w:color w:val="933634"/>
        </w:rPr>
        <w:t>EMPLOYABILITY</w:t>
      </w:r>
      <w:r>
        <w:rPr>
          <w:color w:val="933634"/>
          <w:spacing w:val="-4"/>
        </w:rPr>
        <w:t xml:space="preserve"> </w:t>
      </w:r>
      <w:r>
        <w:rPr>
          <w:color w:val="933634"/>
        </w:rPr>
        <w:t>AND</w:t>
      </w:r>
      <w:r>
        <w:rPr>
          <w:color w:val="933634"/>
          <w:spacing w:val="-3"/>
        </w:rPr>
        <w:t xml:space="preserve"> </w:t>
      </w:r>
      <w:r>
        <w:rPr>
          <w:color w:val="933634"/>
        </w:rPr>
        <w:t>ENTREPRENEURSHIP:</w:t>
      </w:r>
    </w:p>
    <w:p w:rsidR="008543AD" w:rsidRDefault="000556C8">
      <w:pPr>
        <w:pStyle w:val="BodyText"/>
        <w:spacing w:before="158" w:line="276" w:lineRule="auto"/>
        <w:ind w:left="113" w:right="108"/>
        <w:jc w:val="both"/>
      </w:pPr>
      <w:r>
        <w:t xml:space="preserve">The first objective of this axis is to draw emphasis on the paradox between 1) </w:t>
      </w:r>
      <w:r>
        <w:rPr>
          <w:i/>
        </w:rPr>
        <w:t>on one hand</w:t>
      </w:r>
      <w:r>
        <w:t>: the need for</w:t>
      </w:r>
      <w:r>
        <w:rPr>
          <w:spacing w:val="1"/>
        </w:rPr>
        <w:t xml:space="preserve"> </w:t>
      </w:r>
      <w:r>
        <w:t>women migrants’ workforce in the labor market; the way women migrants tend to be praised by their</w:t>
      </w:r>
      <w:r>
        <w:rPr>
          <w:spacing w:val="1"/>
        </w:rPr>
        <w:t xml:space="preserve"> </w:t>
      </w:r>
      <w:r>
        <w:t xml:space="preserve">employers for their hard work; 2) </w:t>
      </w:r>
      <w:r>
        <w:rPr>
          <w:i/>
        </w:rPr>
        <w:t xml:space="preserve">and on the other hand, </w:t>
      </w:r>
      <w:r>
        <w:t>the administrative barriers that prevents women</w:t>
      </w:r>
      <w:r>
        <w:rPr>
          <w:spacing w:val="1"/>
        </w:rPr>
        <w:t xml:space="preserve"> </w:t>
      </w:r>
      <w:r>
        <w:t>migrants</w:t>
      </w:r>
      <w:r>
        <w:rPr>
          <w:spacing w:val="-6"/>
        </w:rPr>
        <w:t xml:space="preserve"> </w:t>
      </w:r>
      <w:r>
        <w:t>from</w:t>
      </w:r>
      <w:r>
        <w:rPr>
          <w:spacing w:val="-5"/>
        </w:rPr>
        <w:t xml:space="preserve"> </w:t>
      </w:r>
      <w:r>
        <w:t>accessing</w:t>
      </w:r>
      <w:r>
        <w:rPr>
          <w:spacing w:val="-6"/>
        </w:rPr>
        <w:t xml:space="preserve"> </w:t>
      </w:r>
      <w:r>
        <w:t>legal</w:t>
      </w:r>
      <w:r>
        <w:rPr>
          <w:spacing w:val="-6"/>
        </w:rPr>
        <w:t xml:space="preserve"> </w:t>
      </w:r>
      <w:r>
        <w:t>certainty;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state</w:t>
      </w:r>
      <w:r>
        <w:rPr>
          <w:spacing w:val="-5"/>
        </w:rPr>
        <w:t xml:space="preserve"> </w:t>
      </w:r>
      <w:r>
        <w:t>repression</w:t>
      </w:r>
      <w:r>
        <w:rPr>
          <w:spacing w:val="-6"/>
        </w:rPr>
        <w:t xml:space="preserve"> </w:t>
      </w:r>
      <w:r>
        <w:t>they</w:t>
      </w:r>
      <w:r>
        <w:rPr>
          <w:spacing w:val="-5"/>
        </w:rPr>
        <w:t xml:space="preserve"> </w:t>
      </w:r>
      <w:r>
        <w:t>face</w:t>
      </w:r>
      <w:r>
        <w:rPr>
          <w:spacing w:val="-5"/>
        </w:rPr>
        <w:t xml:space="preserve"> </w:t>
      </w:r>
      <w:r>
        <w:t>by</w:t>
      </w:r>
      <w:r>
        <w:rPr>
          <w:spacing w:val="-6"/>
        </w:rPr>
        <w:t xml:space="preserve"> </w:t>
      </w:r>
      <w:r>
        <w:t>not</w:t>
      </w:r>
      <w:r>
        <w:rPr>
          <w:spacing w:val="-5"/>
        </w:rPr>
        <w:t xml:space="preserve"> </w:t>
      </w:r>
      <w:r>
        <w:t>being</w:t>
      </w:r>
      <w:r>
        <w:rPr>
          <w:spacing w:val="-6"/>
        </w:rPr>
        <w:t xml:space="preserve"> </w:t>
      </w:r>
      <w:r>
        <w:t>able</w:t>
      </w:r>
      <w:r>
        <w:rPr>
          <w:spacing w:val="-5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have</w:t>
      </w:r>
      <w:r>
        <w:rPr>
          <w:spacing w:val="-5"/>
        </w:rPr>
        <w:t xml:space="preserve"> </w:t>
      </w:r>
      <w:r>
        <w:t>their</w:t>
      </w:r>
      <w:r>
        <w:rPr>
          <w:spacing w:val="-6"/>
        </w:rPr>
        <w:t xml:space="preserve"> </w:t>
      </w:r>
      <w:r>
        <w:t>papers</w:t>
      </w:r>
      <w:r>
        <w:rPr>
          <w:spacing w:val="-48"/>
        </w:rPr>
        <w:t xml:space="preserve"> </w:t>
      </w:r>
      <w:r>
        <w:t>regularized</w:t>
      </w:r>
      <w:r>
        <w:rPr>
          <w:spacing w:val="-1"/>
        </w:rPr>
        <w:t xml:space="preserve"> </w:t>
      </w:r>
      <w:r>
        <w:t>which</w:t>
      </w:r>
      <w:r>
        <w:rPr>
          <w:spacing w:val="-1"/>
        </w:rPr>
        <w:t xml:space="preserve"> </w:t>
      </w:r>
      <w:r>
        <w:t>expose</w:t>
      </w:r>
      <w:r>
        <w:rPr>
          <w:spacing w:val="1"/>
        </w:rPr>
        <w:t xml:space="preserve"> </w:t>
      </w:r>
      <w:r>
        <w:t>them</w:t>
      </w:r>
      <w:r>
        <w:rPr>
          <w:spacing w:val="-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deportation.</w:t>
      </w:r>
    </w:p>
    <w:p w:rsidR="008543AD" w:rsidRDefault="000556C8">
      <w:pPr>
        <w:pStyle w:val="BodyText"/>
        <w:spacing w:before="122" w:line="276" w:lineRule="auto"/>
        <w:ind w:left="113" w:right="109"/>
        <w:jc w:val="both"/>
      </w:pPr>
      <w:r>
        <w:t>The second objective is to highlight the paradox women migrants face by 1) being encouraged to integrate</w:t>
      </w:r>
      <w:r>
        <w:rPr>
          <w:spacing w:val="1"/>
        </w:rPr>
        <w:t xml:space="preserve"> </w:t>
      </w:r>
      <w:r>
        <w:t>through entrepreneurship and creating their own enterprise, while 2) lacking social support to overcome</w:t>
      </w:r>
      <w:r>
        <w:rPr>
          <w:spacing w:val="1"/>
        </w:rPr>
        <w:t xml:space="preserve"> </w:t>
      </w:r>
      <w:r>
        <w:t>financial/administrative barriers involved in the process of creating one’s own enterprise. The lack of state</w:t>
      </w:r>
      <w:r>
        <w:rPr>
          <w:spacing w:val="1"/>
        </w:rPr>
        <w:t xml:space="preserve"> </w:t>
      </w:r>
      <w:r>
        <w:t>support results in the trapping women migrants in relations of dependency with communities of belongings</w:t>
      </w:r>
      <w:r>
        <w:rPr>
          <w:spacing w:val="-47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normalize</w:t>
      </w:r>
      <w:r>
        <w:rPr>
          <w:spacing w:val="-2"/>
        </w:rPr>
        <w:t xml:space="preserve"> </w:t>
      </w:r>
      <w:r>
        <w:t>exploitative</w:t>
      </w:r>
      <w:r>
        <w:rPr>
          <w:spacing w:val="-4"/>
        </w:rPr>
        <w:t xml:space="preserve"> </w:t>
      </w:r>
      <w:r>
        <w:t>abuses.</w:t>
      </w:r>
    </w:p>
    <w:p w:rsidR="008543AD" w:rsidRDefault="000556C8">
      <w:pPr>
        <w:pStyle w:val="Heading2"/>
        <w:spacing w:before="119" w:line="276" w:lineRule="auto"/>
        <w:jc w:val="left"/>
      </w:pPr>
      <w:proofErr w:type="gramStart"/>
      <w:r>
        <w:rPr>
          <w:color w:val="933634"/>
        </w:rPr>
        <w:t>AXIS</w:t>
      </w:r>
      <w:r>
        <w:rPr>
          <w:color w:val="933634"/>
          <w:spacing w:val="22"/>
        </w:rPr>
        <w:t xml:space="preserve"> </w:t>
      </w:r>
      <w:r>
        <w:rPr>
          <w:color w:val="933634"/>
        </w:rPr>
        <w:t>III</w:t>
      </w:r>
      <w:r>
        <w:rPr>
          <w:color w:val="933634"/>
          <w:spacing w:val="23"/>
        </w:rPr>
        <w:t xml:space="preserve"> </w:t>
      </w:r>
      <w:r>
        <w:rPr>
          <w:color w:val="933634"/>
        </w:rPr>
        <w:t>-</w:t>
      </w:r>
      <w:r>
        <w:rPr>
          <w:color w:val="933634"/>
          <w:spacing w:val="23"/>
        </w:rPr>
        <w:t xml:space="preserve"> </w:t>
      </w:r>
      <w:r>
        <w:rPr>
          <w:color w:val="933634"/>
        </w:rPr>
        <w:t>KNOWLEDGE</w:t>
      </w:r>
      <w:r>
        <w:rPr>
          <w:color w:val="933634"/>
          <w:spacing w:val="19"/>
        </w:rPr>
        <w:t xml:space="preserve"> </w:t>
      </w:r>
      <w:r>
        <w:rPr>
          <w:color w:val="933634"/>
        </w:rPr>
        <w:t>ABOUT</w:t>
      </w:r>
      <w:r>
        <w:rPr>
          <w:color w:val="933634"/>
          <w:spacing w:val="22"/>
        </w:rPr>
        <w:t xml:space="preserve"> </w:t>
      </w:r>
      <w:r>
        <w:rPr>
          <w:color w:val="933634"/>
        </w:rPr>
        <w:t>THE</w:t>
      </w:r>
      <w:r>
        <w:rPr>
          <w:color w:val="933634"/>
          <w:spacing w:val="21"/>
        </w:rPr>
        <w:t xml:space="preserve"> </w:t>
      </w:r>
      <w:r>
        <w:rPr>
          <w:color w:val="933634"/>
        </w:rPr>
        <w:t>LEGAL</w:t>
      </w:r>
      <w:r>
        <w:rPr>
          <w:color w:val="933634"/>
          <w:spacing w:val="21"/>
        </w:rPr>
        <w:t xml:space="preserve"> </w:t>
      </w:r>
      <w:r>
        <w:rPr>
          <w:color w:val="933634"/>
        </w:rPr>
        <w:t>REALITY</w:t>
      </w:r>
      <w:r>
        <w:rPr>
          <w:color w:val="933634"/>
          <w:spacing w:val="24"/>
        </w:rPr>
        <w:t xml:space="preserve"> </w:t>
      </w:r>
      <w:r>
        <w:rPr>
          <w:color w:val="933634"/>
        </w:rPr>
        <w:t>OF</w:t>
      </w:r>
      <w:r>
        <w:rPr>
          <w:color w:val="933634"/>
          <w:spacing w:val="22"/>
        </w:rPr>
        <w:t xml:space="preserve"> </w:t>
      </w:r>
      <w:r>
        <w:rPr>
          <w:color w:val="933634"/>
        </w:rPr>
        <w:t>MIGRANTS,</w:t>
      </w:r>
      <w:r>
        <w:rPr>
          <w:color w:val="933634"/>
          <w:spacing w:val="22"/>
        </w:rPr>
        <w:t xml:space="preserve"> </w:t>
      </w:r>
      <w:r>
        <w:rPr>
          <w:color w:val="933634"/>
        </w:rPr>
        <w:t>THEIR</w:t>
      </w:r>
      <w:r>
        <w:rPr>
          <w:color w:val="933634"/>
          <w:spacing w:val="24"/>
        </w:rPr>
        <w:t xml:space="preserve"> </w:t>
      </w:r>
      <w:r>
        <w:rPr>
          <w:color w:val="933634"/>
        </w:rPr>
        <w:t>RIGHTS</w:t>
      </w:r>
      <w:r>
        <w:rPr>
          <w:color w:val="933634"/>
          <w:spacing w:val="22"/>
        </w:rPr>
        <w:t xml:space="preserve"> </w:t>
      </w:r>
      <w:r>
        <w:rPr>
          <w:color w:val="933634"/>
        </w:rPr>
        <w:t>AND</w:t>
      </w:r>
      <w:r>
        <w:rPr>
          <w:color w:val="933634"/>
          <w:spacing w:val="21"/>
        </w:rPr>
        <w:t xml:space="preserve"> </w:t>
      </w:r>
      <w:r>
        <w:rPr>
          <w:color w:val="933634"/>
        </w:rPr>
        <w:t>SERVICES.</w:t>
      </w:r>
      <w:proofErr w:type="gramEnd"/>
      <w:r>
        <w:rPr>
          <w:color w:val="933634"/>
          <w:spacing w:val="-47"/>
        </w:rPr>
        <w:t xml:space="preserve"> </w:t>
      </w:r>
      <w:r>
        <w:rPr>
          <w:color w:val="933634"/>
        </w:rPr>
        <w:t>IMPORTANCE</w:t>
      </w:r>
      <w:r>
        <w:rPr>
          <w:color w:val="933634"/>
          <w:spacing w:val="-3"/>
        </w:rPr>
        <w:t xml:space="preserve"> </w:t>
      </w:r>
      <w:r>
        <w:rPr>
          <w:color w:val="933634"/>
        </w:rPr>
        <w:t>OF</w:t>
      </w:r>
      <w:r>
        <w:rPr>
          <w:color w:val="933634"/>
          <w:spacing w:val="-3"/>
        </w:rPr>
        <w:t xml:space="preserve"> </w:t>
      </w:r>
      <w:r>
        <w:rPr>
          <w:color w:val="933634"/>
        </w:rPr>
        <w:t>THE MOMENT</w:t>
      </w:r>
      <w:r>
        <w:rPr>
          <w:color w:val="933634"/>
          <w:spacing w:val="-2"/>
        </w:rPr>
        <w:t xml:space="preserve"> </w:t>
      </w:r>
      <w:r>
        <w:rPr>
          <w:color w:val="933634"/>
        </w:rPr>
        <w:t>OF THE FIRST</w:t>
      </w:r>
      <w:r>
        <w:rPr>
          <w:color w:val="933634"/>
          <w:spacing w:val="-2"/>
        </w:rPr>
        <w:t xml:space="preserve"> </w:t>
      </w:r>
      <w:r>
        <w:rPr>
          <w:color w:val="933634"/>
        </w:rPr>
        <w:t>RECEPTION:</w:t>
      </w:r>
    </w:p>
    <w:p w:rsidR="008543AD" w:rsidRDefault="000556C8">
      <w:pPr>
        <w:pStyle w:val="BodyText"/>
        <w:spacing w:before="120" w:line="276" w:lineRule="auto"/>
        <w:ind w:left="113" w:right="110"/>
        <w:jc w:val="both"/>
      </w:pPr>
      <w:r>
        <w:t>This</w:t>
      </w:r>
      <w:r>
        <w:rPr>
          <w:spacing w:val="-9"/>
        </w:rPr>
        <w:t xml:space="preserve"> </w:t>
      </w:r>
      <w:r>
        <w:t>axis</w:t>
      </w:r>
      <w:r>
        <w:rPr>
          <w:spacing w:val="-8"/>
        </w:rPr>
        <w:t xml:space="preserve"> </w:t>
      </w:r>
      <w:r>
        <w:t>aims</w:t>
      </w:r>
      <w:r>
        <w:rPr>
          <w:spacing w:val="-10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highlight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gap</w:t>
      </w:r>
      <w:r>
        <w:rPr>
          <w:spacing w:val="-9"/>
        </w:rPr>
        <w:t xml:space="preserve"> </w:t>
      </w:r>
      <w:r>
        <w:t>between</w:t>
      </w:r>
      <w:r>
        <w:rPr>
          <w:spacing w:val="-8"/>
        </w:rPr>
        <w:t xml:space="preserve"> </w:t>
      </w:r>
      <w:r>
        <w:t>legal</w:t>
      </w:r>
      <w:r>
        <w:rPr>
          <w:spacing w:val="-9"/>
        </w:rPr>
        <w:t xml:space="preserve"> </w:t>
      </w:r>
      <w:r>
        <w:t>rights</w:t>
      </w:r>
      <w:r>
        <w:rPr>
          <w:spacing w:val="-10"/>
        </w:rPr>
        <w:t xml:space="preserve"> </w:t>
      </w:r>
      <w:r>
        <w:t>women</w:t>
      </w:r>
      <w:r>
        <w:rPr>
          <w:spacing w:val="-8"/>
        </w:rPr>
        <w:t xml:space="preserve"> </w:t>
      </w:r>
      <w:r>
        <w:t>migrants</w:t>
      </w:r>
      <w:r>
        <w:rPr>
          <w:spacing w:val="-6"/>
        </w:rPr>
        <w:t xml:space="preserve"> </w:t>
      </w:r>
      <w:r>
        <w:t>have</w:t>
      </w:r>
      <w:r>
        <w:rPr>
          <w:spacing w:val="-7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theory</w:t>
      </w:r>
      <w:r>
        <w:rPr>
          <w:spacing w:val="-10"/>
        </w:rPr>
        <w:t xml:space="preserve"> </w:t>
      </w:r>
      <w:r>
        <w:t>and</w:t>
      </w:r>
      <w:r>
        <w:rPr>
          <w:spacing w:val="-9"/>
        </w:rPr>
        <w:t xml:space="preserve"> </w:t>
      </w:r>
      <w:proofErr w:type="spellStart"/>
      <w:r>
        <w:t>aporetic</w:t>
      </w:r>
      <w:proofErr w:type="spellEnd"/>
      <w:r>
        <w:rPr>
          <w:spacing w:val="-9"/>
        </w:rPr>
        <w:t xml:space="preserve"> </w:t>
      </w:r>
      <w:r>
        <w:t>realities.</w:t>
      </w:r>
      <w:r>
        <w:rPr>
          <w:spacing w:val="-48"/>
        </w:rPr>
        <w:t xml:space="preserve"> </w:t>
      </w:r>
      <w:r>
        <w:rPr>
          <w:spacing w:val="-1"/>
        </w:rPr>
        <w:t>It</w:t>
      </w:r>
      <w:r>
        <w:rPr>
          <w:spacing w:val="-9"/>
        </w:rPr>
        <w:t xml:space="preserve"> </w:t>
      </w:r>
      <w:r>
        <w:rPr>
          <w:spacing w:val="-1"/>
        </w:rPr>
        <w:t>calls</w:t>
      </w:r>
      <w:r>
        <w:rPr>
          <w:spacing w:val="-12"/>
        </w:rPr>
        <w:t xml:space="preserve"> </w:t>
      </w:r>
      <w:r>
        <w:rPr>
          <w:spacing w:val="-1"/>
        </w:rPr>
        <w:t>to</w:t>
      </w:r>
      <w:r>
        <w:rPr>
          <w:spacing w:val="-10"/>
        </w:rPr>
        <w:t xml:space="preserve"> </w:t>
      </w:r>
      <w:r>
        <w:rPr>
          <w:spacing w:val="-1"/>
        </w:rPr>
        <w:t>problematize</w:t>
      </w:r>
      <w:r>
        <w:rPr>
          <w:spacing w:val="-11"/>
        </w:rPr>
        <w:t xml:space="preserve"> </w:t>
      </w:r>
      <w:r>
        <w:rPr>
          <w:spacing w:val="-1"/>
        </w:rPr>
        <w:t>1)</w:t>
      </w:r>
      <w:r>
        <w:rPr>
          <w:spacing w:val="-9"/>
        </w:rPr>
        <w:t xml:space="preserve"> </w:t>
      </w:r>
      <w:r>
        <w:rPr>
          <w:spacing w:val="-1"/>
        </w:rPr>
        <w:t>the</w:t>
      </w:r>
      <w:r>
        <w:rPr>
          <w:spacing w:val="-9"/>
        </w:rPr>
        <w:t xml:space="preserve"> </w:t>
      </w:r>
      <w:r>
        <w:rPr>
          <w:spacing w:val="-1"/>
        </w:rPr>
        <w:t>state</w:t>
      </w:r>
      <w:r>
        <w:rPr>
          <w:spacing w:val="-9"/>
        </w:rPr>
        <w:t xml:space="preserve"> </w:t>
      </w:r>
      <w:r>
        <w:t>responsibility</w:t>
      </w:r>
      <w:r>
        <w:rPr>
          <w:spacing w:val="-9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not</w:t>
      </w:r>
      <w:r>
        <w:rPr>
          <w:spacing w:val="-9"/>
        </w:rPr>
        <w:t xml:space="preserve"> </w:t>
      </w:r>
      <w:r>
        <w:t>providing</w:t>
      </w:r>
      <w:r>
        <w:rPr>
          <w:spacing w:val="-10"/>
        </w:rPr>
        <w:t xml:space="preserve"> </w:t>
      </w:r>
      <w:r>
        <w:t>women</w:t>
      </w:r>
      <w:r>
        <w:rPr>
          <w:spacing w:val="-12"/>
        </w:rPr>
        <w:t xml:space="preserve"> </w:t>
      </w:r>
      <w:r>
        <w:t>migrants</w:t>
      </w:r>
      <w:r>
        <w:rPr>
          <w:spacing w:val="-9"/>
        </w:rPr>
        <w:t xml:space="preserve"> </w:t>
      </w:r>
      <w:r>
        <w:t>access</w:t>
      </w:r>
      <w:r>
        <w:rPr>
          <w:spacing w:val="-9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their</w:t>
      </w:r>
      <w:r>
        <w:rPr>
          <w:spacing w:val="-10"/>
        </w:rPr>
        <w:t xml:space="preserve"> </w:t>
      </w:r>
      <w:r>
        <w:t>legal</w:t>
      </w:r>
      <w:r>
        <w:rPr>
          <w:spacing w:val="-10"/>
        </w:rPr>
        <w:t xml:space="preserve"> </w:t>
      </w:r>
      <w:r>
        <w:t>rights;</w:t>
      </w:r>
    </w:p>
    <w:p w:rsidR="008543AD" w:rsidRDefault="000556C8">
      <w:pPr>
        <w:pStyle w:val="BodyText"/>
        <w:spacing w:before="1" w:line="276" w:lineRule="auto"/>
        <w:ind w:left="113" w:right="109"/>
        <w:jc w:val="both"/>
      </w:pPr>
      <w:r>
        <w:t>2)</w:t>
      </w:r>
      <w:r>
        <w:rPr>
          <w:spacing w:val="-4"/>
        </w:rPr>
        <w:t xml:space="preserve"> </w:t>
      </w:r>
      <w:proofErr w:type="gramStart"/>
      <w:r>
        <w:t>how</w:t>
      </w:r>
      <w:proofErr w:type="gramEnd"/>
      <w:r>
        <w:rPr>
          <w:spacing w:val="-4"/>
        </w:rPr>
        <w:t xml:space="preserve"> </w:t>
      </w:r>
      <w:r>
        <w:t>women</w:t>
      </w:r>
      <w:r>
        <w:rPr>
          <w:spacing w:val="-6"/>
        </w:rPr>
        <w:t xml:space="preserve"> </w:t>
      </w:r>
      <w:r>
        <w:t>migrants</w:t>
      </w:r>
      <w:r>
        <w:rPr>
          <w:spacing w:val="-5"/>
        </w:rPr>
        <w:t xml:space="preserve"> </w:t>
      </w:r>
      <w:r>
        <w:t>tend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survive</w:t>
      </w:r>
      <w:r>
        <w:rPr>
          <w:spacing w:val="-5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host</w:t>
      </w:r>
      <w:r>
        <w:rPr>
          <w:spacing w:val="-3"/>
        </w:rPr>
        <w:t xml:space="preserve"> </w:t>
      </w:r>
      <w:r>
        <w:t>society</w:t>
      </w:r>
      <w:r>
        <w:rPr>
          <w:spacing w:val="-3"/>
        </w:rPr>
        <w:t xml:space="preserve"> </w:t>
      </w:r>
      <w:r>
        <w:t>through</w:t>
      </w:r>
      <w:r>
        <w:rPr>
          <w:spacing w:val="-4"/>
        </w:rPr>
        <w:t xml:space="preserve"> </w:t>
      </w:r>
      <w:r>
        <w:t>exploitative.</w:t>
      </w:r>
      <w:r>
        <w:rPr>
          <w:spacing w:val="-4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importance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moment</w:t>
      </w:r>
      <w:r>
        <w:rPr>
          <w:spacing w:val="-48"/>
        </w:rPr>
        <w:t xml:space="preserve"> </w:t>
      </w:r>
      <w:r>
        <w:t>of the first reception is central to 1) inform women on the way to access, defend and protect their rights; 2)</w:t>
      </w:r>
      <w:r>
        <w:rPr>
          <w:spacing w:val="-47"/>
        </w:rPr>
        <w:t xml:space="preserve"> </w:t>
      </w:r>
      <w:r>
        <w:t>to integrate</w:t>
      </w:r>
      <w:r>
        <w:rPr>
          <w:spacing w:val="-3"/>
        </w:rPr>
        <w:t xml:space="preserve"> </w:t>
      </w:r>
      <w:r>
        <w:t>them in</w:t>
      </w:r>
      <w:r>
        <w:rPr>
          <w:spacing w:val="-1"/>
        </w:rPr>
        <w:t xml:space="preserve"> </w:t>
      </w:r>
      <w:r>
        <w:t>new social</w:t>
      </w:r>
      <w:r>
        <w:rPr>
          <w:spacing w:val="-1"/>
        </w:rPr>
        <w:t xml:space="preserve"> </w:t>
      </w:r>
      <w:r>
        <w:t>networks;</w:t>
      </w:r>
      <w:r>
        <w:rPr>
          <w:spacing w:val="-3"/>
        </w:rPr>
        <w:t xml:space="preserve"> </w:t>
      </w:r>
      <w:r>
        <w:t>3)</w:t>
      </w:r>
      <w:r>
        <w:rPr>
          <w:spacing w:val="-1"/>
        </w:rPr>
        <w:t xml:space="preserve"> </w:t>
      </w:r>
      <w:r>
        <w:t>to help</w:t>
      </w:r>
      <w:r>
        <w:rPr>
          <w:spacing w:val="-2"/>
        </w:rPr>
        <w:t xml:space="preserve"> </w:t>
      </w:r>
      <w:r>
        <w:t>them</w:t>
      </w:r>
      <w:r>
        <w:rPr>
          <w:spacing w:val="1"/>
        </w:rPr>
        <w:t xml:space="preserve"> </w:t>
      </w:r>
      <w:r>
        <w:t>break from closed</w:t>
      </w:r>
      <w:r>
        <w:rPr>
          <w:spacing w:val="-4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grey</w:t>
      </w:r>
      <w:r>
        <w:rPr>
          <w:spacing w:val="-1"/>
        </w:rPr>
        <w:t xml:space="preserve"> </w:t>
      </w:r>
      <w:r>
        <w:t>networks</w:t>
      </w:r>
      <w:r>
        <w:rPr>
          <w:spacing w:val="-2"/>
        </w:rPr>
        <w:t xml:space="preserve"> </w:t>
      </w:r>
      <w:r>
        <w:t>out</w:t>
      </w:r>
      <w:r>
        <w:rPr>
          <w:spacing w:val="-1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law.</w:t>
      </w:r>
    </w:p>
    <w:p w:rsidR="008543AD" w:rsidRDefault="000556C8">
      <w:pPr>
        <w:pStyle w:val="Heading2"/>
        <w:spacing w:before="120"/>
        <w:jc w:val="left"/>
      </w:pPr>
      <w:r>
        <w:rPr>
          <w:color w:val="933634"/>
        </w:rPr>
        <w:t>AXIS</w:t>
      </w:r>
      <w:r>
        <w:rPr>
          <w:color w:val="933634"/>
          <w:spacing w:val="-3"/>
        </w:rPr>
        <w:t xml:space="preserve"> </w:t>
      </w:r>
      <w:r>
        <w:rPr>
          <w:color w:val="933634"/>
        </w:rPr>
        <w:t>IV</w:t>
      </w:r>
      <w:r>
        <w:rPr>
          <w:color w:val="933634"/>
          <w:spacing w:val="-1"/>
        </w:rPr>
        <w:t xml:space="preserve"> </w:t>
      </w:r>
      <w:r>
        <w:rPr>
          <w:color w:val="933634"/>
        </w:rPr>
        <w:t>-</w:t>
      </w:r>
      <w:r>
        <w:rPr>
          <w:color w:val="933634"/>
          <w:spacing w:val="-4"/>
        </w:rPr>
        <w:t xml:space="preserve"> </w:t>
      </w:r>
      <w:r>
        <w:rPr>
          <w:color w:val="933634"/>
        </w:rPr>
        <w:t>INTERCULTURAL</w:t>
      </w:r>
      <w:r>
        <w:rPr>
          <w:color w:val="933634"/>
          <w:spacing w:val="-5"/>
        </w:rPr>
        <w:t xml:space="preserve"> </w:t>
      </w:r>
      <w:r>
        <w:rPr>
          <w:color w:val="933634"/>
        </w:rPr>
        <w:t>MEDIATION:</w:t>
      </w:r>
    </w:p>
    <w:p w:rsidR="008543AD" w:rsidRDefault="000556C8">
      <w:pPr>
        <w:pStyle w:val="BodyText"/>
        <w:spacing w:before="161" w:line="276" w:lineRule="auto"/>
        <w:ind w:left="113" w:right="111"/>
        <w:jc w:val="both"/>
      </w:pPr>
      <w:r>
        <w:t>The objectives of this axis include the definition of cultural mediation, highlight the main difficulties in the</w:t>
      </w:r>
      <w:r>
        <w:rPr>
          <w:spacing w:val="1"/>
        </w:rPr>
        <w:t xml:space="preserve"> </w:t>
      </w:r>
      <w:r>
        <w:t>process of inclusion and the understanding of the role of the mediator assisting and strengthening migrant</w:t>
      </w:r>
      <w:r>
        <w:rPr>
          <w:spacing w:val="1"/>
        </w:rPr>
        <w:t xml:space="preserve"> </w:t>
      </w:r>
      <w:r>
        <w:t>women, detecting what is going wrong and reporting it. Lack of intercultural mediation conserves rights</w:t>
      </w:r>
      <w:r>
        <w:rPr>
          <w:spacing w:val="1"/>
        </w:rPr>
        <w:t xml:space="preserve"> </w:t>
      </w:r>
      <w:r>
        <w:t>unawareness from the part of migrant women and without intercultural efficiency and representation,</w:t>
      </w:r>
      <w:r>
        <w:rPr>
          <w:spacing w:val="1"/>
        </w:rPr>
        <w:t xml:space="preserve"> </w:t>
      </w:r>
      <w:r>
        <w:t>proper</w:t>
      </w:r>
      <w:r>
        <w:rPr>
          <w:spacing w:val="-1"/>
        </w:rPr>
        <w:t xml:space="preserve"> </w:t>
      </w:r>
      <w:r>
        <w:t>consultation</w:t>
      </w:r>
      <w:r>
        <w:rPr>
          <w:spacing w:val="-2"/>
        </w:rPr>
        <w:t xml:space="preserve"> </w:t>
      </w:r>
      <w:r>
        <w:t>renders</w:t>
      </w:r>
      <w:r>
        <w:rPr>
          <w:spacing w:val="-1"/>
        </w:rPr>
        <w:t xml:space="preserve"> </w:t>
      </w:r>
      <w:r>
        <w:t>impossible</w:t>
      </w:r>
      <w:r>
        <w:rPr>
          <w:spacing w:val="-3"/>
        </w:rPr>
        <w:t xml:space="preserve"> </w:t>
      </w:r>
      <w:r>
        <w:t>them (</w:t>
      </w:r>
      <w:proofErr w:type="spellStart"/>
      <w:r>
        <w:t>Theodosiou</w:t>
      </w:r>
      <w:proofErr w:type="spellEnd"/>
      <w:r>
        <w:t>, and</w:t>
      </w:r>
      <w:r>
        <w:rPr>
          <w:spacing w:val="-2"/>
        </w:rPr>
        <w:t xml:space="preserve"> </w:t>
      </w:r>
      <w:proofErr w:type="spellStart"/>
      <w:r>
        <w:t>Aspioti</w:t>
      </w:r>
      <w:proofErr w:type="spellEnd"/>
      <w:r>
        <w:t>,</w:t>
      </w:r>
      <w:r>
        <w:rPr>
          <w:spacing w:val="-3"/>
        </w:rPr>
        <w:t xml:space="preserve"> </w:t>
      </w:r>
      <w:r>
        <w:t>2016;</w:t>
      </w:r>
      <w:r>
        <w:rPr>
          <w:spacing w:val="-1"/>
        </w:rPr>
        <w:t xml:space="preserve"> </w:t>
      </w:r>
      <w:proofErr w:type="spellStart"/>
      <w:r>
        <w:t>Erdilmen</w:t>
      </w:r>
      <w:proofErr w:type="spellEnd"/>
      <w:r>
        <w:t>,</w:t>
      </w:r>
      <w:r>
        <w:rPr>
          <w:spacing w:val="-2"/>
        </w:rPr>
        <w:t xml:space="preserve"> </w:t>
      </w:r>
      <w:r>
        <w:t>2021).</w:t>
      </w:r>
    </w:p>
    <w:p w:rsidR="008543AD" w:rsidRDefault="000556C8">
      <w:pPr>
        <w:pStyle w:val="Heading2"/>
        <w:spacing w:before="120"/>
        <w:jc w:val="left"/>
      </w:pPr>
      <w:r>
        <w:rPr>
          <w:color w:val="933634"/>
        </w:rPr>
        <w:t>AXIS</w:t>
      </w:r>
      <w:r>
        <w:rPr>
          <w:color w:val="933634"/>
          <w:spacing w:val="-2"/>
        </w:rPr>
        <w:t xml:space="preserve"> </w:t>
      </w:r>
      <w:r>
        <w:rPr>
          <w:color w:val="933634"/>
        </w:rPr>
        <w:t>V</w:t>
      </w:r>
      <w:r>
        <w:rPr>
          <w:color w:val="933634"/>
          <w:spacing w:val="-5"/>
        </w:rPr>
        <w:t xml:space="preserve"> </w:t>
      </w:r>
      <w:r>
        <w:rPr>
          <w:color w:val="933634"/>
        </w:rPr>
        <w:t>-</w:t>
      </w:r>
      <w:r>
        <w:rPr>
          <w:color w:val="933634"/>
          <w:spacing w:val="-3"/>
        </w:rPr>
        <w:t xml:space="preserve"> </w:t>
      </w:r>
      <w:r>
        <w:rPr>
          <w:color w:val="933634"/>
        </w:rPr>
        <w:t>INTERVENTION</w:t>
      </w:r>
      <w:r>
        <w:rPr>
          <w:color w:val="933634"/>
          <w:spacing w:val="-5"/>
        </w:rPr>
        <w:t xml:space="preserve"> </w:t>
      </w:r>
      <w:r>
        <w:rPr>
          <w:color w:val="933634"/>
        </w:rPr>
        <w:t>STRATEGIES</w:t>
      </w:r>
      <w:r>
        <w:rPr>
          <w:color w:val="933634"/>
          <w:spacing w:val="-4"/>
        </w:rPr>
        <w:t xml:space="preserve"> </w:t>
      </w:r>
      <w:r>
        <w:rPr>
          <w:color w:val="933634"/>
        </w:rPr>
        <w:t>IN</w:t>
      </w:r>
      <w:r>
        <w:rPr>
          <w:color w:val="933634"/>
          <w:spacing w:val="-4"/>
        </w:rPr>
        <w:t xml:space="preserve"> </w:t>
      </w:r>
      <w:r>
        <w:rPr>
          <w:color w:val="933634"/>
        </w:rPr>
        <w:t>MULTICULTURAL</w:t>
      </w:r>
      <w:r>
        <w:rPr>
          <w:color w:val="933634"/>
          <w:spacing w:val="-5"/>
        </w:rPr>
        <w:t xml:space="preserve"> </w:t>
      </w:r>
      <w:r>
        <w:rPr>
          <w:color w:val="933634"/>
        </w:rPr>
        <w:t>CONTEXTS</w:t>
      </w:r>
      <w:r>
        <w:rPr>
          <w:color w:val="933634"/>
          <w:spacing w:val="-2"/>
        </w:rPr>
        <w:t xml:space="preserve"> </w:t>
      </w:r>
      <w:r>
        <w:rPr>
          <w:color w:val="933634"/>
        </w:rPr>
        <w:t>WITH</w:t>
      </w:r>
      <w:r>
        <w:rPr>
          <w:color w:val="933634"/>
          <w:spacing w:val="-3"/>
        </w:rPr>
        <w:t xml:space="preserve"> </w:t>
      </w:r>
      <w:r>
        <w:rPr>
          <w:color w:val="933634"/>
        </w:rPr>
        <w:t>A</w:t>
      </w:r>
      <w:r>
        <w:rPr>
          <w:color w:val="933634"/>
          <w:spacing w:val="-5"/>
        </w:rPr>
        <w:t xml:space="preserve"> </w:t>
      </w:r>
      <w:r>
        <w:rPr>
          <w:color w:val="933634"/>
        </w:rPr>
        <w:t>GENDER</w:t>
      </w:r>
      <w:r>
        <w:rPr>
          <w:color w:val="933634"/>
          <w:spacing w:val="-4"/>
        </w:rPr>
        <w:t xml:space="preserve"> </w:t>
      </w:r>
      <w:r>
        <w:rPr>
          <w:color w:val="933634"/>
        </w:rPr>
        <w:t>PERSPECTIVE:</w:t>
      </w:r>
    </w:p>
    <w:p w:rsidR="008543AD" w:rsidRDefault="000556C8">
      <w:pPr>
        <w:pStyle w:val="BodyText"/>
        <w:spacing w:before="161" w:line="276" w:lineRule="auto"/>
        <w:ind w:left="113" w:right="111"/>
        <w:jc w:val="both"/>
      </w:pPr>
      <w:r>
        <w:t>The</w:t>
      </w:r>
      <w:r>
        <w:rPr>
          <w:spacing w:val="1"/>
        </w:rPr>
        <w:t xml:space="preserve"> </w:t>
      </w:r>
      <w:r>
        <w:t>objectives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axis</w:t>
      </w:r>
      <w:r>
        <w:rPr>
          <w:spacing w:val="1"/>
        </w:rPr>
        <w:t xml:space="preserve"> </w:t>
      </w:r>
      <w:r>
        <w:t>include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understanding</w:t>
      </w:r>
      <w:r>
        <w:rPr>
          <w:spacing w:val="1"/>
        </w:rPr>
        <w:t xml:space="preserve"> </w:t>
      </w:r>
      <w:r>
        <w:t>i)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gender</w:t>
      </w:r>
      <w:r>
        <w:rPr>
          <w:spacing w:val="1"/>
        </w:rPr>
        <w:t xml:space="preserve"> </w:t>
      </w:r>
      <w:r>
        <w:t>equality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proofErr w:type="spellStart"/>
      <w:r>
        <w:t>interculturality</w:t>
      </w:r>
      <w:proofErr w:type="spellEnd"/>
      <w:r>
        <w:rPr>
          <w:spacing w:val="1"/>
        </w:rPr>
        <w:t xml:space="preserve"> </w:t>
      </w:r>
      <w:r>
        <w:t>perspective</w:t>
      </w:r>
      <w:r>
        <w:rPr>
          <w:spacing w:val="-6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based</w:t>
      </w:r>
      <w:r>
        <w:rPr>
          <w:spacing w:val="-6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struggle</w:t>
      </w:r>
      <w:r>
        <w:rPr>
          <w:spacing w:val="-6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women’s</w:t>
      </w:r>
      <w:r>
        <w:rPr>
          <w:spacing w:val="-6"/>
        </w:rPr>
        <w:t xml:space="preserve"> </w:t>
      </w:r>
      <w:r>
        <w:t>rights,</w:t>
      </w:r>
      <w:r>
        <w:rPr>
          <w:spacing w:val="-3"/>
        </w:rPr>
        <w:t xml:space="preserve"> </w:t>
      </w:r>
      <w:r>
        <w:t>considering</w:t>
      </w:r>
      <w:r>
        <w:rPr>
          <w:spacing w:val="-6"/>
        </w:rPr>
        <w:t xml:space="preserve"> </w:t>
      </w:r>
      <w:r>
        <w:t>ethnic</w:t>
      </w:r>
      <w:r>
        <w:rPr>
          <w:spacing w:val="-7"/>
        </w:rPr>
        <w:t xml:space="preserve"> </w:t>
      </w:r>
      <w:r>
        <w:t>inequality</w:t>
      </w:r>
      <w:r>
        <w:rPr>
          <w:spacing w:val="-4"/>
        </w:rPr>
        <w:t xml:space="preserve"> </w:t>
      </w:r>
      <w:r>
        <w:t>being</w:t>
      </w:r>
      <w:r>
        <w:rPr>
          <w:spacing w:val="-4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major</w:t>
      </w:r>
      <w:r>
        <w:rPr>
          <w:spacing w:val="-6"/>
        </w:rPr>
        <w:t xml:space="preserve"> </w:t>
      </w:r>
      <w:r>
        <w:t>obstacle</w:t>
      </w:r>
      <w:r>
        <w:rPr>
          <w:spacing w:val="-47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women and</w:t>
      </w:r>
      <w:r>
        <w:rPr>
          <w:spacing w:val="-2"/>
        </w:rPr>
        <w:t xml:space="preserve"> </w:t>
      </w:r>
      <w:r>
        <w:t>ii) the</w:t>
      </w:r>
      <w:r>
        <w:rPr>
          <w:spacing w:val="-3"/>
        </w:rPr>
        <w:t xml:space="preserve"> </w:t>
      </w:r>
      <w:r>
        <w:t>importance</w:t>
      </w:r>
      <w:r>
        <w:rPr>
          <w:spacing w:val="-2"/>
        </w:rPr>
        <w:t xml:space="preserve"> </w:t>
      </w:r>
      <w:r>
        <w:t>of cultural</w:t>
      </w:r>
      <w:r>
        <w:rPr>
          <w:spacing w:val="-5"/>
        </w:rPr>
        <w:t xml:space="preserve"> </w:t>
      </w:r>
      <w:r>
        <w:t>rights,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right to</w:t>
      </w:r>
      <w:r>
        <w:rPr>
          <w:spacing w:val="1"/>
        </w:rPr>
        <w:t xml:space="preserve"> </w:t>
      </w:r>
      <w:r>
        <w:t>cultural</w:t>
      </w:r>
      <w:r>
        <w:rPr>
          <w:spacing w:val="-4"/>
        </w:rPr>
        <w:t xml:space="preserve"> </w:t>
      </w:r>
      <w:r>
        <w:t>diversity.</w:t>
      </w:r>
    </w:p>
    <w:p w:rsidR="008543AD" w:rsidRDefault="000556C8">
      <w:pPr>
        <w:pStyle w:val="BodyText"/>
        <w:spacing w:before="120" w:line="276" w:lineRule="auto"/>
        <w:ind w:left="113" w:right="111"/>
        <w:jc w:val="both"/>
      </w:pPr>
      <w:proofErr w:type="gramStart"/>
      <w:r>
        <w:t>preventing</w:t>
      </w:r>
      <w:proofErr w:type="gramEnd"/>
      <w:r>
        <w:t xml:space="preserve"> and combating all forms of violence</w:t>
      </w:r>
      <w:r>
        <w:rPr>
          <w:spacing w:val="1"/>
        </w:rPr>
        <w:t xml:space="preserve"> </w:t>
      </w:r>
      <w:r>
        <w:t>against women is the</w:t>
      </w:r>
      <w:r>
        <w:rPr>
          <w:spacing w:val="1"/>
        </w:rPr>
        <w:t xml:space="preserve"> </w:t>
      </w:r>
      <w:r>
        <w:t xml:space="preserve">result of an </w:t>
      </w:r>
      <w:proofErr w:type="spellStart"/>
      <w:r>
        <w:t>axiologically</w:t>
      </w:r>
      <w:proofErr w:type="spellEnd"/>
      <w:r>
        <w:rPr>
          <w:spacing w:val="1"/>
        </w:rPr>
        <w:t xml:space="preserve"> </w:t>
      </w:r>
      <w:r>
        <w:t>based</w:t>
      </w:r>
      <w:r>
        <w:rPr>
          <w:spacing w:val="1"/>
        </w:rPr>
        <w:t xml:space="preserve"> </w:t>
      </w:r>
      <w:r>
        <w:t>treatment that has resulted in a set of international and national regulations that cannot be ignored. The</w:t>
      </w:r>
      <w:r>
        <w:rPr>
          <w:spacing w:val="1"/>
        </w:rPr>
        <w:t xml:space="preserve"> </w:t>
      </w:r>
      <w:r>
        <w:t>university space should have as one of its main objectives to train for non-violence based on gender and to</w:t>
      </w:r>
      <w:r>
        <w:rPr>
          <w:spacing w:val="1"/>
        </w:rPr>
        <w:t xml:space="preserve"> </w:t>
      </w:r>
      <w:r>
        <w:t>be a promoting</w:t>
      </w:r>
      <w:r>
        <w:rPr>
          <w:spacing w:val="-2"/>
        </w:rPr>
        <w:t xml:space="preserve"> </w:t>
      </w:r>
      <w:r>
        <w:t>agent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codes of</w:t>
      </w:r>
      <w:r>
        <w:rPr>
          <w:spacing w:val="-3"/>
        </w:rPr>
        <w:t xml:space="preserve"> </w:t>
      </w:r>
      <w:r>
        <w:t>conduct that</w:t>
      </w:r>
      <w:r>
        <w:rPr>
          <w:spacing w:val="-3"/>
        </w:rPr>
        <w:t xml:space="preserve"> </w:t>
      </w:r>
      <w:r>
        <w:t>promote</w:t>
      </w:r>
      <w:r>
        <w:rPr>
          <w:spacing w:val="-1"/>
        </w:rPr>
        <w:t xml:space="preserve"> </w:t>
      </w:r>
      <w:r>
        <w:t>equal</w:t>
      </w:r>
      <w:r>
        <w:rPr>
          <w:spacing w:val="-3"/>
        </w:rPr>
        <w:t xml:space="preserve"> </w:t>
      </w:r>
      <w:r>
        <w:t>opportunities and</w:t>
      </w:r>
      <w:r>
        <w:rPr>
          <w:spacing w:val="-4"/>
        </w:rPr>
        <w:t xml:space="preserve"> </w:t>
      </w:r>
      <w:r>
        <w:t>equality</w:t>
      </w:r>
      <w:r>
        <w:rPr>
          <w:spacing w:val="1"/>
        </w:rPr>
        <w:t xml:space="preserve"> </w:t>
      </w:r>
      <w:r>
        <w:t>in difference.</w:t>
      </w:r>
    </w:p>
    <w:p w:rsidR="008543AD" w:rsidRDefault="008543AD">
      <w:pPr>
        <w:spacing w:line="276" w:lineRule="auto"/>
        <w:jc w:val="both"/>
        <w:sectPr w:rsidR="008543AD">
          <w:pgSz w:w="11910" w:h="16840"/>
          <w:pgMar w:top="1800" w:right="1020" w:bottom="1500" w:left="1020" w:header="454" w:footer="1310" w:gutter="0"/>
          <w:cols w:space="720"/>
        </w:sectPr>
      </w:pPr>
    </w:p>
    <w:p w:rsidR="008543AD" w:rsidRDefault="008543AD">
      <w:pPr>
        <w:pStyle w:val="BodyText"/>
        <w:spacing w:before="9"/>
        <w:rPr>
          <w:sz w:val="21"/>
        </w:rPr>
      </w:pPr>
    </w:p>
    <w:p w:rsidR="008543AD" w:rsidRDefault="000556C8">
      <w:pPr>
        <w:pStyle w:val="Heading2"/>
        <w:spacing w:line="276" w:lineRule="auto"/>
        <w:ind w:right="121"/>
      </w:pPr>
      <w:proofErr w:type="gramStart"/>
      <w:r>
        <w:rPr>
          <w:color w:val="933634"/>
        </w:rPr>
        <w:t>AXIS</w:t>
      </w:r>
      <w:r>
        <w:rPr>
          <w:color w:val="933634"/>
          <w:spacing w:val="1"/>
        </w:rPr>
        <w:t xml:space="preserve"> </w:t>
      </w:r>
      <w:r>
        <w:rPr>
          <w:color w:val="933634"/>
        </w:rPr>
        <w:t>VI</w:t>
      </w:r>
      <w:r>
        <w:rPr>
          <w:color w:val="933634"/>
          <w:spacing w:val="1"/>
        </w:rPr>
        <w:t xml:space="preserve"> </w:t>
      </w:r>
      <w:r>
        <w:rPr>
          <w:color w:val="933634"/>
        </w:rPr>
        <w:t>-</w:t>
      </w:r>
      <w:r>
        <w:rPr>
          <w:color w:val="933634"/>
          <w:spacing w:val="1"/>
        </w:rPr>
        <w:t xml:space="preserve"> </w:t>
      </w:r>
      <w:r>
        <w:rPr>
          <w:color w:val="933634"/>
        </w:rPr>
        <w:t>GENDER</w:t>
      </w:r>
      <w:r>
        <w:rPr>
          <w:color w:val="933634"/>
          <w:spacing w:val="1"/>
        </w:rPr>
        <w:t xml:space="preserve"> </w:t>
      </w:r>
      <w:r>
        <w:rPr>
          <w:color w:val="933634"/>
        </w:rPr>
        <w:t>VIOLENCE</w:t>
      </w:r>
      <w:r>
        <w:rPr>
          <w:color w:val="933634"/>
          <w:spacing w:val="1"/>
        </w:rPr>
        <w:t xml:space="preserve"> </w:t>
      </w:r>
      <w:r>
        <w:rPr>
          <w:color w:val="933634"/>
        </w:rPr>
        <w:t>AND</w:t>
      </w:r>
      <w:r>
        <w:rPr>
          <w:color w:val="933634"/>
          <w:spacing w:val="1"/>
        </w:rPr>
        <w:t xml:space="preserve"> </w:t>
      </w:r>
      <w:r>
        <w:rPr>
          <w:color w:val="933634"/>
        </w:rPr>
        <w:t>VULNERABILITY</w:t>
      </w:r>
      <w:r>
        <w:rPr>
          <w:color w:val="933634"/>
          <w:spacing w:val="1"/>
        </w:rPr>
        <w:t xml:space="preserve"> </w:t>
      </w:r>
      <w:r>
        <w:rPr>
          <w:color w:val="933634"/>
        </w:rPr>
        <w:t>IN</w:t>
      </w:r>
      <w:r>
        <w:rPr>
          <w:color w:val="933634"/>
          <w:spacing w:val="1"/>
        </w:rPr>
        <w:t xml:space="preserve"> </w:t>
      </w:r>
      <w:r>
        <w:rPr>
          <w:color w:val="933634"/>
        </w:rPr>
        <w:t>MIGRANT</w:t>
      </w:r>
      <w:r>
        <w:rPr>
          <w:color w:val="933634"/>
          <w:spacing w:val="1"/>
        </w:rPr>
        <w:t xml:space="preserve"> </w:t>
      </w:r>
      <w:r>
        <w:rPr>
          <w:color w:val="933634"/>
        </w:rPr>
        <w:t>WOMEN.</w:t>
      </w:r>
      <w:proofErr w:type="gramEnd"/>
      <w:r>
        <w:rPr>
          <w:color w:val="933634"/>
          <w:spacing w:val="1"/>
        </w:rPr>
        <w:t xml:space="preserve"> </w:t>
      </w:r>
      <w:proofErr w:type="gramStart"/>
      <w:r>
        <w:rPr>
          <w:color w:val="933634"/>
        </w:rPr>
        <w:t>RESILIENCE</w:t>
      </w:r>
      <w:r>
        <w:rPr>
          <w:color w:val="933634"/>
          <w:spacing w:val="1"/>
        </w:rPr>
        <w:t xml:space="preserve"> </w:t>
      </w:r>
      <w:r>
        <w:rPr>
          <w:color w:val="933634"/>
        </w:rPr>
        <w:t>STRATEGIES.</w:t>
      </w:r>
      <w:proofErr w:type="gramEnd"/>
      <w:r>
        <w:rPr>
          <w:color w:val="933634"/>
          <w:spacing w:val="1"/>
        </w:rPr>
        <w:t xml:space="preserve"> </w:t>
      </w:r>
      <w:r>
        <w:rPr>
          <w:color w:val="933634"/>
        </w:rPr>
        <w:t>SONORITY:</w:t>
      </w:r>
    </w:p>
    <w:p w:rsidR="008543AD" w:rsidRDefault="000556C8">
      <w:pPr>
        <w:pStyle w:val="BodyText"/>
        <w:spacing w:before="119" w:line="276" w:lineRule="auto"/>
        <w:ind w:left="113" w:right="108"/>
        <w:jc w:val="both"/>
      </w:pPr>
      <w:r>
        <w:t>Migrant women and girls are likely to experience a continuum of gender-based violence at all stages of</w:t>
      </w:r>
      <w:r>
        <w:rPr>
          <w:spacing w:val="1"/>
        </w:rPr>
        <w:t xml:space="preserve"> </w:t>
      </w:r>
      <w:r>
        <w:rPr>
          <w:spacing w:val="-1"/>
        </w:rPr>
        <w:t>migration,</w:t>
      </w:r>
      <w:r>
        <w:rPr>
          <w:spacing w:val="-10"/>
        </w:rPr>
        <w:t xml:space="preserve"> </w:t>
      </w:r>
      <w:r>
        <w:rPr>
          <w:spacing w:val="-1"/>
        </w:rPr>
        <w:t>from</w:t>
      </w:r>
      <w:r>
        <w:rPr>
          <w:spacing w:val="-8"/>
        </w:rPr>
        <w:t xml:space="preserve"> </w:t>
      </w:r>
      <w:r>
        <w:rPr>
          <w:spacing w:val="-1"/>
        </w:rPr>
        <w:t>bullying</w:t>
      </w:r>
      <w:r>
        <w:rPr>
          <w:spacing w:val="-10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verbal,</w:t>
      </w:r>
      <w:r>
        <w:rPr>
          <w:spacing w:val="-10"/>
        </w:rPr>
        <w:t xml:space="preserve"> </w:t>
      </w:r>
      <w:r>
        <w:t>physical</w:t>
      </w:r>
      <w:r>
        <w:rPr>
          <w:spacing w:val="-10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psychological</w:t>
      </w:r>
      <w:r>
        <w:rPr>
          <w:spacing w:val="-13"/>
        </w:rPr>
        <w:t xml:space="preserve"> </w:t>
      </w:r>
      <w:r>
        <w:t>abuse</w:t>
      </w:r>
      <w:r>
        <w:rPr>
          <w:spacing w:val="-9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sexual</w:t>
      </w:r>
      <w:r>
        <w:rPr>
          <w:spacing w:val="-10"/>
        </w:rPr>
        <w:t xml:space="preserve"> </w:t>
      </w:r>
      <w:r>
        <w:t>violence</w:t>
      </w:r>
      <w:r>
        <w:rPr>
          <w:spacing w:val="-9"/>
        </w:rPr>
        <w:t xml:space="preserve"> </w:t>
      </w:r>
      <w:r>
        <w:t>(Hofstede,</w:t>
      </w:r>
      <w:r>
        <w:rPr>
          <w:spacing w:val="-11"/>
        </w:rPr>
        <w:t xml:space="preserve"> </w:t>
      </w:r>
      <w:r>
        <w:t>Pedersen,</w:t>
      </w:r>
      <w:r>
        <w:rPr>
          <w:spacing w:val="-48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Hofstede,</w:t>
      </w:r>
      <w:r>
        <w:rPr>
          <w:spacing w:val="-6"/>
        </w:rPr>
        <w:t xml:space="preserve"> </w:t>
      </w:r>
      <w:r>
        <w:t>2002).</w:t>
      </w:r>
      <w:r>
        <w:rPr>
          <w:spacing w:val="-6"/>
        </w:rPr>
        <w:t xml:space="preserve"> </w:t>
      </w:r>
      <w:proofErr w:type="gramStart"/>
      <w:r>
        <w:t>Gagnon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Stewart,</w:t>
      </w:r>
      <w:r>
        <w:rPr>
          <w:spacing w:val="-7"/>
        </w:rPr>
        <w:t xml:space="preserve"> </w:t>
      </w:r>
      <w:r>
        <w:t>2014).</w:t>
      </w:r>
      <w:proofErr w:type="gramEnd"/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combination</w:t>
      </w:r>
      <w:r>
        <w:rPr>
          <w:spacing w:val="-9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training</w:t>
      </w:r>
      <w:r>
        <w:rPr>
          <w:spacing w:val="-7"/>
        </w:rPr>
        <w:t xml:space="preserve"> </w:t>
      </w:r>
      <w:proofErr w:type="spellStart"/>
      <w:r>
        <w:t>programmes</w:t>
      </w:r>
      <w:proofErr w:type="spellEnd"/>
      <w:r>
        <w:t>,</w:t>
      </w:r>
      <w:r>
        <w:rPr>
          <w:spacing w:val="-7"/>
        </w:rPr>
        <w:t xml:space="preserve"> </w:t>
      </w:r>
      <w:r>
        <w:t>additional</w:t>
      </w:r>
      <w:r>
        <w:rPr>
          <w:spacing w:val="-7"/>
        </w:rPr>
        <w:t xml:space="preserve"> </w:t>
      </w:r>
      <w:r>
        <w:t>support</w:t>
      </w:r>
      <w:r>
        <w:rPr>
          <w:spacing w:val="-47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sharing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best</w:t>
      </w:r>
      <w:r>
        <w:rPr>
          <w:spacing w:val="-2"/>
        </w:rPr>
        <w:t xml:space="preserve"> </w:t>
      </w:r>
      <w:r>
        <w:t>practices</w:t>
      </w:r>
      <w:r>
        <w:rPr>
          <w:spacing w:val="-3"/>
        </w:rPr>
        <w:t xml:space="preserve"> </w:t>
      </w:r>
      <w:r>
        <w:t>can</w:t>
      </w:r>
      <w:r>
        <w:rPr>
          <w:spacing w:val="-2"/>
        </w:rPr>
        <w:t xml:space="preserve"> </w:t>
      </w:r>
      <w:r>
        <w:t>strengthen awareness-raising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university</w:t>
      </w:r>
      <w:r>
        <w:rPr>
          <w:spacing w:val="-2"/>
        </w:rPr>
        <w:t xml:space="preserve"> </w:t>
      </w:r>
      <w:r>
        <w:t>students.</w:t>
      </w:r>
    </w:p>
    <w:p w:rsidR="008543AD" w:rsidRDefault="000556C8">
      <w:pPr>
        <w:pStyle w:val="Heading2"/>
        <w:spacing w:before="121"/>
      </w:pPr>
      <w:r>
        <w:rPr>
          <w:color w:val="933634"/>
        </w:rPr>
        <w:t>AXIS</w:t>
      </w:r>
      <w:r>
        <w:rPr>
          <w:color w:val="933634"/>
          <w:spacing w:val="-1"/>
        </w:rPr>
        <w:t xml:space="preserve"> </w:t>
      </w:r>
      <w:r>
        <w:rPr>
          <w:color w:val="933634"/>
        </w:rPr>
        <w:t>VII</w:t>
      </w:r>
      <w:r>
        <w:rPr>
          <w:color w:val="933634"/>
          <w:spacing w:val="-2"/>
        </w:rPr>
        <w:t xml:space="preserve"> </w:t>
      </w:r>
      <w:r>
        <w:rPr>
          <w:color w:val="933634"/>
        </w:rPr>
        <w:t>-</w:t>
      </w:r>
      <w:r>
        <w:rPr>
          <w:color w:val="933634"/>
          <w:spacing w:val="-2"/>
        </w:rPr>
        <w:t xml:space="preserve"> </w:t>
      </w:r>
      <w:r>
        <w:rPr>
          <w:color w:val="933634"/>
        </w:rPr>
        <w:t>KNOWLEDGE</w:t>
      </w:r>
      <w:r>
        <w:rPr>
          <w:color w:val="933634"/>
          <w:spacing w:val="-1"/>
        </w:rPr>
        <w:t xml:space="preserve"> </w:t>
      </w:r>
      <w:r>
        <w:rPr>
          <w:color w:val="933634"/>
        </w:rPr>
        <w:t>OF</w:t>
      </w:r>
      <w:r>
        <w:rPr>
          <w:color w:val="933634"/>
          <w:spacing w:val="-5"/>
        </w:rPr>
        <w:t xml:space="preserve"> </w:t>
      </w:r>
      <w:r>
        <w:rPr>
          <w:color w:val="933634"/>
        </w:rPr>
        <w:t>OTHER</w:t>
      </w:r>
      <w:r>
        <w:rPr>
          <w:color w:val="933634"/>
          <w:spacing w:val="-4"/>
        </w:rPr>
        <w:t xml:space="preserve"> </w:t>
      </w:r>
      <w:r>
        <w:rPr>
          <w:color w:val="933634"/>
        </w:rPr>
        <w:t>CULTURES,</w:t>
      </w:r>
      <w:r>
        <w:rPr>
          <w:color w:val="933634"/>
          <w:spacing w:val="-3"/>
        </w:rPr>
        <w:t xml:space="preserve"> </w:t>
      </w:r>
      <w:r>
        <w:rPr>
          <w:color w:val="933634"/>
        </w:rPr>
        <w:t>CULTURAL</w:t>
      </w:r>
      <w:r>
        <w:rPr>
          <w:color w:val="933634"/>
          <w:spacing w:val="-2"/>
        </w:rPr>
        <w:t xml:space="preserve"> </w:t>
      </w:r>
      <w:r>
        <w:rPr>
          <w:color w:val="933634"/>
        </w:rPr>
        <w:t>COMPETENCE:</w:t>
      </w:r>
    </w:p>
    <w:p w:rsidR="008543AD" w:rsidRDefault="000556C8">
      <w:pPr>
        <w:pStyle w:val="BodyText"/>
        <w:spacing w:before="161" w:line="276" w:lineRule="auto"/>
        <w:ind w:left="113" w:right="110"/>
        <w:jc w:val="both"/>
      </w:pPr>
      <w:r>
        <w:t>Cultural competence comprises an important skill set for the 21st century. Developing cultural competence</w:t>
      </w:r>
      <w:r>
        <w:rPr>
          <w:spacing w:val="1"/>
        </w:rPr>
        <w:t xml:space="preserve"> </w:t>
      </w:r>
      <w:r>
        <w:t>benefits all comprehend, interconnect with, and efficiently interact with people across cultures (De Guzman</w:t>
      </w:r>
      <w:r>
        <w:rPr>
          <w:spacing w:val="-47"/>
        </w:rPr>
        <w:t xml:space="preserve"> </w:t>
      </w:r>
      <w:r>
        <w:t>et</w:t>
      </w:r>
      <w:r>
        <w:rPr>
          <w:spacing w:val="-8"/>
        </w:rPr>
        <w:t xml:space="preserve"> </w:t>
      </w:r>
      <w:r>
        <w:t>al,</w:t>
      </w:r>
      <w:r>
        <w:rPr>
          <w:spacing w:val="-10"/>
        </w:rPr>
        <w:t xml:space="preserve"> </w:t>
      </w:r>
      <w:r>
        <w:t>2016).</w:t>
      </w:r>
      <w:r>
        <w:rPr>
          <w:spacing w:val="-8"/>
        </w:rPr>
        <w:t xml:space="preserve"> </w:t>
      </w:r>
      <w:r>
        <w:t>It</w:t>
      </w:r>
      <w:r>
        <w:rPr>
          <w:spacing w:val="-10"/>
        </w:rPr>
        <w:t xml:space="preserve"> </w:t>
      </w:r>
      <w:r>
        <w:t>offers</w:t>
      </w:r>
      <w:r>
        <w:rPr>
          <w:spacing w:val="-10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ability</w:t>
      </w:r>
      <w:r>
        <w:rPr>
          <w:spacing w:val="-7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compare</w:t>
      </w:r>
      <w:r>
        <w:rPr>
          <w:spacing w:val="-8"/>
        </w:rPr>
        <w:t xml:space="preserve"> </w:t>
      </w:r>
      <w:r>
        <w:t>dissimilar</w:t>
      </w:r>
      <w:r>
        <w:rPr>
          <w:spacing w:val="-11"/>
        </w:rPr>
        <w:t xml:space="preserve"> </w:t>
      </w:r>
      <w:r>
        <w:t>cultures</w:t>
      </w:r>
      <w:r>
        <w:rPr>
          <w:spacing w:val="-8"/>
        </w:rPr>
        <w:t xml:space="preserve"> </w:t>
      </w:r>
      <w:r>
        <w:t>with</w:t>
      </w:r>
      <w:r>
        <w:rPr>
          <w:spacing w:val="-9"/>
        </w:rPr>
        <w:t xml:space="preserve"> </w:t>
      </w:r>
      <w:r>
        <w:t>our</w:t>
      </w:r>
      <w:r>
        <w:rPr>
          <w:spacing w:val="-8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understand</w:t>
      </w:r>
      <w:r>
        <w:rPr>
          <w:spacing w:val="-9"/>
        </w:rPr>
        <w:t xml:space="preserve"> </w:t>
      </w:r>
      <w:r>
        <w:t>more</w:t>
      </w:r>
      <w:r>
        <w:rPr>
          <w:spacing w:val="-10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differences.</w:t>
      </w:r>
      <w:r>
        <w:rPr>
          <w:spacing w:val="-47"/>
        </w:rPr>
        <w:t xml:space="preserve"> </w:t>
      </w:r>
      <w:r>
        <w:t xml:space="preserve">A combination of training </w:t>
      </w:r>
      <w:proofErr w:type="spellStart"/>
      <w:r>
        <w:t>programmes</w:t>
      </w:r>
      <w:proofErr w:type="spellEnd"/>
      <w:r>
        <w:t xml:space="preserve"> and sharing of best practices can help university students to develop</w:t>
      </w:r>
      <w:r>
        <w:rPr>
          <w:spacing w:val="-47"/>
        </w:rPr>
        <w:t xml:space="preserve"> </w:t>
      </w:r>
      <w:r>
        <w:t>cultural</w:t>
      </w:r>
      <w:r>
        <w:rPr>
          <w:spacing w:val="-1"/>
        </w:rPr>
        <w:t xml:space="preserve"> </w:t>
      </w:r>
      <w:r>
        <w:t>competence.</w:t>
      </w:r>
    </w:p>
    <w:p w:rsidR="008543AD" w:rsidRDefault="000556C8">
      <w:pPr>
        <w:pStyle w:val="Heading2"/>
        <w:spacing w:before="119"/>
      </w:pPr>
      <w:r>
        <w:rPr>
          <w:color w:val="933634"/>
        </w:rPr>
        <w:t>AXIS</w:t>
      </w:r>
      <w:r>
        <w:rPr>
          <w:color w:val="933634"/>
          <w:spacing w:val="-1"/>
        </w:rPr>
        <w:t xml:space="preserve"> </w:t>
      </w:r>
      <w:r>
        <w:rPr>
          <w:color w:val="933634"/>
        </w:rPr>
        <w:t>VIII</w:t>
      </w:r>
      <w:r>
        <w:rPr>
          <w:color w:val="933634"/>
          <w:spacing w:val="-2"/>
        </w:rPr>
        <w:t xml:space="preserve"> </w:t>
      </w:r>
      <w:r>
        <w:rPr>
          <w:color w:val="933634"/>
        </w:rPr>
        <w:t>GLOBAL</w:t>
      </w:r>
      <w:r>
        <w:rPr>
          <w:color w:val="933634"/>
          <w:spacing w:val="-3"/>
        </w:rPr>
        <w:t xml:space="preserve"> </w:t>
      </w:r>
      <w:r>
        <w:rPr>
          <w:color w:val="933634"/>
        </w:rPr>
        <w:t>CARE</w:t>
      </w:r>
      <w:r>
        <w:rPr>
          <w:color w:val="933634"/>
          <w:spacing w:val="-3"/>
        </w:rPr>
        <w:t xml:space="preserve"> </w:t>
      </w:r>
      <w:r>
        <w:rPr>
          <w:color w:val="933634"/>
        </w:rPr>
        <w:t>CHAIN:</w:t>
      </w:r>
    </w:p>
    <w:p w:rsidR="008543AD" w:rsidRDefault="000556C8">
      <w:pPr>
        <w:pStyle w:val="BodyText"/>
        <w:spacing w:before="161" w:line="276" w:lineRule="auto"/>
        <w:ind w:left="113" w:right="109"/>
        <w:jc w:val="both"/>
      </w:pPr>
      <w:r>
        <w:t>Global care chain would not be possible without female migration. It is based on globalized patriarchal,</w:t>
      </w:r>
      <w:r>
        <w:rPr>
          <w:spacing w:val="1"/>
        </w:rPr>
        <w:t xml:space="preserve"> </w:t>
      </w:r>
      <w:r>
        <w:t>colonial and capitalist patterns of dominations that put women at the core of multiple burdens. However,</w:t>
      </w:r>
      <w:r>
        <w:rPr>
          <w:spacing w:val="1"/>
        </w:rPr>
        <w:t xml:space="preserve"> </w:t>
      </w:r>
      <w:r>
        <w:t>women working in the care sector tend to be invisible and lack legal protection, which make them very</w:t>
      </w:r>
      <w:r>
        <w:rPr>
          <w:spacing w:val="1"/>
        </w:rPr>
        <w:t xml:space="preserve"> </w:t>
      </w:r>
      <w:r>
        <w:t>vulnerable. It is thus highly recommended that the EU policymakers increase their pressure upon State level</w:t>
      </w:r>
      <w:r>
        <w:rPr>
          <w:spacing w:val="-47"/>
        </w:rPr>
        <w:t xml:space="preserve"> </w:t>
      </w:r>
      <w:r>
        <w:rPr>
          <w:spacing w:val="-1"/>
        </w:rPr>
        <w:t>to</w:t>
      </w:r>
      <w:r>
        <w:rPr>
          <w:spacing w:val="-8"/>
        </w:rPr>
        <w:t xml:space="preserve"> </w:t>
      </w:r>
      <w:r>
        <w:rPr>
          <w:spacing w:val="-1"/>
        </w:rPr>
        <w:t>protect</w:t>
      </w:r>
      <w:r>
        <w:rPr>
          <w:spacing w:val="-9"/>
        </w:rPr>
        <w:t xml:space="preserve"> </w:t>
      </w:r>
      <w:r>
        <w:rPr>
          <w:spacing w:val="-1"/>
        </w:rPr>
        <w:t>and</w:t>
      </w:r>
      <w:r>
        <w:rPr>
          <w:spacing w:val="-10"/>
        </w:rPr>
        <w:t xml:space="preserve"> </w:t>
      </w:r>
      <w:r>
        <w:rPr>
          <w:spacing w:val="-1"/>
        </w:rPr>
        <w:t>regulate</w:t>
      </w:r>
      <w:r>
        <w:rPr>
          <w:spacing w:val="-8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care</w:t>
      </w:r>
      <w:r>
        <w:rPr>
          <w:spacing w:val="-9"/>
        </w:rPr>
        <w:t xml:space="preserve"> </w:t>
      </w:r>
      <w:r>
        <w:t>sector</w:t>
      </w:r>
      <w:r>
        <w:rPr>
          <w:spacing w:val="-8"/>
        </w:rPr>
        <w:t xml:space="preserve"> </w:t>
      </w:r>
      <w:r>
        <w:t>-</w:t>
      </w:r>
      <w:r>
        <w:rPr>
          <w:spacing w:val="-10"/>
        </w:rPr>
        <w:t xml:space="preserve"> </w:t>
      </w:r>
      <w:r>
        <w:t>especially</w:t>
      </w:r>
      <w:r>
        <w:rPr>
          <w:spacing w:val="-9"/>
        </w:rPr>
        <w:t xml:space="preserve"> </w:t>
      </w:r>
      <w:r>
        <w:t>domestic</w:t>
      </w:r>
      <w:r>
        <w:rPr>
          <w:spacing w:val="-12"/>
        </w:rPr>
        <w:t xml:space="preserve"> </w:t>
      </w:r>
      <w:r>
        <w:t>work</w:t>
      </w:r>
      <w:r>
        <w:rPr>
          <w:spacing w:val="-7"/>
        </w:rPr>
        <w:t xml:space="preserve"> </w:t>
      </w:r>
      <w:r>
        <w:t>--</w:t>
      </w:r>
      <w:r>
        <w:rPr>
          <w:spacing w:val="-10"/>
        </w:rPr>
        <w:t xml:space="preserve"> </w:t>
      </w:r>
      <w:r>
        <w:t>which</w:t>
      </w:r>
      <w:r>
        <w:rPr>
          <w:spacing w:val="-13"/>
        </w:rPr>
        <w:t xml:space="preserve"> </w:t>
      </w:r>
      <w:r>
        <w:t>traps</w:t>
      </w:r>
      <w:r>
        <w:rPr>
          <w:spacing w:val="-8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majority</w:t>
      </w:r>
      <w:r>
        <w:rPr>
          <w:spacing w:val="-11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migrant</w:t>
      </w:r>
      <w:r>
        <w:rPr>
          <w:spacing w:val="-10"/>
        </w:rPr>
        <w:t xml:space="preserve"> </w:t>
      </w:r>
      <w:r>
        <w:t>women</w:t>
      </w:r>
      <w:r>
        <w:rPr>
          <w:spacing w:val="-48"/>
        </w:rPr>
        <w:t xml:space="preserve"> </w:t>
      </w:r>
      <w:r>
        <w:t>in relations of high dependency towards their employers; and often lead to modern day slavery (Levy 2016;</w:t>
      </w:r>
      <w:r>
        <w:rPr>
          <w:spacing w:val="1"/>
        </w:rPr>
        <w:t xml:space="preserve"> </w:t>
      </w:r>
      <w:r>
        <w:t>Ricard-</w:t>
      </w:r>
      <w:proofErr w:type="spellStart"/>
      <w:r>
        <w:t>Guay</w:t>
      </w:r>
      <w:proofErr w:type="spellEnd"/>
      <w:r>
        <w:rPr>
          <w:spacing w:val="1"/>
        </w:rPr>
        <w:t xml:space="preserve"> </w:t>
      </w:r>
      <w:r>
        <w:t>and</w:t>
      </w:r>
      <w:r>
        <w:rPr>
          <w:spacing w:val="-3"/>
        </w:rPr>
        <w:t xml:space="preserve"> </w:t>
      </w:r>
      <w:proofErr w:type="spellStart"/>
      <w:r>
        <w:t>Maroukis</w:t>
      </w:r>
      <w:proofErr w:type="spellEnd"/>
      <w:r>
        <w:rPr>
          <w:spacing w:val="-2"/>
        </w:rPr>
        <w:t xml:space="preserve"> </w:t>
      </w:r>
      <w:r>
        <w:t>2017).</w:t>
      </w:r>
    </w:p>
    <w:p w:rsidR="008543AD" w:rsidRDefault="000556C8">
      <w:pPr>
        <w:pStyle w:val="Heading2"/>
        <w:spacing w:before="119" w:line="276" w:lineRule="auto"/>
        <w:ind w:right="114"/>
      </w:pPr>
      <w:r>
        <w:rPr>
          <w:color w:val="933634"/>
        </w:rPr>
        <w:t>AXIS IX</w:t>
      </w:r>
      <w:r>
        <w:rPr>
          <w:color w:val="933634"/>
          <w:spacing w:val="1"/>
        </w:rPr>
        <w:t xml:space="preserve"> </w:t>
      </w:r>
      <w:r>
        <w:rPr>
          <w:color w:val="933634"/>
        </w:rPr>
        <w:t>- RESOURCES TO WORK WITH STUDENTS FOR AWARENESS AND TRAINING IN GENDER AND</w:t>
      </w:r>
      <w:r>
        <w:rPr>
          <w:color w:val="933634"/>
          <w:spacing w:val="1"/>
        </w:rPr>
        <w:t xml:space="preserve"> </w:t>
      </w:r>
      <w:r>
        <w:rPr>
          <w:color w:val="933634"/>
        </w:rPr>
        <w:t>CULTURAL</w:t>
      </w:r>
      <w:r>
        <w:rPr>
          <w:color w:val="933634"/>
          <w:spacing w:val="1"/>
        </w:rPr>
        <w:t xml:space="preserve"> </w:t>
      </w:r>
      <w:r>
        <w:rPr>
          <w:color w:val="933634"/>
        </w:rPr>
        <w:t>DIVERSITY:</w:t>
      </w:r>
      <w:r>
        <w:rPr>
          <w:color w:val="933634"/>
          <w:spacing w:val="1"/>
        </w:rPr>
        <w:t xml:space="preserve"> </w:t>
      </w:r>
      <w:r>
        <w:rPr>
          <w:color w:val="933634"/>
        </w:rPr>
        <w:t>SOCIAL</w:t>
      </w:r>
      <w:r>
        <w:rPr>
          <w:color w:val="933634"/>
          <w:spacing w:val="1"/>
        </w:rPr>
        <w:t xml:space="preserve"> </w:t>
      </w:r>
      <w:r>
        <w:rPr>
          <w:color w:val="933634"/>
        </w:rPr>
        <w:t>THEATER,</w:t>
      </w:r>
      <w:r>
        <w:rPr>
          <w:color w:val="933634"/>
          <w:spacing w:val="1"/>
        </w:rPr>
        <w:t xml:space="preserve"> </w:t>
      </w:r>
      <w:r>
        <w:rPr>
          <w:color w:val="933634"/>
        </w:rPr>
        <w:t>VIDEO-FORUM,</w:t>
      </w:r>
      <w:r>
        <w:rPr>
          <w:color w:val="933634"/>
          <w:spacing w:val="1"/>
        </w:rPr>
        <w:t xml:space="preserve"> </w:t>
      </w:r>
      <w:r>
        <w:rPr>
          <w:color w:val="933634"/>
        </w:rPr>
        <w:t>UNIVERSITY</w:t>
      </w:r>
      <w:r>
        <w:rPr>
          <w:color w:val="933634"/>
          <w:spacing w:val="1"/>
        </w:rPr>
        <w:t xml:space="preserve"> </w:t>
      </w:r>
      <w:r>
        <w:rPr>
          <w:color w:val="933634"/>
        </w:rPr>
        <w:t>RADIO,</w:t>
      </w:r>
      <w:r>
        <w:rPr>
          <w:color w:val="933634"/>
          <w:spacing w:val="1"/>
        </w:rPr>
        <w:t xml:space="preserve"> </w:t>
      </w:r>
      <w:r>
        <w:rPr>
          <w:color w:val="933634"/>
        </w:rPr>
        <w:t>ANALYSIS</w:t>
      </w:r>
      <w:r>
        <w:rPr>
          <w:color w:val="933634"/>
          <w:spacing w:val="1"/>
        </w:rPr>
        <w:t xml:space="preserve"> </w:t>
      </w:r>
      <w:r>
        <w:rPr>
          <w:color w:val="933634"/>
        </w:rPr>
        <w:t>OF</w:t>
      </w:r>
      <w:r>
        <w:rPr>
          <w:color w:val="933634"/>
          <w:spacing w:val="1"/>
        </w:rPr>
        <w:t xml:space="preserve"> </w:t>
      </w:r>
      <w:r>
        <w:rPr>
          <w:color w:val="933634"/>
        </w:rPr>
        <w:t>PRESS</w:t>
      </w:r>
      <w:r>
        <w:rPr>
          <w:color w:val="933634"/>
          <w:spacing w:val="1"/>
        </w:rPr>
        <w:t xml:space="preserve"> </w:t>
      </w:r>
      <w:r>
        <w:rPr>
          <w:color w:val="933634"/>
        </w:rPr>
        <w:t>CONTENT, EXHIBITIONS,</w:t>
      </w:r>
      <w:r>
        <w:rPr>
          <w:color w:val="933634"/>
          <w:spacing w:val="-2"/>
        </w:rPr>
        <w:t xml:space="preserve"> </w:t>
      </w:r>
      <w:r>
        <w:rPr>
          <w:color w:val="933634"/>
        </w:rPr>
        <w:t>ETC.:</w:t>
      </w:r>
    </w:p>
    <w:p w:rsidR="008543AD" w:rsidRDefault="000556C8">
      <w:pPr>
        <w:pStyle w:val="BodyText"/>
        <w:spacing w:before="122" w:line="276" w:lineRule="auto"/>
        <w:ind w:left="113" w:right="111"/>
        <w:jc w:val="both"/>
      </w:pPr>
      <w:r>
        <w:t>Arts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culture</w:t>
      </w:r>
      <w:r>
        <w:rPr>
          <w:spacing w:val="-2"/>
        </w:rPr>
        <w:t xml:space="preserve"> </w:t>
      </w:r>
      <w:r>
        <w:t>have</w:t>
      </w:r>
      <w:r>
        <w:rPr>
          <w:spacing w:val="-3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key</w:t>
      </w:r>
      <w:r>
        <w:rPr>
          <w:spacing w:val="-4"/>
        </w:rPr>
        <w:t xml:space="preserve"> </w:t>
      </w:r>
      <w:r>
        <w:t>role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play</w:t>
      </w:r>
      <w:r>
        <w:rPr>
          <w:spacing w:val="-2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different</w:t>
      </w:r>
      <w:r>
        <w:rPr>
          <w:spacing w:val="-2"/>
        </w:rPr>
        <w:t xml:space="preserve"> </w:t>
      </w:r>
      <w:r>
        <w:t>ways:</w:t>
      </w:r>
      <w:r>
        <w:rPr>
          <w:spacing w:val="-4"/>
        </w:rPr>
        <w:t xml:space="preserve"> </w:t>
      </w:r>
      <w:r>
        <w:t>1)</w:t>
      </w:r>
      <w:r>
        <w:rPr>
          <w:spacing w:val="-3"/>
        </w:rPr>
        <w:t xml:space="preserve"> </w:t>
      </w:r>
      <w:r>
        <w:t>empower</w:t>
      </w:r>
      <w:r>
        <w:rPr>
          <w:spacing w:val="-5"/>
        </w:rPr>
        <w:t xml:space="preserve"> </w:t>
      </w:r>
      <w:r>
        <w:t>migrant</w:t>
      </w:r>
      <w:r>
        <w:rPr>
          <w:spacing w:val="-2"/>
        </w:rPr>
        <w:t xml:space="preserve"> </w:t>
      </w:r>
      <w:r>
        <w:t>women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their</w:t>
      </w:r>
      <w:r>
        <w:rPr>
          <w:spacing w:val="-3"/>
        </w:rPr>
        <w:t xml:space="preserve"> </w:t>
      </w:r>
      <w:r>
        <w:t>host</w:t>
      </w:r>
      <w:r>
        <w:rPr>
          <w:spacing w:val="-3"/>
        </w:rPr>
        <w:t xml:space="preserve"> </w:t>
      </w:r>
      <w:r>
        <w:t>societies</w:t>
      </w:r>
      <w:r>
        <w:rPr>
          <w:spacing w:val="-47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expressing</w:t>
      </w:r>
      <w:r>
        <w:rPr>
          <w:spacing w:val="1"/>
        </w:rPr>
        <w:t xml:space="preserve"> </w:t>
      </w:r>
      <w:r>
        <w:t>their</w:t>
      </w:r>
      <w:r>
        <w:rPr>
          <w:spacing w:val="1"/>
        </w:rPr>
        <w:t xml:space="preserve"> </w:t>
      </w:r>
      <w:r>
        <w:t>voices/imaginaries/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cultures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vivid</w:t>
      </w:r>
      <w:r>
        <w:rPr>
          <w:spacing w:val="1"/>
        </w:rPr>
        <w:t xml:space="preserve"> </w:t>
      </w:r>
      <w:r>
        <w:t>ways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deconstruct</w:t>
      </w:r>
      <w:r>
        <w:rPr>
          <w:spacing w:val="1"/>
        </w:rPr>
        <w:t xml:space="preserve"> </w:t>
      </w:r>
      <w:r>
        <w:t>racial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gender</w:t>
      </w:r>
      <w:r>
        <w:rPr>
          <w:spacing w:val="-47"/>
        </w:rPr>
        <w:t xml:space="preserve"> </w:t>
      </w:r>
      <w:r>
        <w:t>stereotypes and other assigned identities; 2) create spaces of healing through equalitarian pedagogies and</w:t>
      </w:r>
      <w:r>
        <w:rPr>
          <w:spacing w:val="1"/>
        </w:rPr>
        <w:t xml:space="preserve"> </w:t>
      </w:r>
      <w:r>
        <w:t>shared experiences; 3) understand the problems of domination and oppression they encounter from their</w:t>
      </w:r>
      <w:r>
        <w:rPr>
          <w:spacing w:val="1"/>
        </w:rPr>
        <w:t xml:space="preserve"> </w:t>
      </w:r>
      <w:r>
        <w:t>direct perspectives and for their own needs; 4) create more intercultural and intersubjective dialogue that</w:t>
      </w:r>
      <w:r>
        <w:rPr>
          <w:spacing w:val="1"/>
        </w:rPr>
        <w:t xml:space="preserve"> </w:t>
      </w:r>
      <w:r>
        <w:t>take into account schemes of differences, inequalities, and power relations while at the same time creating</w:t>
      </w:r>
      <w:r>
        <w:rPr>
          <w:spacing w:val="1"/>
        </w:rPr>
        <w:t xml:space="preserve"> </w:t>
      </w:r>
      <w:r>
        <w:t>a space that creates more equal, human and empathic relations. However, the importance of arts and</w:t>
      </w:r>
      <w:r>
        <w:rPr>
          <w:spacing w:val="1"/>
        </w:rPr>
        <w:t xml:space="preserve"> </w:t>
      </w:r>
      <w:r>
        <w:t>performance (theatre, music, dance, etc.) play in research and development</w:t>
      </w:r>
      <w:r>
        <w:rPr>
          <w:spacing w:val="1"/>
        </w:rPr>
        <w:t xml:space="preserve"> </w:t>
      </w:r>
      <w:r>
        <w:t>tend to be underestimated</w:t>
      </w:r>
      <w:r>
        <w:rPr>
          <w:spacing w:val="1"/>
        </w:rPr>
        <w:t xml:space="preserve"> </w:t>
      </w:r>
      <w:r>
        <w:t>despite scholars</w:t>
      </w:r>
      <w:r>
        <w:rPr>
          <w:spacing w:val="-3"/>
        </w:rPr>
        <w:t xml:space="preserve"> </w:t>
      </w:r>
      <w:r>
        <w:t>having</w:t>
      </w:r>
      <w:r>
        <w:rPr>
          <w:spacing w:val="-2"/>
        </w:rPr>
        <w:t xml:space="preserve"> </w:t>
      </w:r>
      <w:r>
        <w:t>discussed</w:t>
      </w:r>
      <w:r>
        <w:rPr>
          <w:spacing w:val="-1"/>
        </w:rPr>
        <w:t xml:space="preserve"> </w:t>
      </w:r>
      <w:r>
        <w:t>their</w:t>
      </w:r>
      <w:r>
        <w:rPr>
          <w:spacing w:val="-3"/>
        </w:rPr>
        <w:t xml:space="preserve"> </w:t>
      </w:r>
      <w:r>
        <w:t>efficiency</w:t>
      </w:r>
      <w:r>
        <w:rPr>
          <w:spacing w:val="-1"/>
        </w:rPr>
        <w:t xml:space="preserve"> </w:t>
      </w:r>
      <w:r>
        <w:t>(Nicholson</w:t>
      </w:r>
      <w:r>
        <w:rPr>
          <w:spacing w:val="-4"/>
        </w:rPr>
        <w:t xml:space="preserve"> </w:t>
      </w:r>
      <w:r>
        <w:t xml:space="preserve">2016; </w:t>
      </w:r>
      <w:proofErr w:type="spellStart"/>
      <w:r>
        <w:t>Etherton</w:t>
      </w:r>
      <w:proofErr w:type="spellEnd"/>
      <w:r>
        <w:rPr>
          <w:spacing w:val="-1"/>
        </w:rPr>
        <w:t xml:space="preserve"> </w:t>
      </w:r>
      <w:r>
        <w:t>and</w:t>
      </w:r>
      <w:r>
        <w:rPr>
          <w:spacing w:val="-4"/>
        </w:rPr>
        <w:t xml:space="preserve"> </w:t>
      </w:r>
      <w:proofErr w:type="spellStart"/>
      <w:r>
        <w:t>Prentki</w:t>
      </w:r>
      <w:proofErr w:type="spellEnd"/>
      <w:r>
        <w:t xml:space="preserve"> 2006).</w:t>
      </w:r>
    </w:p>
    <w:p w:rsidR="008543AD" w:rsidRDefault="008543AD">
      <w:pPr>
        <w:spacing w:line="276" w:lineRule="auto"/>
        <w:jc w:val="both"/>
        <w:sectPr w:rsidR="008543AD">
          <w:pgSz w:w="11910" w:h="16840"/>
          <w:pgMar w:top="1800" w:right="1020" w:bottom="1500" w:left="1020" w:header="454" w:footer="1310" w:gutter="0"/>
          <w:cols w:space="720"/>
        </w:sectPr>
      </w:pPr>
    </w:p>
    <w:p w:rsidR="008543AD" w:rsidRDefault="008543AD">
      <w:pPr>
        <w:pStyle w:val="BodyText"/>
        <w:spacing w:before="6"/>
      </w:pPr>
    </w:p>
    <w:p w:rsidR="008543AD" w:rsidRDefault="000556C8">
      <w:pPr>
        <w:pStyle w:val="Heading1"/>
        <w:numPr>
          <w:ilvl w:val="1"/>
          <w:numId w:val="8"/>
        </w:numPr>
        <w:tabs>
          <w:tab w:val="left" w:pos="1529"/>
          <w:tab w:val="left" w:pos="1530"/>
        </w:tabs>
        <w:ind w:hanging="1057"/>
        <w:jc w:val="both"/>
      </w:pPr>
      <w:bookmarkStart w:id="8" w:name="MeasuresorRecommendationsSecond"/>
      <w:proofErr w:type="gramStart"/>
      <w:r>
        <w:t>Measures</w:t>
      </w:r>
      <w:r>
        <w:rPr>
          <w:spacing w:val="-4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t>Recommendations.</w:t>
      </w:r>
      <w:proofErr w:type="gramEnd"/>
    </w:p>
    <w:bookmarkEnd w:id="8"/>
    <w:p w:rsidR="008543AD" w:rsidRDefault="000556C8">
      <w:pPr>
        <w:pStyle w:val="Heading2"/>
        <w:spacing w:before="167" w:line="276" w:lineRule="auto"/>
        <w:ind w:right="116"/>
      </w:pPr>
      <w:r>
        <w:rPr>
          <w:color w:val="933634"/>
        </w:rPr>
        <w:t>AXIS I - FEMALE MIGRATORY MOVEMENTS: PROFILE, MOTIVATIONS, ROUTES, MIGRATORY PROCESSES,</w:t>
      </w:r>
      <w:r>
        <w:rPr>
          <w:color w:val="933634"/>
          <w:spacing w:val="1"/>
        </w:rPr>
        <w:t xml:space="preserve"> </w:t>
      </w:r>
      <w:r>
        <w:rPr>
          <w:color w:val="933634"/>
        </w:rPr>
        <w:t>VULNERABILITY</w:t>
      </w:r>
      <w:r>
        <w:rPr>
          <w:color w:val="933634"/>
          <w:spacing w:val="-7"/>
        </w:rPr>
        <w:t xml:space="preserve"> </w:t>
      </w:r>
      <w:r>
        <w:rPr>
          <w:color w:val="933634"/>
        </w:rPr>
        <w:t>OF</w:t>
      </w:r>
      <w:r>
        <w:rPr>
          <w:color w:val="933634"/>
          <w:spacing w:val="-8"/>
        </w:rPr>
        <w:t xml:space="preserve"> </w:t>
      </w:r>
      <w:r>
        <w:rPr>
          <w:color w:val="933634"/>
        </w:rPr>
        <w:t>MIGRANT</w:t>
      </w:r>
      <w:r>
        <w:rPr>
          <w:color w:val="933634"/>
          <w:spacing w:val="-7"/>
        </w:rPr>
        <w:t xml:space="preserve"> </w:t>
      </w:r>
      <w:r>
        <w:rPr>
          <w:color w:val="933634"/>
        </w:rPr>
        <w:t>WOMEN,</w:t>
      </w:r>
      <w:r>
        <w:rPr>
          <w:color w:val="933634"/>
          <w:spacing w:val="-8"/>
        </w:rPr>
        <w:t xml:space="preserve"> </w:t>
      </w:r>
      <w:r>
        <w:rPr>
          <w:color w:val="933634"/>
        </w:rPr>
        <w:t>IMPACT</w:t>
      </w:r>
      <w:r>
        <w:rPr>
          <w:color w:val="933634"/>
          <w:spacing w:val="-7"/>
        </w:rPr>
        <w:t xml:space="preserve"> </w:t>
      </w:r>
      <w:r>
        <w:rPr>
          <w:color w:val="933634"/>
        </w:rPr>
        <w:t>ON</w:t>
      </w:r>
      <w:r>
        <w:rPr>
          <w:color w:val="933634"/>
          <w:spacing w:val="-9"/>
        </w:rPr>
        <w:t xml:space="preserve"> </w:t>
      </w:r>
      <w:r>
        <w:rPr>
          <w:color w:val="933634"/>
        </w:rPr>
        <w:t>THE</w:t>
      </w:r>
      <w:r>
        <w:rPr>
          <w:color w:val="933634"/>
          <w:spacing w:val="-7"/>
        </w:rPr>
        <w:t xml:space="preserve"> </w:t>
      </w:r>
      <w:r>
        <w:rPr>
          <w:color w:val="933634"/>
        </w:rPr>
        <w:t>SOCIETY</w:t>
      </w:r>
      <w:r>
        <w:rPr>
          <w:color w:val="933634"/>
          <w:spacing w:val="-6"/>
        </w:rPr>
        <w:t xml:space="preserve"> </w:t>
      </w:r>
      <w:r>
        <w:rPr>
          <w:color w:val="933634"/>
        </w:rPr>
        <w:t>OF</w:t>
      </w:r>
      <w:r>
        <w:rPr>
          <w:color w:val="933634"/>
          <w:spacing w:val="-9"/>
        </w:rPr>
        <w:t xml:space="preserve"> </w:t>
      </w:r>
      <w:r>
        <w:rPr>
          <w:color w:val="933634"/>
        </w:rPr>
        <w:t>ORIGIN,</w:t>
      </w:r>
      <w:r>
        <w:rPr>
          <w:color w:val="933634"/>
          <w:spacing w:val="-6"/>
        </w:rPr>
        <w:t xml:space="preserve"> </w:t>
      </w:r>
      <w:r>
        <w:rPr>
          <w:color w:val="933634"/>
        </w:rPr>
        <w:t>ON</w:t>
      </w:r>
      <w:r>
        <w:rPr>
          <w:color w:val="933634"/>
          <w:spacing w:val="-7"/>
        </w:rPr>
        <w:t xml:space="preserve"> </w:t>
      </w:r>
      <w:r>
        <w:rPr>
          <w:color w:val="933634"/>
        </w:rPr>
        <w:t>THE</w:t>
      </w:r>
      <w:r>
        <w:rPr>
          <w:color w:val="933634"/>
          <w:spacing w:val="-9"/>
        </w:rPr>
        <w:t xml:space="preserve"> </w:t>
      </w:r>
      <w:r>
        <w:rPr>
          <w:color w:val="933634"/>
        </w:rPr>
        <w:t>SOCIETY</w:t>
      </w:r>
      <w:r>
        <w:rPr>
          <w:color w:val="933634"/>
          <w:spacing w:val="-7"/>
        </w:rPr>
        <w:t xml:space="preserve"> </w:t>
      </w:r>
      <w:r>
        <w:rPr>
          <w:color w:val="933634"/>
        </w:rPr>
        <w:t>OF</w:t>
      </w:r>
      <w:r>
        <w:rPr>
          <w:color w:val="933634"/>
          <w:spacing w:val="-8"/>
        </w:rPr>
        <w:t xml:space="preserve"> </w:t>
      </w:r>
      <w:r>
        <w:rPr>
          <w:color w:val="933634"/>
        </w:rPr>
        <w:t>ARRIVAL</w:t>
      </w:r>
      <w:r>
        <w:rPr>
          <w:color w:val="933634"/>
          <w:spacing w:val="-47"/>
        </w:rPr>
        <w:t xml:space="preserve"> </w:t>
      </w:r>
      <w:r>
        <w:rPr>
          <w:color w:val="933634"/>
        </w:rPr>
        <w:t>AND</w:t>
      </w:r>
      <w:r>
        <w:rPr>
          <w:color w:val="933634"/>
          <w:spacing w:val="-4"/>
        </w:rPr>
        <w:t xml:space="preserve"> </w:t>
      </w:r>
      <w:r>
        <w:rPr>
          <w:color w:val="933634"/>
        </w:rPr>
        <w:t>ON</w:t>
      </w:r>
      <w:r>
        <w:rPr>
          <w:color w:val="933634"/>
          <w:spacing w:val="-2"/>
        </w:rPr>
        <w:t xml:space="preserve"> </w:t>
      </w:r>
      <w:r>
        <w:rPr>
          <w:color w:val="933634"/>
        </w:rPr>
        <w:t>THEIR</w:t>
      </w:r>
      <w:r>
        <w:rPr>
          <w:color w:val="933634"/>
          <w:spacing w:val="-2"/>
        </w:rPr>
        <w:t xml:space="preserve"> </w:t>
      </w:r>
      <w:r>
        <w:rPr>
          <w:color w:val="933634"/>
        </w:rPr>
        <w:t>LIVES,</w:t>
      </w:r>
      <w:r>
        <w:rPr>
          <w:color w:val="933634"/>
          <w:spacing w:val="1"/>
        </w:rPr>
        <w:t xml:space="preserve"> </w:t>
      </w:r>
      <w:r>
        <w:rPr>
          <w:color w:val="933634"/>
        </w:rPr>
        <w:t>ETC.</w:t>
      </w:r>
    </w:p>
    <w:p w:rsidR="008543AD" w:rsidRDefault="000556C8">
      <w:pPr>
        <w:spacing w:before="120"/>
        <w:ind w:left="113"/>
        <w:jc w:val="both"/>
        <w:rPr>
          <w:b/>
        </w:rPr>
      </w:pPr>
      <w:proofErr w:type="gramStart"/>
      <w:r>
        <w:rPr>
          <w:b/>
          <w:color w:val="933634"/>
        </w:rPr>
        <w:t>Measures</w:t>
      </w:r>
      <w:r>
        <w:rPr>
          <w:b/>
          <w:color w:val="933634"/>
          <w:spacing w:val="-2"/>
        </w:rPr>
        <w:t xml:space="preserve"> </w:t>
      </w:r>
      <w:r>
        <w:rPr>
          <w:b/>
          <w:color w:val="933634"/>
        </w:rPr>
        <w:t>1.</w:t>
      </w:r>
      <w:proofErr w:type="gramEnd"/>
      <w:r>
        <w:rPr>
          <w:b/>
          <w:color w:val="933634"/>
          <w:spacing w:val="-3"/>
        </w:rPr>
        <w:t xml:space="preserve"> </w:t>
      </w:r>
      <w:proofErr w:type="gramStart"/>
      <w:r>
        <w:rPr>
          <w:b/>
          <w:color w:val="933634"/>
        </w:rPr>
        <w:t>To</w:t>
      </w:r>
      <w:r>
        <w:rPr>
          <w:b/>
          <w:color w:val="933634"/>
          <w:spacing w:val="-4"/>
        </w:rPr>
        <w:t xml:space="preserve"> </w:t>
      </w:r>
      <w:r>
        <w:rPr>
          <w:b/>
          <w:color w:val="933634"/>
        </w:rPr>
        <w:t>raise</w:t>
      </w:r>
      <w:r>
        <w:rPr>
          <w:b/>
          <w:color w:val="933634"/>
          <w:spacing w:val="-6"/>
        </w:rPr>
        <w:t xml:space="preserve"> </w:t>
      </w:r>
      <w:r>
        <w:rPr>
          <w:b/>
          <w:color w:val="933634"/>
        </w:rPr>
        <w:t>students'</w:t>
      </w:r>
      <w:r>
        <w:rPr>
          <w:b/>
          <w:color w:val="933634"/>
          <w:spacing w:val="-4"/>
        </w:rPr>
        <w:t xml:space="preserve"> </w:t>
      </w:r>
      <w:r>
        <w:rPr>
          <w:b/>
          <w:color w:val="933634"/>
        </w:rPr>
        <w:t>awareness</w:t>
      </w:r>
      <w:r>
        <w:rPr>
          <w:b/>
          <w:color w:val="933634"/>
          <w:spacing w:val="-4"/>
        </w:rPr>
        <w:t xml:space="preserve"> </w:t>
      </w:r>
      <w:r>
        <w:rPr>
          <w:b/>
          <w:color w:val="933634"/>
        </w:rPr>
        <w:t>of</w:t>
      </w:r>
      <w:r>
        <w:rPr>
          <w:b/>
          <w:color w:val="933634"/>
          <w:spacing w:val="-3"/>
        </w:rPr>
        <w:t xml:space="preserve"> </w:t>
      </w:r>
      <w:r>
        <w:rPr>
          <w:b/>
          <w:color w:val="933634"/>
        </w:rPr>
        <w:t>the</w:t>
      </w:r>
      <w:r>
        <w:rPr>
          <w:b/>
          <w:color w:val="933634"/>
          <w:spacing w:val="-5"/>
        </w:rPr>
        <w:t xml:space="preserve"> </w:t>
      </w:r>
      <w:r>
        <w:rPr>
          <w:b/>
          <w:color w:val="933634"/>
        </w:rPr>
        <w:t>migratory</w:t>
      </w:r>
      <w:r>
        <w:rPr>
          <w:b/>
          <w:color w:val="933634"/>
          <w:spacing w:val="-4"/>
        </w:rPr>
        <w:t xml:space="preserve"> </w:t>
      </w:r>
      <w:r>
        <w:rPr>
          <w:b/>
          <w:color w:val="933634"/>
        </w:rPr>
        <w:t>journey</w:t>
      </w:r>
      <w:r>
        <w:rPr>
          <w:b/>
          <w:color w:val="933634"/>
          <w:spacing w:val="-1"/>
        </w:rPr>
        <w:t xml:space="preserve"> </w:t>
      </w:r>
      <w:r>
        <w:rPr>
          <w:b/>
          <w:color w:val="933634"/>
        </w:rPr>
        <w:t>and</w:t>
      </w:r>
      <w:r>
        <w:rPr>
          <w:b/>
          <w:color w:val="933634"/>
          <w:spacing w:val="-5"/>
        </w:rPr>
        <w:t xml:space="preserve"> </w:t>
      </w:r>
      <w:r>
        <w:rPr>
          <w:b/>
          <w:color w:val="933634"/>
        </w:rPr>
        <w:t>vulnerabilities</w:t>
      </w:r>
      <w:r>
        <w:rPr>
          <w:b/>
          <w:color w:val="933634"/>
          <w:spacing w:val="-4"/>
        </w:rPr>
        <w:t xml:space="preserve"> </w:t>
      </w:r>
      <w:r>
        <w:rPr>
          <w:b/>
          <w:color w:val="933634"/>
        </w:rPr>
        <w:t>of</w:t>
      </w:r>
      <w:r>
        <w:rPr>
          <w:b/>
          <w:color w:val="933634"/>
          <w:spacing w:val="-3"/>
        </w:rPr>
        <w:t xml:space="preserve"> </w:t>
      </w:r>
      <w:r>
        <w:rPr>
          <w:b/>
          <w:color w:val="933634"/>
        </w:rPr>
        <w:t>migrant</w:t>
      </w:r>
      <w:r>
        <w:rPr>
          <w:b/>
          <w:color w:val="933634"/>
          <w:spacing w:val="-4"/>
        </w:rPr>
        <w:t xml:space="preserve"> </w:t>
      </w:r>
      <w:r>
        <w:rPr>
          <w:b/>
          <w:color w:val="933634"/>
        </w:rPr>
        <w:t>women.</w:t>
      </w:r>
      <w:proofErr w:type="gramEnd"/>
    </w:p>
    <w:p w:rsidR="008543AD" w:rsidRDefault="000556C8">
      <w:pPr>
        <w:pStyle w:val="BodyText"/>
        <w:spacing w:before="161" w:line="276" w:lineRule="auto"/>
        <w:ind w:left="113" w:right="106"/>
        <w:jc w:val="both"/>
      </w:pPr>
      <w:r>
        <w:t>This</w:t>
      </w:r>
      <w:r>
        <w:rPr>
          <w:spacing w:val="-6"/>
        </w:rPr>
        <w:t xml:space="preserve"> </w:t>
      </w:r>
      <w:r>
        <w:t>measure</w:t>
      </w:r>
      <w:r>
        <w:rPr>
          <w:spacing w:val="-8"/>
        </w:rPr>
        <w:t xml:space="preserve"> </w:t>
      </w:r>
      <w:r>
        <w:t>proposes</w:t>
      </w:r>
      <w:r>
        <w:rPr>
          <w:spacing w:val="-4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presentation</w:t>
      </w:r>
      <w:r>
        <w:rPr>
          <w:spacing w:val="-5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seminars</w:t>
      </w:r>
      <w:r>
        <w:rPr>
          <w:spacing w:val="-6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migratory</w:t>
      </w:r>
      <w:r>
        <w:rPr>
          <w:spacing w:val="-4"/>
        </w:rPr>
        <w:t xml:space="preserve"> </w:t>
      </w:r>
      <w:r>
        <w:t>journey</w:t>
      </w:r>
      <w:r>
        <w:rPr>
          <w:spacing w:val="-9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women</w:t>
      </w:r>
      <w:r>
        <w:rPr>
          <w:spacing w:val="-8"/>
        </w:rPr>
        <w:t xml:space="preserve"> </w:t>
      </w:r>
      <w:r>
        <w:t>who</w:t>
      </w:r>
      <w:r>
        <w:rPr>
          <w:spacing w:val="-6"/>
        </w:rPr>
        <w:t xml:space="preserve"> </w:t>
      </w:r>
      <w:r>
        <w:t>decide</w:t>
      </w:r>
      <w:r>
        <w:rPr>
          <w:spacing w:val="-8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leave</w:t>
      </w:r>
      <w:r>
        <w:rPr>
          <w:spacing w:val="-47"/>
        </w:rPr>
        <w:t xml:space="preserve"> </w:t>
      </w:r>
      <w:r>
        <w:t>their society. It is therefore important that the students are aware of the difficulties faced by these women</w:t>
      </w:r>
      <w:r>
        <w:rPr>
          <w:spacing w:val="1"/>
        </w:rPr>
        <w:t xml:space="preserve"> </w:t>
      </w:r>
      <w:r>
        <w:t>and the diversities of existing realities, so that they can help to provide solutions for the care of migrant</w:t>
      </w:r>
      <w:r>
        <w:rPr>
          <w:spacing w:val="1"/>
        </w:rPr>
        <w:t xml:space="preserve"> </w:t>
      </w:r>
      <w:r>
        <w:t>women.</w:t>
      </w:r>
    </w:p>
    <w:p w:rsidR="008543AD" w:rsidRDefault="000556C8">
      <w:pPr>
        <w:pStyle w:val="ListParagraph"/>
        <w:numPr>
          <w:ilvl w:val="0"/>
          <w:numId w:val="7"/>
        </w:numPr>
        <w:tabs>
          <w:tab w:val="left" w:pos="834"/>
        </w:tabs>
        <w:spacing w:before="119"/>
        <w:ind w:hanging="361"/>
      </w:pPr>
      <w:r>
        <w:rPr>
          <w:b/>
          <w:i/>
        </w:rPr>
        <w:t>Action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1.1.:</w:t>
      </w:r>
      <w:r>
        <w:rPr>
          <w:b/>
          <w:i/>
          <w:spacing w:val="-1"/>
        </w:rPr>
        <w:t xml:space="preserve"> </w:t>
      </w:r>
      <w:r>
        <w:t>Training</w:t>
      </w:r>
      <w:r>
        <w:rPr>
          <w:spacing w:val="-2"/>
        </w:rPr>
        <w:t xml:space="preserve"> </w:t>
      </w:r>
      <w:r>
        <w:t>that takes</w:t>
      </w:r>
      <w:r>
        <w:rPr>
          <w:spacing w:val="-1"/>
        </w:rPr>
        <w:t xml:space="preserve"> </w:t>
      </w:r>
      <w:r>
        <w:t>into account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complexity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issue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female</w:t>
      </w:r>
      <w:r>
        <w:rPr>
          <w:spacing w:val="3"/>
        </w:rPr>
        <w:t xml:space="preserve"> </w:t>
      </w:r>
      <w:r>
        <w:t>migration.</w:t>
      </w:r>
    </w:p>
    <w:p w:rsidR="008543AD" w:rsidRDefault="000556C8">
      <w:pPr>
        <w:pStyle w:val="ListParagraph"/>
        <w:numPr>
          <w:ilvl w:val="0"/>
          <w:numId w:val="7"/>
        </w:numPr>
        <w:tabs>
          <w:tab w:val="left" w:pos="834"/>
        </w:tabs>
        <w:spacing w:before="34" w:line="268" w:lineRule="auto"/>
        <w:ind w:right="110"/>
      </w:pPr>
      <w:r>
        <w:rPr>
          <w:b/>
          <w:i/>
        </w:rPr>
        <w:t>Action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1.2.:</w:t>
      </w:r>
      <w:r>
        <w:rPr>
          <w:b/>
          <w:i/>
          <w:spacing w:val="-3"/>
        </w:rPr>
        <w:t xml:space="preserve"> </w:t>
      </w:r>
      <w:r>
        <w:t>Workshops</w:t>
      </w:r>
      <w:r>
        <w:rPr>
          <w:spacing w:val="-6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professionals:</w:t>
      </w:r>
      <w:r>
        <w:rPr>
          <w:spacing w:val="-3"/>
        </w:rPr>
        <w:t xml:space="preserve"> </w:t>
      </w:r>
      <w:r>
        <w:t>it</w:t>
      </w:r>
      <w:r>
        <w:rPr>
          <w:spacing w:val="-3"/>
        </w:rPr>
        <w:t xml:space="preserve"> </w:t>
      </w:r>
      <w:r>
        <w:t>helps</w:t>
      </w:r>
      <w:r>
        <w:rPr>
          <w:spacing w:val="-3"/>
        </w:rPr>
        <w:t xml:space="preserve"> </w:t>
      </w:r>
      <w:r>
        <w:t>them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understand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socio-educational</w:t>
      </w:r>
      <w:r>
        <w:rPr>
          <w:spacing w:val="-4"/>
        </w:rPr>
        <w:t xml:space="preserve"> </w:t>
      </w:r>
      <w:r>
        <w:t>issues</w:t>
      </w:r>
      <w:r>
        <w:rPr>
          <w:spacing w:val="-48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be able</w:t>
      </w:r>
      <w:r>
        <w:rPr>
          <w:spacing w:val="-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provide appropriate</w:t>
      </w:r>
      <w:r>
        <w:rPr>
          <w:spacing w:val="-2"/>
        </w:rPr>
        <w:t xml:space="preserve"> </w:t>
      </w:r>
      <w:r>
        <w:t>responses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 different</w:t>
      </w:r>
      <w:r>
        <w:rPr>
          <w:spacing w:val="1"/>
        </w:rPr>
        <w:t xml:space="preserve"> </w:t>
      </w:r>
      <w:r>
        <w:t>situations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migrant</w:t>
      </w:r>
      <w:r>
        <w:rPr>
          <w:spacing w:val="-1"/>
        </w:rPr>
        <w:t xml:space="preserve"> </w:t>
      </w:r>
      <w:r>
        <w:t>women.</w:t>
      </w:r>
    </w:p>
    <w:p w:rsidR="008543AD" w:rsidRDefault="000556C8">
      <w:pPr>
        <w:pStyle w:val="Heading2"/>
        <w:spacing w:before="128" w:line="276" w:lineRule="auto"/>
        <w:ind w:right="113"/>
      </w:pPr>
      <w:proofErr w:type="gramStart"/>
      <w:r>
        <w:rPr>
          <w:color w:val="933634"/>
        </w:rPr>
        <w:t>Measure 2.</w:t>
      </w:r>
      <w:proofErr w:type="gramEnd"/>
      <w:r>
        <w:rPr>
          <w:color w:val="933634"/>
        </w:rPr>
        <w:t xml:space="preserve"> </w:t>
      </w:r>
      <w:proofErr w:type="gramStart"/>
      <w:r>
        <w:rPr>
          <w:color w:val="933634"/>
        </w:rPr>
        <w:t>Raising awareness on the issues of migration and the place of migrant women in the host</w:t>
      </w:r>
      <w:r>
        <w:rPr>
          <w:color w:val="933634"/>
          <w:spacing w:val="1"/>
        </w:rPr>
        <w:t xml:space="preserve"> </w:t>
      </w:r>
      <w:r>
        <w:rPr>
          <w:color w:val="933634"/>
        </w:rPr>
        <w:t>country.</w:t>
      </w:r>
      <w:proofErr w:type="gramEnd"/>
    </w:p>
    <w:p w:rsidR="008543AD" w:rsidRDefault="000556C8">
      <w:pPr>
        <w:pStyle w:val="BodyText"/>
        <w:spacing w:before="122" w:line="276" w:lineRule="auto"/>
        <w:ind w:left="144" w:right="109" w:hanging="32"/>
        <w:jc w:val="both"/>
      </w:pPr>
      <w:r>
        <w:t>The issues of migration and the place given to migrant women in our societies have been questioning our</w:t>
      </w:r>
      <w:r>
        <w:rPr>
          <w:spacing w:val="1"/>
        </w:rPr>
        <w:t xml:space="preserve"> </w:t>
      </w:r>
      <w:r>
        <w:t>relationship to otherness in the public space for decades. This measure allows us to focus on inclusive</w:t>
      </w:r>
      <w:r>
        <w:rPr>
          <w:spacing w:val="1"/>
        </w:rPr>
        <w:t xml:space="preserve"> </w:t>
      </w:r>
      <w:r>
        <w:t>processes in</w:t>
      </w:r>
      <w:r>
        <w:rPr>
          <w:spacing w:val="-3"/>
        </w:rPr>
        <w:t xml:space="preserve"> </w:t>
      </w:r>
      <w:r>
        <w:t>the national and</w:t>
      </w:r>
      <w:r>
        <w:rPr>
          <w:spacing w:val="-1"/>
        </w:rPr>
        <w:t xml:space="preserve"> </w:t>
      </w:r>
      <w:r>
        <w:t>international framework.</w:t>
      </w:r>
    </w:p>
    <w:p w:rsidR="008543AD" w:rsidRDefault="000556C8">
      <w:pPr>
        <w:pStyle w:val="ListParagraph"/>
        <w:numPr>
          <w:ilvl w:val="0"/>
          <w:numId w:val="7"/>
        </w:numPr>
        <w:tabs>
          <w:tab w:val="left" w:pos="834"/>
        </w:tabs>
        <w:spacing w:before="0" w:line="268" w:lineRule="auto"/>
        <w:ind w:right="111"/>
        <w:jc w:val="left"/>
      </w:pPr>
      <w:r>
        <w:rPr>
          <w:b/>
          <w:i/>
        </w:rPr>
        <w:t>Action</w:t>
      </w:r>
      <w:r>
        <w:rPr>
          <w:b/>
          <w:i/>
          <w:spacing w:val="5"/>
        </w:rPr>
        <w:t xml:space="preserve"> </w:t>
      </w:r>
      <w:r>
        <w:rPr>
          <w:b/>
          <w:i/>
        </w:rPr>
        <w:t>2.1.:</w:t>
      </w:r>
      <w:r>
        <w:rPr>
          <w:b/>
          <w:i/>
          <w:spacing w:val="3"/>
        </w:rPr>
        <w:t xml:space="preserve"> </w:t>
      </w:r>
      <w:r>
        <w:t>Courses</w:t>
      </w:r>
      <w:r>
        <w:rPr>
          <w:spacing w:val="4"/>
        </w:rPr>
        <w:t xml:space="preserve"> </w:t>
      </w:r>
      <w:r>
        <w:t>and</w:t>
      </w:r>
      <w:r>
        <w:rPr>
          <w:spacing w:val="49"/>
        </w:rPr>
        <w:t xml:space="preserve"> </w:t>
      </w:r>
      <w:r>
        <w:t>training</w:t>
      </w:r>
      <w:r>
        <w:rPr>
          <w:spacing w:val="2"/>
        </w:rPr>
        <w:t xml:space="preserve"> </w:t>
      </w:r>
      <w:r>
        <w:t>that</w:t>
      </w:r>
      <w:r>
        <w:rPr>
          <w:spacing w:val="3"/>
        </w:rPr>
        <w:t xml:space="preserve"> </w:t>
      </w:r>
      <w:r>
        <w:t>contribute</w:t>
      </w:r>
      <w:r>
        <w:rPr>
          <w:spacing w:val="4"/>
        </w:rPr>
        <w:t xml:space="preserve"> </w:t>
      </w:r>
      <w:r>
        <w:t>to</w:t>
      </w:r>
      <w:r>
        <w:rPr>
          <w:spacing w:val="4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better</w:t>
      </w:r>
      <w:r>
        <w:rPr>
          <w:spacing w:val="3"/>
        </w:rPr>
        <w:t xml:space="preserve"> </w:t>
      </w:r>
      <w:r>
        <w:t>understanding</w:t>
      </w:r>
      <w:r>
        <w:rPr>
          <w:spacing w:val="2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migration</w:t>
      </w:r>
      <w:r>
        <w:rPr>
          <w:spacing w:val="2"/>
        </w:rPr>
        <w:t xml:space="preserve"> </w:t>
      </w:r>
      <w:r>
        <w:t>and</w:t>
      </w:r>
      <w:r>
        <w:rPr>
          <w:spacing w:val="-47"/>
        </w:rPr>
        <w:t xml:space="preserve"> </w:t>
      </w:r>
      <w:r>
        <w:t>development</w:t>
      </w:r>
      <w:r>
        <w:rPr>
          <w:spacing w:val="-1"/>
        </w:rPr>
        <w:t xml:space="preserve"> </w:t>
      </w:r>
      <w:r>
        <w:t>issues,</w:t>
      </w:r>
      <w:r>
        <w:rPr>
          <w:spacing w:val="-1"/>
        </w:rPr>
        <w:t xml:space="preserve"> </w:t>
      </w:r>
      <w:r>
        <w:t>through</w:t>
      </w:r>
      <w:r>
        <w:rPr>
          <w:spacing w:val="-1"/>
        </w:rPr>
        <w:t xml:space="preserve"> </w:t>
      </w:r>
      <w:r>
        <w:t>an interdisciplinary approach.</w:t>
      </w:r>
    </w:p>
    <w:p w:rsidR="008543AD" w:rsidRDefault="000556C8">
      <w:pPr>
        <w:pStyle w:val="ListParagraph"/>
        <w:numPr>
          <w:ilvl w:val="0"/>
          <w:numId w:val="7"/>
        </w:numPr>
        <w:tabs>
          <w:tab w:val="left" w:pos="834"/>
        </w:tabs>
        <w:spacing w:before="8" w:line="268" w:lineRule="auto"/>
        <w:ind w:right="293"/>
        <w:jc w:val="left"/>
        <w:rPr>
          <w:b/>
        </w:rPr>
      </w:pPr>
      <w:r>
        <w:rPr>
          <w:b/>
          <w:i/>
        </w:rPr>
        <w:t xml:space="preserve">Action 2.2.: </w:t>
      </w:r>
      <w:r>
        <w:t>Meetings and exchanges with professionals working with migrant women. It favors to</w:t>
      </w:r>
      <w:r>
        <w:rPr>
          <w:spacing w:val="-47"/>
        </w:rPr>
        <w:t xml:space="preserve"> </w:t>
      </w:r>
      <w:r>
        <w:t>acquire</w:t>
      </w:r>
      <w:r>
        <w:rPr>
          <w:spacing w:val="-1"/>
        </w:rPr>
        <w:t xml:space="preserve"> </w:t>
      </w:r>
      <w:r>
        <w:t>up-to-date</w:t>
      </w:r>
      <w:r>
        <w:rPr>
          <w:spacing w:val="1"/>
        </w:rPr>
        <w:t xml:space="preserve"> </w:t>
      </w:r>
      <w:r>
        <w:t>knowledge</w:t>
      </w:r>
      <w:r>
        <w:rPr>
          <w:spacing w:val="1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migration</w:t>
      </w:r>
      <w:r>
        <w:rPr>
          <w:b/>
        </w:rPr>
        <w:t>.</w:t>
      </w:r>
    </w:p>
    <w:p w:rsidR="008543AD" w:rsidRDefault="000556C8">
      <w:pPr>
        <w:pStyle w:val="ListParagraph"/>
        <w:numPr>
          <w:ilvl w:val="0"/>
          <w:numId w:val="7"/>
        </w:numPr>
        <w:tabs>
          <w:tab w:val="left" w:pos="834"/>
        </w:tabs>
        <w:spacing w:before="11" w:line="266" w:lineRule="auto"/>
        <w:ind w:right="110"/>
        <w:jc w:val="left"/>
      </w:pPr>
      <w:r>
        <w:rPr>
          <w:b/>
          <w:i/>
        </w:rPr>
        <w:t xml:space="preserve">Action 2.3.: </w:t>
      </w:r>
      <w:r>
        <w:t>Activities with students aiming to develop their capacity to analyze the place of migrant</w:t>
      </w:r>
      <w:r>
        <w:rPr>
          <w:spacing w:val="-47"/>
        </w:rPr>
        <w:t xml:space="preserve"> </w:t>
      </w:r>
      <w:r>
        <w:t>women</w:t>
      </w:r>
      <w:r>
        <w:rPr>
          <w:spacing w:val="-1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 host</w:t>
      </w:r>
      <w:r>
        <w:rPr>
          <w:spacing w:val="-2"/>
        </w:rPr>
        <w:t xml:space="preserve"> </w:t>
      </w:r>
      <w:r>
        <w:t>country.</w:t>
      </w:r>
    </w:p>
    <w:p w:rsidR="008543AD" w:rsidRDefault="008543AD">
      <w:pPr>
        <w:pStyle w:val="BodyText"/>
      </w:pPr>
    </w:p>
    <w:p w:rsidR="008543AD" w:rsidRDefault="008543AD">
      <w:pPr>
        <w:pStyle w:val="BodyText"/>
        <w:spacing w:before="1"/>
        <w:rPr>
          <w:sz w:val="24"/>
        </w:rPr>
      </w:pPr>
    </w:p>
    <w:p w:rsidR="008543AD" w:rsidRDefault="000556C8">
      <w:pPr>
        <w:pStyle w:val="Heading2"/>
        <w:spacing w:before="1"/>
      </w:pPr>
      <w:proofErr w:type="gramStart"/>
      <w:r>
        <w:rPr>
          <w:color w:val="933634"/>
        </w:rPr>
        <w:t>AXIS</w:t>
      </w:r>
      <w:r>
        <w:rPr>
          <w:color w:val="933634"/>
          <w:spacing w:val="-4"/>
        </w:rPr>
        <w:t xml:space="preserve"> </w:t>
      </w:r>
      <w:r>
        <w:rPr>
          <w:color w:val="933634"/>
        </w:rPr>
        <w:t>II -</w:t>
      </w:r>
      <w:r>
        <w:rPr>
          <w:color w:val="933634"/>
          <w:spacing w:val="-2"/>
        </w:rPr>
        <w:t xml:space="preserve"> </w:t>
      </w:r>
      <w:r>
        <w:rPr>
          <w:color w:val="933634"/>
        </w:rPr>
        <w:t>EMPLOYABILITY</w:t>
      </w:r>
      <w:r>
        <w:rPr>
          <w:color w:val="933634"/>
          <w:spacing w:val="-4"/>
        </w:rPr>
        <w:t xml:space="preserve"> </w:t>
      </w:r>
      <w:r>
        <w:rPr>
          <w:color w:val="933634"/>
        </w:rPr>
        <w:t>AND</w:t>
      </w:r>
      <w:r>
        <w:rPr>
          <w:color w:val="933634"/>
          <w:spacing w:val="-2"/>
        </w:rPr>
        <w:t xml:space="preserve"> </w:t>
      </w:r>
      <w:r>
        <w:rPr>
          <w:color w:val="933634"/>
        </w:rPr>
        <w:t>ENTREPRENEURSHIP.</w:t>
      </w:r>
      <w:proofErr w:type="gramEnd"/>
    </w:p>
    <w:p w:rsidR="008543AD" w:rsidRDefault="000556C8">
      <w:pPr>
        <w:spacing w:before="159"/>
        <w:ind w:left="113"/>
        <w:jc w:val="both"/>
        <w:rPr>
          <w:b/>
        </w:rPr>
      </w:pPr>
      <w:r>
        <w:rPr>
          <w:b/>
          <w:color w:val="933634"/>
        </w:rPr>
        <w:t>Measure</w:t>
      </w:r>
      <w:r>
        <w:rPr>
          <w:b/>
          <w:color w:val="933634"/>
          <w:spacing w:val="-4"/>
        </w:rPr>
        <w:t xml:space="preserve"> </w:t>
      </w:r>
      <w:r>
        <w:rPr>
          <w:b/>
          <w:color w:val="933634"/>
        </w:rPr>
        <w:t>3:</w:t>
      </w:r>
      <w:r>
        <w:rPr>
          <w:b/>
          <w:color w:val="933634"/>
          <w:spacing w:val="-3"/>
        </w:rPr>
        <w:t xml:space="preserve"> </w:t>
      </w:r>
      <w:r>
        <w:rPr>
          <w:b/>
          <w:color w:val="933634"/>
        </w:rPr>
        <w:t>Awareness</w:t>
      </w:r>
      <w:r>
        <w:rPr>
          <w:b/>
          <w:color w:val="933634"/>
          <w:spacing w:val="-5"/>
        </w:rPr>
        <w:t xml:space="preserve"> </w:t>
      </w:r>
      <w:proofErr w:type="gramStart"/>
      <w:r>
        <w:rPr>
          <w:b/>
          <w:color w:val="933634"/>
        </w:rPr>
        <w:t>raising</w:t>
      </w:r>
      <w:proofErr w:type="gramEnd"/>
      <w:r>
        <w:rPr>
          <w:b/>
          <w:color w:val="933634"/>
          <w:spacing w:val="-2"/>
        </w:rPr>
        <w:t xml:space="preserve"> </w:t>
      </w:r>
      <w:r>
        <w:rPr>
          <w:b/>
          <w:color w:val="933634"/>
        </w:rPr>
        <w:t>of</w:t>
      </w:r>
      <w:r>
        <w:rPr>
          <w:b/>
          <w:color w:val="933634"/>
          <w:spacing w:val="-4"/>
        </w:rPr>
        <w:t xml:space="preserve"> </w:t>
      </w:r>
      <w:r>
        <w:rPr>
          <w:b/>
          <w:color w:val="933634"/>
        </w:rPr>
        <w:t>national</w:t>
      </w:r>
      <w:r>
        <w:rPr>
          <w:b/>
          <w:color w:val="933634"/>
          <w:spacing w:val="-4"/>
        </w:rPr>
        <w:t xml:space="preserve"> </w:t>
      </w:r>
      <w:r>
        <w:rPr>
          <w:b/>
          <w:color w:val="933634"/>
        </w:rPr>
        <w:t>contradictions</w:t>
      </w:r>
      <w:r>
        <w:rPr>
          <w:b/>
          <w:color w:val="933634"/>
          <w:spacing w:val="-3"/>
        </w:rPr>
        <w:t xml:space="preserve"> </w:t>
      </w:r>
      <w:r>
        <w:rPr>
          <w:b/>
          <w:color w:val="933634"/>
        </w:rPr>
        <w:t>(legal</w:t>
      </w:r>
      <w:r>
        <w:rPr>
          <w:b/>
          <w:color w:val="933634"/>
          <w:spacing w:val="-2"/>
        </w:rPr>
        <w:t xml:space="preserve"> </w:t>
      </w:r>
      <w:r>
        <w:rPr>
          <w:b/>
          <w:color w:val="933634"/>
        </w:rPr>
        <w:t>rights</w:t>
      </w:r>
      <w:r>
        <w:rPr>
          <w:b/>
          <w:color w:val="933634"/>
          <w:spacing w:val="-3"/>
        </w:rPr>
        <w:t xml:space="preserve"> </w:t>
      </w:r>
      <w:r>
        <w:rPr>
          <w:b/>
          <w:color w:val="933634"/>
        </w:rPr>
        <w:t>VS</w:t>
      </w:r>
      <w:r>
        <w:rPr>
          <w:b/>
          <w:color w:val="933634"/>
          <w:spacing w:val="-2"/>
        </w:rPr>
        <w:t xml:space="preserve"> </w:t>
      </w:r>
      <w:r>
        <w:rPr>
          <w:b/>
          <w:color w:val="933634"/>
        </w:rPr>
        <w:t>barriers).</w:t>
      </w:r>
    </w:p>
    <w:p w:rsidR="008543AD" w:rsidRDefault="000556C8">
      <w:pPr>
        <w:pStyle w:val="ListParagraph"/>
        <w:numPr>
          <w:ilvl w:val="0"/>
          <w:numId w:val="7"/>
        </w:numPr>
        <w:tabs>
          <w:tab w:val="left" w:pos="834"/>
        </w:tabs>
        <w:spacing w:before="161" w:line="273" w:lineRule="auto"/>
        <w:ind w:right="106"/>
      </w:pPr>
      <w:r>
        <w:rPr>
          <w:b/>
          <w:i/>
        </w:rPr>
        <w:t>Action</w:t>
      </w:r>
      <w:r>
        <w:rPr>
          <w:b/>
          <w:i/>
          <w:spacing w:val="1"/>
        </w:rPr>
        <w:t xml:space="preserve"> </w:t>
      </w:r>
      <w:r>
        <w:rPr>
          <w:b/>
          <w:i/>
        </w:rPr>
        <w:t>3.1.:</w:t>
      </w:r>
      <w:r>
        <w:rPr>
          <w:b/>
          <w:i/>
          <w:spacing w:val="1"/>
        </w:rPr>
        <w:t xml:space="preserve"> </w:t>
      </w:r>
      <w:r>
        <w:t>Seminars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comparative</w:t>
      </w:r>
      <w:r>
        <w:rPr>
          <w:spacing w:val="1"/>
        </w:rPr>
        <w:t xml:space="preserve"> </w:t>
      </w:r>
      <w:r>
        <w:t>approach</w:t>
      </w:r>
      <w:r>
        <w:rPr>
          <w:spacing w:val="1"/>
        </w:rPr>
        <w:t xml:space="preserve"> </w:t>
      </w:r>
      <w:r>
        <w:t>presenting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labor</w:t>
      </w:r>
      <w:r>
        <w:rPr>
          <w:spacing w:val="1"/>
        </w:rPr>
        <w:t xml:space="preserve"> </w:t>
      </w:r>
      <w:r>
        <w:t>market</w:t>
      </w:r>
      <w:r>
        <w:rPr>
          <w:spacing w:val="1"/>
        </w:rPr>
        <w:t xml:space="preserve"> </w:t>
      </w:r>
      <w:r>
        <w:t>situation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migrants in EU countries. The comparative approach facilitates the comprehension of national</w:t>
      </w:r>
      <w:r>
        <w:rPr>
          <w:spacing w:val="1"/>
        </w:rPr>
        <w:t xml:space="preserve"> </w:t>
      </w:r>
      <w:r>
        <w:t>contradictions when it comes to migrants’ right in the labor market. It’s important to take into</w:t>
      </w:r>
      <w:r>
        <w:rPr>
          <w:spacing w:val="1"/>
        </w:rPr>
        <w:t xml:space="preserve"> </w:t>
      </w:r>
      <w:r>
        <w:t>account the existent advocacy work towards the EU Commission to increase pressure upon States</w:t>
      </w:r>
      <w:r>
        <w:rPr>
          <w:spacing w:val="1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don’t respect</w:t>
      </w:r>
      <w:r>
        <w:rPr>
          <w:spacing w:val="-2"/>
        </w:rPr>
        <w:t xml:space="preserve"> </w:t>
      </w:r>
      <w:r>
        <w:t>migrants’ rights</w:t>
      </w:r>
      <w:r>
        <w:rPr>
          <w:spacing w:val="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foreigners’</w:t>
      </w:r>
      <w:r>
        <w:rPr>
          <w:spacing w:val="-2"/>
        </w:rPr>
        <w:t xml:space="preserve"> </w:t>
      </w:r>
      <w:r>
        <w:t>rights</w:t>
      </w:r>
      <w:r>
        <w:rPr>
          <w:spacing w:val="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labor</w:t>
      </w:r>
      <w:r>
        <w:rPr>
          <w:spacing w:val="-2"/>
        </w:rPr>
        <w:t xml:space="preserve"> </w:t>
      </w:r>
      <w:r>
        <w:t>market.</w:t>
      </w:r>
    </w:p>
    <w:p w:rsidR="008543AD" w:rsidRDefault="000556C8">
      <w:pPr>
        <w:pStyle w:val="ListParagraph"/>
        <w:numPr>
          <w:ilvl w:val="0"/>
          <w:numId w:val="7"/>
        </w:numPr>
        <w:tabs>
          <w:tab w:val="left" w:pos="834"/>
        </w:tabs>
        <w:spacing w:before="5" w:line="273" w:lineRule="auto"/>
        <w:ind w:right="108"/>
      </w:pPr>
      <w:r>
        <w:rPr>
          <w:b/>
          <w:i/>
        </w:rPr>
        <w:t>Action</w:t>
      </w:r>
      <w:r>
        <w:rPr>
          <w:b/>
          <w:i/>
          <w:spacing w:val="-9"/>
        </w:rPr>
        <w:t xml:space="preserve"> </w:t>
      </w:r>
      <w:r>
        <w:rPr>
          <w:b/>
          <w:i/>
        </w:rPr>
        <w:t>3.2.:</w:t>
      </w:r>
      <w:r>
        <w:rPr>
          <w:b/>
          <w:i/>
          <w:spacing w:val="-11"/>
        </w:rPr>
        <w:t xml:space="preserve"> </w:t>
      </w:r>
      <w:r>
        <w:t>Workshops</w:t>
      </w:r>
      <w:r>
        <w:rPr>
          <w:spacing w:val="-9"/>
        </w:rPr>
        <w:t xml:space="preserve"> </w:t>
      </w:r>
      <w:r>
        <w:t>with</w:t>
      </w:r>
      <w:r>
        <w:rPr>
          <w:spacing w:val="-11"/>
        </w:rPr>
        <w:t xml:space="preserve"> </w:t>
      </w:r>
      <w:r>
        <w:t>professionals</w:t>
      </w:r>
      <w:r>
        <w:rPr>
          <w:spacing w:val="-10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experts</w:t>
      </w:r>
      <w:r>
        <w:rPr>
          <w:spacing w:val="-11"/>
        </w:rPr>
        <w:t xml:space="preserve"> </w:t>
      </w:r>
      <w:r>
        <w:t>on</w:t>
      </w:r>
      <w:r>
        <w:rPr>
          <w:spacing w:val="-11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issues</w:t>
      </w:r>
      <w:r>
        <w:rPr>
          <w:spacing w:val="-12"/>
        </w:rPr>
        <w:t xml:space="preserve"> </w:t>
      </w:r>
      <w:r>
        <w:t>concerning</w:t>
      </w:r>
      <w:r>
        <w:rPr>
          <w:spacing w:val="-10"/>
        </w:rPr>
        <w:t xml:space="preserve"> </w:t>
      </w:r>
      <w:r>
        <w:t>migrants</w:t>
      </w:r>
      <w:r>
        <w:rPr>
          <w:spacing w:val="-10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labor</w:t>
      </w:r>
      <w:r>
        <w:rPr>
          <w:spacing w:val="-47"/>
        </w:rPr>
        <w:t xml:space="preserve"> </w:t>
      </w:r>
      <w:r>
        <w:t>market, in order to conclude recommendations and measures improving long-term employability of</w:t>
      </w:r>
      <w:r>
        <w:rPr>
          <w:spacing w:val="-47"/>
        </w:rPr>
        <w:t xml:space="preserve"> </w:t>
      </w:r>
      <w:r>
        <w:t>migrants</w:t>
      </w:r>
      <w:r>
        <w:rPr>
          <w:spacing w:val="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their integration</w:t>
      </w:r>
      <w:r>
        <w:rPr>
          <w:spacing w:val="-1"/>
        </w:rPr>
        <w:t xml:space="preserve"> </w:t>
      </w:r>
      <w:r>
        <w:t>in the</w:t>
      </w:r>
      <w:r>
        <w:rPr>
          <w:spacing w:val="-3"/>
        </w:rPr>
        <w:t xml:space="preserve"> </w:t>
      </w:r>
      <w:r>
        <w:t>national</w:t>
      </w:r>
      <w:r>
        <w:rPr>
          <w:spacing w:val="-3"/>
        </w:rPr>
        <w:t xml:space="preserve"> </w:t>
      </w:r>
      <w:r>
        <w:t>labor</w:t>
      </w:r>
      <w:r>
        <w:rPr>
          <w:spacing w:val="-2"/>
        </w:rPr>
        <w:t xml:space="preserve"> </w:t>
      </w:r>
      <w:r>
        <w:t>market.</w:t>
      </w:r>
    </w:p>
    <w:p w:rsidR="008543AD" w:rsidRDefault="008543AD">
      <w:pPr>
        <w:spacing w:line="273" w:lineRule="auto"/>
        <w:jc w:val="both"/>
        <w:sectPr w:rsidR="008543AD">
          <w:pgSz w:w="11910" w:h="16840"/>
          <w:pgMar w:top="1800" w:right="1020" w:bottom="1500" w:left="1020" w:header="454" w:footer="1310" w:gutter="0"/>
          <w:cols w:space="720"/>
        </w:sectPr>
      </w:pPr>
    </w:p>
    <w:p w:rsidR="008543AD" w:rsidRDefault="008543AD">
      <w:pPr>
        <w:pStyle w:val="BodyText"/>
        <w:spacing w:before="9"/>
        <w:rPr>
          <w:sz w:val="21"/>
        </w:rPr>
      </w:pPr>
    </w:p>
    <w:p w:rsidR="008543AD" w:rsidRDefault="000556C8">
      <w:pPr>
        <w:pStyle w:val="Heading2"/>
      </w:pPr>
      <w:proofErr w:type="gramStart"/>
      <w:r>
        <w:rPr>
          <w:color w:val="933634"/>
        </w:rPr>
        <w:t>Measure</w:t>
      </w:r>
      <w:r>
        <w:rPr>
          <w:color w:val="933634"/>
          <w:spacing w:val="-3"/>
        </w:rPr>
        <w:t xml:space="preserve"> </w:t>
      </w:r>
      <w:r>
        <w:rPr>
          <w:color w:val="933634"/>
        </w:rPr>
        <w:t>4:</w:t>
      </w:r>
      <w:r>
        <w:rPr>
          <w:color w:val="933634"/>
          <w:spacing w:val="-3"/>
        </w:rPr>
        <w:t xml:space="preserve"> </w:t>
      </w:r>
      <w:r>
        <w:rPr>
          <w:color w:val="933634"/>
        </w:rPr>
        <w:t>Raising</w:t>
      </w:r>
      <w:r>
        <w:rPr>
          <w:color w:val="933634"/>
          <w:spacing w:val="-2"/>
        </w:rPr>
        <w:t xml:space="preserve"> </w:t>
      </w:r>
      <w:r>
        <w:rPr>
          <w:color w:val="933634"/>
        </w:rPr>
        <w:t>awareness</w:t>
      </w:r>
      <w:r>
        <w:rPr>
          <w:color w:val="933634"/>
          <w:spacing w:val="-2"/>
        </w:rPr>
        <w:t xml:space="preserve"> </w:t>
      </w:r>
      <w:r>
        <w:rPr>
          <w:color w:val="933634"/>
        </w:rPr>
        <w:t>of</w:t>
      </w:r>
      <w:r>
        <w:rPr>
          <w:color w:val="933634"/>
          <w:spacing w:val="-3"/>
        </w:rPr>
        <w:t xml:space="preserve"> </w:t>
      </w:r>
      <w:r>
        <w:rPr>
          <w:color w:val="933634"/>
        </w:rPr>
        <w:t>the</w:t>
      </w:r>
      <w:r>
        <w:rPr>
          <w:color w:val="933634"/>
          <w:spacing w:val="-4"/>
        </w:rPr>
        <w:t xml:space="preserve"> </w:t>
      </w:r>
      <w:r>
        <w:rPr>
          <w:color w:val="933634"/>
        </w:rPr>
        <w:t>challenges</w:t>
      </w:r>
      <w:r>
        <w:rPr>
          <w:color w:val="933634"/>
          <w:spacing w:val="-2"/>
        </w:rPr>
        <w:t xml:space="preserve"> </w:t>
      </w:r>
      <w:r>
        <w:rPr>
          <w:color w:val="933634"/>
        </w:rPr>
        <w:t>and</w:t>
      </w:r>
      <w:r>
        <w:rPr>
          <w:color w:val="933634"/>
          <w:spacing w:val="-3"/>
        </w:rPr>
        <w:t xml:space="preserve"> </w:t>
      </w:r>
      <w:r>
        <w:rPr>
          <w:color w:val="933634"/>
        </w:rPr>
        <w:t>barriers</w:t>
      </w:r>
      <w:r>
        <w:rPr>
          <w:color w:val="933634"/>
          <w:spacing w:val="-2"/>
        </w:rPr>
        <w:t xml:space="preserve"> </w:t>
      </w:r>
      <w:r>
        <w:rPr>
          <w:color w:val="933634"/>
        </w:rPr>
        <w:t>that</w:t>
      </w:r>
      <w:r>
        <w:rPr>
          <w:color w:val="933634"/>
          <w:spacing w:val="-3"/>
        </w:rPr>
        <w:t xml:space="preserve"> </w:t>
      </w:r>
      <w:r>
        <w:rPr>
          <w:color w:val="933634"/>
        </w:rPr>
        <w:t>migrants</w:t>
      </w:r>
      <w:r>
        <w:rPr>
          <w:color w:val="933634"/>
          <w:spacing w:val="-2"/>
        </w:rPr>
        <w:t xml:space="preserve"> </w:t>
      </w:r>
      <w:r>
        <w:rPr>
          <w:color w:val="933634"/>
        </w:rPr>
        <w:t>encounter.</w:t>
      </w:r>
      <w:proofErr w:type="gramEnd"/>
    </w:p>
    <w:p w:rsidR="008543AD" w:rsidRDefault="000556C8">
      <w:pPr>
        <w:pStyle w:val="BodyText"/>
        <w:spacing w:before="161" w:line="276" w:lineRule="auto"/>
        <w:ind w:left="144" w:right="106"/>
        <w:jc w:val="both"/>
      </w:pPr>
      <w:r>
        <w:t>Migrant women are still highly subject to inequalities and injustices when faced with their integration into</w:t>
      </w:r>
      <w:r>
        <w:rPr>
          <w:spacing w:val="1"/>
        </w:rPr>
        <w:t xml:space="preserve"> </w:t>
      </w:r>
      <w:r>
        <w:t>the labor market. They are already more likely to be affected by unemployment and precarious work.</w:t>
      </w:r>
      <w:r>
        <w:rPr>
          <w:spacing w:val="1"/>
        </w:rPr>
        <w:t xml:space="preserve"> </w:t>
      </w:r>
      <w:r>
        <w:rPr>
          <w:spacing w:val="-1"/>
        </w:rPr>
        <w:t>Migrant</w:t>
      </w:r>
      <w:r>
        <w:rPr>
          <w:spacing w:val="-11"/>
        </w:rPr>
        <w:t xml:space="preserve"> </w:t>
      </w:r>
      <w:r>
        <w:rPr>
          <w:spacing w:val="-1"/>
        </w:rPr>
        <w:t>women</w:t>
      </w:r>
      <w:r>
        <w:rPr>
          <w:spacing w:val="-12"/>
        </w:rPr>
        <w:t xml:space="preserve"> </w:t>
      </w:r>
      <w:r>
        <w:t>face</w:t>
      </w:r>
      <w:r>
        <w:rPr>
          <w:spacing w:val="-11"/>
        </w:rPr>
        <w:t xml:space="preserve"> </w:t>
      </w:r>
      <w:r>
        <w:t>multidimensional</w:t>
      </w:r>
      <w:r>
        <w:rPr>
          <w:spacing w:val="-11"/>
        </w:rPr>
        <w:t xml:space="preserve"> </w:t>
      </w:r>
      <w:r>
        <w:t>challenges</w:t>
      </w:r>
      <w:r>
        <w:rPr>
          <w:spacing w:val="-11"/>
        </w:rPr>
        <w:t xml:space="preserve"> </w:t>
      </w:r>
      <w:r>
        <w:t>that</w:t>
      </w:r>
      <w:r>
        <w:rPr>
          <w:spacing w:val="-11"/>
        </w:rPr>
        <w:t xml:space="preserve"> </w:t>
      </w:r>
      <w:r>
        <w:t>hinder</w:t>
      </w:r>
      <w:r>
        <w:rPr>
          <w:spacing w:val="-10"/>
        </w:rPr>
        <w:t xml:space="preserve"> </w:t>
      </w:r>
      <w:r>
        <w:t>their</w:t>
      </w:r>
      <w:r>
        <w:rPr>
          <w:spacing w:val="-12"/>
        </w:rPr>
        <w:t xml:space="preserve"> </w:t>
      </w:r>
      <w:r>
        <w:t>integration</w:t>
      </w:r>
      <w:r>
        <w:rPr>
          <w:spacing w:val="-13"/>
        </w:rPr>
        <w:t xml:space="preserve"> </w:t>
      </w:r>
      <w:r>
        <w:t>even</w:t>
      </w:r>
      <w:r>
        <w:rPr>
          <w:spacing w:val="-11"/>
        </w:rPr>
        <w:t xml:space="preserve"> </w:t>
      </w:r>
      <w:r>
        <w:t>more</w:t>
      </w:r>
      <w:r>
        <w:rPr>
          <w:spacing w:val="-11"/>
        </w:rPr>
        <w:t xml:space="preserve"> </w:t>
      </w:r>
      <w:r>
        <w:t>than</w:t>
      </w:r>
      <w:r>
        <w:rPr>
          <w:spacing w:val="-15"/>
        </w:rPr>
        <w:t xml:space="preserve"> </w:t>
      </w:r>
      <w:r>
        <w:t>migrant</w:t>
      </w:r>
      <w:r>
        <w:rPr>
          <w:spacing w:val="-14"/>
        </w:rPr>
        <w:t xml:space="preserve"> </w:t>
      </w:r>
      <w:r>
        <w:t>men.</w:t>
      </w:r>
      <w:r>
        <w:rPr>
          <w:spacing w:val="-47"/>
        </w:rPr>
        <w:t xml:space="preserve"> </w:t>
      </w:r>
      <w:r>
        <w:rPr>
          <w:spacing w:val="-1"/>
        </w:rPr>
        <w:t>Thus</w:t>
      </w:r>
      <w:r>
        <w:rPr>
          <w:spacing w:val="-12"/>
        </w:rPr>
        <w:t xml:space="preserve"> </w:t>
      </w:r>
      <w:r>
        <w:rPr>
          <w:spacing w:val="-1"/>
        </w:rPr>
        <w:t>it’s</w:t>
      </w:r>
      <w:r>
        <w:rPr>
          <w:spacing w:val="-12"/>
        </w:rPr>
        <w:t xml:space="preserve"> </w:t>
      </w:r>
      <w:r>
        <w:rPr>
          <w:spacing w:val="-1"/>
        </w:rPr>
        <w:t>important</w:t>
      </w:r>
      <w:r>
        <w:rPr>
          <w:spacing w:val="-10"/>
        </w:rPr>
        <w:t xml:space="preserve"> </w:t>
      </w:r>
      <w:r>
        <w:t>for</w:t>
      </w:r>
      <w:r>
        <w:rPr>
          <w:spacing w:val="-12"/>
        </w:rPr>
        <w:t xml:space="preserve"> </w:t>
      </w:r>
      <w:r>
        <w:t>university</w:t>
      </w:r>
      <w:r>
        <w:rPr>
          <w:spacing w:val="-10"/>
        </w:rPr>
        <w:t xml:space="preserve"> </w:t>
      </w:r>
      <w:r>
        <w:t>students</w:t>
      </w:r>
      <w:r>
        <w:rPr>
          <w:spacing w:val="-11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have</w:t>
      </w:r>
      <w:r>
        <w:rPr>
          <w:spacing w:val="-11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better</w:t>
      </w:r>
      <w:r>
        <w:rPr>
          <w:spacing w:val="-10"/>
        </w:rPr>
        <w:t xml:space="preserve"> </w:t>
      </w:r>
      <w:r>
        <w:t>understanding</w:t>
      </w:r>
      <w:r>
        <w:rPr>
          <w:spacing w:val="-13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barriers</w:t>
      </w:r>
      <w:r>
        <w:rPr>
          <w:spacing w:val="-11"/>
        </w:rPr>
        <w:t xml:space="preserve"> </w:t>
      </w:r>
      <w:r>
        <w:t>preventing</w:t>
      </w:r>
      <w:r>
        <w:rPr>
          <w:spacing w:val="-13"/>
        </w:rPr>
        <w:t xml:space="preserve"> </w:t>
      </w:r>
      <w:r>
        <w:t>migrants</w:t>
      </w:r>
      <w:r>
        <w:rPr>
          <w:spacing w:val="-47"/>
        </w:rPr>
        <w:t xml:space="preserve"> </w:t>
      </w:r>
      <w:r>
        <w:t>from</w:t>
      </w:r>
      <w:r>
        <w:rPr>
          <w:spacing w:val="-3"/>
        </w:rPr>
        <w:t xml:space="preserve"> </w:t>
      </w:r>
      <w:r>
        <w:t>a successful integration.</w:t>
      </w:r>
    </w:p>
    <w:p w:rsidR="008543AD" w:rsidRDefault="000556C8">
      <w:pPr>
        <w:pStyle w:val="ListParagraph"/>
        <w:numPr>
          <w:ilvl w:val="0"/>
          <w:numId w:val="7"/>
        </w:numPr>
        <w:tabs>
          <w:tab w:val="left" w:pos="834"/>
        </w:tabs>
        <w:spacing w:before="119" w:line="271" w:lineRule="auto"/>
        <w:ind w:right="113"/>
      </w:pPr>
      <w:r>
        <w:rPr>
          <w:b/>
          <w:i/>
        </w:rPr>
        <w:t xml:space="preserve">Action 4.1.: </w:t>
      </w:r>
      <w:r>
        <w:t>Courses on the challenges and barriers in the labor market for migrants. It helps to</w:t>
      </w:r>
      <w:r>
        <w:rPr>
          <w:spacing w:val="1"/>
        </w:rPr>
        <w:t xml:space="preserve"> </w:t>
      </w:r>
      <w:r>
        <w:t>combat</w:t>
      </w:r>
      <w:r>
        <w:rPr>
          <w:spacing w:val="-1"/>
        </w:rPr>
        <w:t xml:space="preserve"> </w:t>
      </w:r>
      <w:r>
        <w:t>stereotypes</w:t>
      </w:r>
      <w:r>
        <w:rPr>
          <w:spacing w:val="-1"/>
        </w:rPr>
        <w:t xml:space="preserve"> </w:t>
      </w:r>
      <w:r>
        <w:t>among</w:t>
      </w:r>
      <w:r>
        <w:rPr>
          <w:spacing w:val="-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students.</w:t>
      </w:r>
    </w:p>
    <w:p w:rsidR="008543AD" w:rsidRDefault="000556C8">
      <w:pPr>
        <w:pStyle w:val="ListParagraph"/>
        <w:numPr>
          <w:ilvl w:val="0"/>
          <w:numId w:val="7"/>
        </w:numPr>
        <w:tabs>
          <w:tab w:val="left" w:pos="834"/>
        </w:tabs>
        <w:spacing w:before="3" w:line="273" w:lineRule="auto"/>
        <w:ind w:right="111"/>
      </w:pPr>
      <w:r>
        <w:rPr>
          <w:b/>
          <w:i/>
        </w:rPr>
        <w:t>Action</w:t>
      </w:r>
      <w:r>
        <w:rPr>
          <w:b/>
          <w:i/>
          <w:spacing w:val="-8"/>
        </w:rPr>
        <w:t xml:space="preserve"> </w:t>
      </w:r>
      <w:r>
        <w:rPr>
          <w:b/>
          <w:i/>
        </w:rPr>
        <w:t>4.2.:</w:t>
      </w:r>
      <w:r>
        <w:rPr>
          <w:b/>
          <w:i/>
          <w:spacing w:val="-9"/>
        </w:rPr>
        <w:t xml:space="preserve"> </w:t>
      </w:r>
      <w:r>
        <w:t>Campaign</w:t>
      </w:r>
      <w:r>
        <w:rPr>
          <w:spacing w:val="-10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universities</w:t>
      </w:r>
      <w:r>
        <w:rPr>
          <w:spacing w:val="-8"/>
        </w:rPr>
        <w:t xml:space="preserve"> </w:t>
      </w:r>
      <w:r>
        <w:t>by</w:t>
      </w:r>
      <w:r>
        <w:rPr>
          <w:spacing w:val="-8"/>
        </w:rPr>
        <w:t xml:space="preserve"> </w:t>
      </w:r>
      <w:r>
        <w:t>collecting</w:t>
      </w:r>
      <w:r>
        <w:rPr>
          <w:spacing w:val="-9"/>
        </w:rPr>
        <w:t xml:space="preserve"> </w:t>
      </w:r>
      <w:r>
        <w:t>stories</w:t>
      </w:r>
      <w:r>
        <w:rPr>
          <w:spacing w:val="-8"/>
        </w:rPr>
        <w:t xml:space="preserve"> </w:t>
      </w:r>
      <w:r>
        <w:t>from</w:t>
      </w:r>
      <w:r>
        <w:rPr>
          <w:spacing w:val="-8"/>
        </w:rPr>
        <w:t xml:space="preserve"> </w:t>
      </w:r>
      <w:r>
        <w:t>foreign</w:t>
      </w:r>
      <w:r>
        <w:rPr>
          <w:spacing w:val="-10"/>
        </w:rPr>
        <w:t xml:space="preserve"> </w:t>
      </w:r>
      <w:r>
        <w:t>students</w:t>
      </w:r>
      <w:r>
        <w:rPr>
          <w:spacing w:val="-9"/>
        </w:rPr>
        <w:t xml:space="preserve"> </w:t>
      </w:r>
      <w:r>
        <w:t>who</w:t>
      </w:r>
      <w:r>
        <w:rPr>
          <w:spacing w:val="-8"/>
        </w:rPr>
        <w:t xml:space="preserve"> </w:t>
      </w:r>
      <w:r>
        <w:t>work</w:t>
      </w:r>
      <w:r>
        <w:rPr>
          <w:spacing w:val="-9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support</w:t>
      </w:r>
      <w:r>
        <w:rPr>
          <w:spacing w:val="-47"/>
        </w:rPr>
        <w:t xml:space="preserve"> </w:t>
      </w:r>
      <w:r>
        <w:rPr>
          <w:spacing w:val="-1"/>
        </w:rPr>
        <w:t>their</w:t>
      </w:r>
      <w:r>
        <w:rPr>
          <w:spacing w:val="-10"/>
        </w:rPr>
        <w:t xml:space="preserve"> </w:t>
      </w:r>
      <w:r>
        <w:rPr>
          <w:spacing w:val="-1"/>
        </w:rPr>
        <w:t>needs.</w:t>
      </w:r>
      <w:r>
        <w:rPr>
          <w:spacing w:val="-10"/>
        </w:rPr>
        <w:t xml:space="preserve"> </w:t>
      </w:r>
      <w:r>
        <w:rPr>
          <w:spacing w:val="-1"/>
        </w:rPr>
        <w:t>This</w:t>
      </w:r>
      <w:r>
        <w:rPr>
          <w:spacing w:val="-12"/>
        </w:rPr>
        <w:t xml:space="preserve"> </w:t>
      </w:r>
      <w:r>
        <w:rPr>
          <w:spacing w:val="-1"/>
        </w:rPr>
        <w:t>comparison</w:t>
      </w:r>
      <w:r>
        <w:rPr>
          <w:spacing w:val="-10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situations</w:t>
      </w:r>
      <w:r>
        <w:rPr>
          <w:spacing w:val="-9"/>
        </w:rPr>
        <w:t xml:space="preserve"> </w:t>
      </w:r>
      <w:r>
        <w:t>favors</w:t>
      </w:r>
      <w:r>
        <w:rPr>
          <w:spacing w:val="-9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better</w:t>
      </w:r>
      <w:r>
        <w:rPr>
          <w:spacing w:val="-9"/>
        </w:rPr>
        <w:t xml:space="preserve"> </w:t>
      </w:r>
      <w:r>
        <w:t>comprehension</w:t>
      </w:r>
      <w:r>
        <w:rPr>
          <w:spacing w:val="-13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equality</w:t>
      </w:r>
      <w:r>
        <w:rPr>
          <w:spacing w:val="-8"/>
        </w:rPr>
        <w:t xml:space="preserve"> </w:t>
      </w:r>
      <w:r>
        <w:t>barriers</w:t>
      </w:r>
      <w:r>
        <w:rPr>
          <w:spacing w:val="-9"/>
        </w:rPr>
        <w:t xml:space="preserve"> </w:t>
      </w:r>
      <w:r>
        <w:t>that</w:t>
      </w:r>
      <w:r>
        <w:rPr>
          <w:spacing w:val="-47"/>
        </w:rPr>
        <w:t xml:space="preserve"> </w:t>
      </w:r>
      <w:r>
        <w:t>migrants have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face</w:t>
      </w:r>
      <w:r>
        <w:rPr>
          <w:spacing w:val="-2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 labor</w:t>
      </w:r>
      <w:r>
        <w:rPr>
          <w:spacing w:val="-2"/>
        </w:rPr>
        <w:t xml:space="preserve"> </w:t>
      </w:r>
      <w:r>
        <w:t>market.</w:t>
      </w:r>
    </w:p>
    <w:p w:rsidR="008543AD" w:rsidRDefault="000556C8">
      <w:pPr>
        <w:pStyle w:val="ListParagraph"/>
        <w:numPr>
          <w:ilvl w:val="0"/>
          <w:numId w:val="7"/>
        </w:numPr>
        <w:tabs>
          <w:tab w:val="left" w:pos="834"/>
        </w:tabs>
        <w:spacing w:before="1"/>
        <w:ind w:hanging="361"/>
      </w:pPr>
      <w:r>
        <w:rPr>
          <w:b/>
          <w:i/>
        </w:rPr>
        <w:t>Action</w:t>
      </w:r>
      <w:r>
        <w:rPr>
          <w:b/>
          <w:i/>
          <w:spacing w:val="-7"/>
        </w:rPr>
        <w:t xml:space="preserve"> </w:t>
      </w:r>
      <w:r>
        <w:rPr>
          <w:b/>
          <w:i/>
        </w:rPr>
        <w:t>4.3.:</w:t>
      </w:r>
      <w:r>
        <w:rPr>
          <w:b/>
          <w:i/>
          <w:spacing w:val="-8"/>
        </w:rPr>
        <w:t xml:space="preserve"> </w:t>
      </w:r>
      <w:r>
        <w:t>Promoting</w:t>
      </w:r>
      <w:r>
        <w:rPr>
          <w:spacing w:val="-8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engagement</w:t>
      </w:r>
      <w:r>
        <w:rPr>
          <w:spacing w:val="-8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students</w:t>
      </w:r>
      <w:r>
        <w:rPr>
          <w:spacing w:val="-6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fieldwork</w:t>
      </w:r>
      <w:r>
        <w:rPr>
          <w:spacing w:val="-8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actions</w:t>
      </w:r>
      <w:r>
        <w:rPr>
          <w:spacing w:val="-7"/>
        </w:rPr>
        <w:t xml:space="preserve"> </w:t>
      </w:r>
      <w:r>
        <w:t>providing</w:t>
      </w:r>
      <w:r>
        <w:rPr>
          <w:spacing w:val="-9"/>
        </w:rPr>
        <w:t xml:space="preserve"> </w:t>
      </w:r>
      <w:r>
        <w:t>assistance</w:t>
      </w:r>
    </w:p>
    <w:p w:rsidR="008543AD" w:rsidRDefault="000556C8">
      <w:pPr>
        <w:pStyle w:val="BodyText"/>
        <w:spacing w:before="34"/>
        <w:ind w:left="833"/>
        <w:jc w:val="both"/>
      </w:pPr>
      <w:proofErr w:type="gramStart"/>
      <w:r>
        <w:t>to</w:t>
      </w:r>
      <w:proofErr w:type="gramEnd"/>
      <w:r>
        <w:rPr>
          <w:spacing w:val="-3"/>
        </w:rPr>
        <w:t xml:space="preserve"> </w:t>
      </w:r>
      <w:r>
        <w:t>migrants:</w:t>
      </w:r>
      <w:r>
        <w:rPr>
          <w:spacing w:val="-1"/>
        </w:rPr>
        <w:t xml:space="preserve"> </w:t>
      </w:r>
      <w:r>
        <w:t>partnership</w:t>
      </w:r>
      <w:r>
        <w:rPr>
          <w:spacing w:val="-3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associations,</w:t>
      </w:r>
      <w:r>
        <w:rPr>
          <w:spacing w:val="-4"/>
        </w:rPr>
        <w:t xml:space="preserve"> </w:t>
      </w:r>
      <w:r>
        <w:t>volunteer</w:t>
      </w:r>
      <w:r>
        <w:rPr>
          <w:spacing w:val="-1"/>
        </w:rPr>
        <w:t xml:space="preserve"> </w:t>
      </w:r>
      <w:r>
        <w:t>services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students in</w:t>
      </w:r>
      <w:r>
        <w:rPr>
          <w:spacing w:val="-3"/>
        </w:rPr>
        <w:t xml:space="preserve"> </w:t>
      </w:r>
      <w:r>
        <w:t>the NGO’s,</w:t>
      </w:r>
      <w:r>
        <w:rPr>
          <w:spacing w:val="-4"/>
        </w:rPr>
        <w:t xml:space="preserve"> </w:t>
      </w:r>
      <w:r>
        <w:t>etc.</w:t>
      </w:r>
    </w:p>
    <w:p w:rsidR="008543AD" w:rsidRDefault="008543AD">
      <w:pPr>
        <w:pStyle w:val="BodyText"/>
      </w:pPr>
    </w:p>
    <w:p w:rsidR="008543AD" w:rsidRDefault="008543AD">
      <w:pPr>
        <w:pStyle w:val="BodyText"/>
        <w:spacing w:before="3"/>
        <w:rPr>
          <w:sz w:val="26"/>
        </w:rPr>
      </w:pPr>
    </w:p>
    <w:p w:rsidR="008543AD" w:rsidRDefault="000556C8">
      <w:pPr>
        <w:pStyle w:val="Heading2"/>
        <w:spacing w:before="0" w:line="276" w:lineRule="auto"/>
        <w:ind w:right="120"/>
      </w:pPr>
      <w:proofErr w:type="gramStart"/>
      <w:r>
        <w:rPr>
          <w:color w:val="933634"/>
        </w:rPr>
        <w:t>AXIS</w:t>
      </w:r>
      <w:r>
        <w:rPr>
          <w:color w:val="933634"/>
          <w:spacing w:val="1"/>
        </w:rPr>
        <w:t xml:space="preserve"> </w:t>
      </w:r>
      <w:r>
        <w:rPr>
          <w:color w:val="933634"/>
        </w:rPr>
        <w:t>III</w:t>
      </w:r>
      <w:r>
        <w:rPr>
          <w:color w:val="933634"/>
          <w:spacing w:val="1"/>
        </w:rPr>
        <w:t xml:space="preserve"> </w:t>
      </w:r>
      <w:r>
        <w:rPr>
          <w:color w:val="933634"/>
        </w:rPr>
        <w:t>-</w:t>
      </w:r>
      <w:r>
        <w:rPr>
          <w:color w:val="933634"/>
          <w:spacing w:val="1"/>
        </w:rPr>
        <w:t xml:space="preserve"> </w:t>
      </w:r>
      <w:r>
        <w:rPr>
          <w:color w:val="933634"/>
        </w:rPr>
        <w:t>KNOWLEDGE</w:t>
      </w:r>
      <w:r>
        <w:rPr>
          <w:color w:val="933634"/>
          <w:spacing w:val="1"/>
        </w:rPr>
        <w:t xml:space="preserve"> </w:t>
      </w:r>
      <w:r>
        <w:rPr>
          <w:color w:val="933634"/>
        </w:rPr>
        <w:t>ABOUT</w:t>
      </w:r>
      <w:r>
        <w:rPr>
          <w:color w:val="933634"/>
          <w:spacing w:val="1"/>
        </w:rPr>
        <w:t xml:space="preserve"> </w:t>
      </w:r>
      <w:r>
        <w:rPr>
          <w:color w:val="933634"/>
        </w:rPr>
        <w:t>THE</w:t>
      </w:r>
      <w:r>
        <w:rPr>
          <w:color w:val="933634"/>
          <w:spacing w:val="1"/>
        </w:rPr>
        <w:t xml:space="preserve"> </w:t>
      </w:r>
      <w:r>
        <w:rPr>
          <w:color w:val="933634"/>
        </w:rPr>
        <w:t>LEGAL</w:t>
      </w:r>
      <w:r>
        <w:rPr>
          <w:color w:val="933634"/>
          <w:spacing w:val="1"/>
        </w:rPr>
        <w:t xml:space="preserve"> </w:t>
      </w:r>
      <w:r>
        <w:rPr>
          <w:color w:val="933634"/>
        </w:rPr>
        <w:t>REALITY</w:t>
      </w:r>
      <w:r>
        <w:rPr>
          <w:color w:val="933634"/>
          <w:spacing w:val="1"/>
        </w:rPr>
        <w:t xml:space="preserve"> </w:t>
      </w:r>
      <w:r>
        <w:rPr>
          <w:color w:val="933634"/>
        </w:rPr>
        <w:t>OF</w:t>
      </w:r>
      <w:r>
        <w:rPr>
          <w:color w:val="933634"/>
          <w:spacing w:val="1"/>
        </w:rPr>
        <w:t xml:space="preserve"> </w:t>
      </w:r>
      <w:r>
        <w:rPr>
          <w:color w:val="933634"/>
        </w:rPr>
        <w:t>MIGRANTS,</w:t>
      </w:r>
      <w:r>
        <w:rPr>
          <w:color w:val="933634"/>
          <w:spacing w:val="1"/>
        </w:rPr>
        <w:t xml:space="preserve"> </w:t>
      </w:r>
      <w:r>
        <w:rPr>
          <w:color w:val="933634"/>
        </w:rPr>
        <w:t>THEIR</w:t>
      </w:r>
      <w:r>
        <w:rPr>
          <w:color w:val="933634"/>
          <w:spacing w:val="1"/>
        </w:rPr>
        <w:t xml:space="preserve"> </w:t>
      </w:r>
      <w:r>
        <w:rPr>
          <w:color w:val="933634"/>
        </w:rPr>
        <w:t>RIGHTS</w:t>
      </w:r>
      <w:r>
        <w:rPr>
          <w:color w:val="933634"/>
          <w:spacing w:val="1"/>
        </w:rPr>
        <w:t xml:space="preserve"> </w:t>
      </w:r>
      <w:r>
        <w:rPr>
          <w:color w:val="933634"/>
        </w:rPr>
        <w:t>AND</w:t>
      </w:r>
      <w:r>
        <w:rPr>
          <w:color w:val="933634"/>
          <w:spacing w:val="1"/>
        </w:rPr>
        <w:t xml:space="preserve"> </w:t>
      </w:r>
      <w:r>
        <w:rPr>
          <w:color w:val="933634"/>
        </w:rPr>
        <w:t>SERVICES.</w:t>
      </w:r>
      <w:proofErr w:type="gramEnd"/>
      <w:r>
        <w:rPr>
          <w:color w:val="933634"/>
          <w:spacing w:val="1"/>
        </w:rPr>
        <w:t xml:space="preserve"> </w:t>
      </w:r>
      <w:proofErr w:type="gramStart"/>
      <w:r>
        <w:rPr>
          <w:color w:val="933634"/>
        </w:rPr>
        <w:t>IMPORTANCE</w:t>
      </w:r>
      <w:r>
        <w:rPr>
          <w:color w:val="933634"/>
          <w:spacing w:val="-3"/>
        </w:rPr>
        <w:t xml:space="preserve"> </w:t>
      </w:r>
      <w:r>
        <w:rPr>
          <w:color w:val="933634"/>
        </w:rPr>
        <w:t>OF</w:t>
      </w:r>
      <w:r>
        <w:rPr>
          <w:color w:val="933634"/>
          <w:spacing w:val="-3"/>
        </w:rPr>
        <w:t xml:space="preserve"> </w:t>
      </w:r>
      <w:r>
        <w:rPr>
          <w:color w:val="933634"/>
        </w:rPr>
        <w:t>THE MOMENT</w:t>
      </w:r>
      <w:r>
        <w:rPr>
          <w:color w:val="933634"/>
          <w:spacing w:val="-2"/>
        </w:rPr>
        <w:t xml:space="preserve"> </w:t>
      </w:r>
      <w:r>
        <w:rPr>
          <w:color w:val="933634"/>
        </w:rPr>
        <w:t>OF THE</w:t>
      </w:r>
      <w:r>
        <w:rPr>
          <w:color w:val="933634"/>
          <w:spacing w:val="2"/>
        </w:rPr>
        <w:t xml:space="preserve"> </w:t>
      </w:r>
      <w:r>
        <w:rPr>
          <w:color w:val="933634"/>
        </w:rPr>
        <w:t>FIRST</w:t>
      </w:r>
      <w:r>
        <w:rPr>
          <w:color w:val="933634"/>
          <w:spacing w:val="-2"/>
        </w:rPr>
        <w:t xml:space="preserve"> </w:t>
      </w:r>
      <w:r>
        <w:rPr>
          <w:color w:val="933634"/>
        </w:rPr>
        <w:t>RECEPTION.</w:t>
      </w:r>
      <w:proofErr w:type="gramEnd"/>
    </w:p>
    <w:p w:rsidR="008543AD" w:rsidRDefault="000556C8">
      <w:pPr>
        <w:spacing w:before="122"/>
        <w:ind w:left="113"/>
        <w:jc w:val="both"/>
        <w:rPr>
          <w:b/>
        </w:rPr>
      </w:pPr>
      <w:r>
        <w:rPr>
          <w:b/>
          <w:color w:val="933634"/>
        </w:rPr>
        <w:t>Measure</w:t>
      </w:r>
      <w:r>
        <w:rPr>
          <w:b/>
          <w:color w:val="933634"/>
          <w:spacing w:val="-2"/>
        </w:rPr>
        <w:t xml:space="preserve"> </w:t>
      </w:r>
      <w:r>
        <w:rPr>
          <w:b/>
          <w:color w:val="933634"/>
        </w:rPr>
        <w:t>5:</w:t>
      </w:r>
      <w:r>
        <w:rPr>
          <w:b/>
          <w:color w:val="933634"/>
          <w:spacing w:val="-2"/>
        </w:rPr>
        <w:t xml:space="preserve"> </w:t>
      </w:r>
      <w:r>
        <w:rPr>
          <w:b/>
          <w:color w:val="933634"/>
        </w:rPr>
        <w:t>Provide</w:t>
      </w:r>
      <w:r>
        <w:rPr>
          <w:b/>
          <w:color w:val="933634"/>
          <w:spacing w:val="-4"/>
        </w:rPr>
        <w:t xml:space="preserve"> </w:t>
      </w:r>
      <w:r>
        <w:rPr>
          <w:b/>
          <w:color w:val="933634"/>
        </w:rPr>
        <w:t>legal</w:t>
      </w:r>
      <w:r>
        <w:rPr>
          <w:b/>
          <w:color w:val="933634"/>
          <w:spacing w:val="-3"/>
        </w:rPr>
        <w:t xml:space="preserve"> </w:t>
      </w:r>
      <w:r>
        <w:rPr>
          <w:b/>
          <w:color w:val="933634"/>
        </w:rPr>
        <w:t>training</w:t>
      </w:r>
      <w:r>
        <w:rPr>
          <w:b/>
          <w:color w:val="933634"/>
          <w:spacing w:val="-3"/>
        </w:rPr>
        <w:t xml:space="preserve"> </w:t>
      </w:r>
      <w:r>
        <w:rPr>
          <w:b/>
          <w:color w:val="933634"/>
        </w:rPr>
        <w:t>on</w:t>
      </w:r>
      <w:r>
        <w:rPr>
          <w:b/>
          <w:color w:val="933634"/>
          <w:spacing w:val="-2"/>
        </w:rPr>
        <w:t xml:space="preserve"> </w:t>
      </w:r>
      <w:r>
        <w:rPr>
          <w:b/>
          <w:color w:val="933634"/>
        </w:rPr>
        <w:t>the</w:t>
      </w:r>
      <w:r>
        <w:rPr>
          <w:b/>
          <w:color w:val="933634"/>
          <w:spacing w:val="-2"/>
        </w:rPr>
        <w:t xml:space="preserve"> </w:t>
      </w:r>
      <w:r>
        <w:rPr>
          <w:b/>
          <w:color w:val="933634"/>
        </w:rPr>
        <w:t>rights</w:t>
      </w:r>
      <w:r>
        <w:rPr>
          <w:b/>
          <w:color w:val="933634"/>
          <w:spacing w:val="-3"/>
        </w:rPr>
        <w:t xml:space="preserve"> </w:t>
      </w:r>
      <w:r>
        <w:rPr>
          <w:b/>
          <w:color w:val="933634"/>
        </w:rPr>
        <w:t>of</w:t>
      </w:r>
      <w:r>
        <w:rPr>
          <w:b/>
          <w:color w:val="933634"/>
          <w:spacing w:val="-2"/>
        </w:rPr>
        <w:t xml:space="preserve"> </w:t>
      </w:r>
      <w:r>
        <w:rPr>
          <w:b/>
          <w:color w:val="933634"/>
        </w:rPr>
        <w:t>migrants.</w:t>
      </w:r>
    </w:p>
    <w:p w:rsidR="008543AD" w:rsidRDefault="000556C8">
      <w:pPr>
        <w:pStyle w:val="BodyText"/>
        <w:spacing w:before="158" w:line="276" w:lineRule="auto"/>
        <w:ind w:left="144" w:right="108"/>
        <w:jc w:val="both"/>
      </w:pPr>
      <w:r>
        <w:t>This measure aims to present the legal rights of migrants and the legal reality in their daily life through</w:t>
      </w:r>
      <w:r>
        <w:rPr>
          <w:spacing w:val="1"/>
        </w:rPr>
        <w:t xml:space="preserve"> </w:t>
      </w:r>
      <w:r>
        <w:t xml:space="preserve">courses, workshops and exchanges with the different actors. It raises the awareness of students and </w:t>
      </w:r>
      <w:proofErr w:type="gramStart"/>
      <w:r>
        <w:t>help</w:t>
      </w:r>
      <w:proofErr w:type="gramEnd"/>
      <w:r>
        <w:rPr>
          <w:spacing w:val="1"/>
        </w:rPr>
        <w:t xml:space="preserve"> </w:t>
      </w:r>
      <w:r>
        <w:t>them</w:t>
      </w:r>
      <w:r>
        <w:rPr>
          <w:spacing w:val="-12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understand</w:t>
      </w:r>
      <w:r>
        <w:rPr>
          <w:spacing w:val="-10"/>
        </w:rPr>
        <w:t xml:space="preserve"> </w:t>
      </w:r>
      <w:r>
        <w:t>better</w:t>
      </w:r>
      <w:r>
        <w:rPr>
          <w:spacing w:val="-11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theoretical</w:t>
      </w:r>
      <w:r>
        <w:rPr>
          <w:spacing w:val="-11"/>
        </w:rPr>
        <w:t xml:space="preserve"> </w:t>
      </w:r>
      <w:r>
        <w:t>legal</w:t>
      </w:r>
      <w:r>
        <w:rPr>
          <w:spacing w:val="-10"/>
        </w:rPr>
        <w:t xml:space="preserve"> </w:t>
      </w:r>
      <w:r>
        <w:t>rights</w:t>
      </w:r>
      <w:r>
        <w:rPr>
          <w:spacing w:val="-11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migrant</w:t>
      </w:r>
      <w:r>
        <w:rPr>
          <w:spacing w:val="-9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legal</w:t>
      </w:r>
      <w:r>
        <w:rPr>
          <w:spacing w:val="-10"/>
        </w:rPr>
        <w:t xml:space="preserve"> </w:t>
      </w:r>
      <w:r>
        <w:t>reality</w:t>
      </w:r>
      <w:r>
        <w:rPr>
          <w:spacing w:val="-8"/>
        </w:rPr>
        <w:t xml:space="preserve"> </w:t>
      </w:r>
      <w:r>
        <w:t>that</w:t>
      </w:r>
      <w:r>
        <w:rPr>
          <w:spacing w:val="-12"/>
        </w:rPr>
        <w:t xml:space="preserve"> </w:t>
      </w:r>
      <w:r>
        <w:t>migrants</w:t>
      </w:r>
      <w:r>
        <w:rPr>
          <w:spacing w:val="-10"/>
        </w:rPr>
        <w:t xml:space="preserve"> </w:t>
      </w:r>
      <w:r>
        <w:t>live</w:t>
      </w:r>
      <w:r>
        <w:rPr>
          <w:spacing w:val="-11"/>
        </w:rPr>
        <w:t xml:space="preserve"> </w:t>
      </w:r>
      <w:r>
        <w:t>every</w:t>
      </w:r>
      <w:r>
        <w:rPr>
          <w:spacing w:val="-47"/>
        </w:rPr>
        <w:t xml:space="preserve"> </w:t>
      </w:r>
      <w:r>
        <w:t>day.</w:t>
      </w:r>
    </w:p>
    <w:p w:rsidR="008543AD" w:rsidRDefault="000556C8">
      <w:pPr>
        <w:pStyle w:val="ListParagraph"/>
        <w:numPr>
          <w:ilvl w:val="0"/>
          <w:numId w:val="7"/>
        </w:numPr>
        <w:tabs>
          <w:tab w:val="left" w:pos="834"/>
        </w:tabs>
        <w:spacing w:before="121" w:line="273" w:lineRule="auto"/>
        <w:ind w:right="108"/>
      </w:pPr>
      <w:r>
        <w:rPr>
          <w:b/>
          <w:i/>
        </w:rPr>
        <w:t xml:space="preserve">Action 5.1.: </w:t>
      </w:r>
      <w:r>
        <w:t>Training and courses on the legal rights of migrants. This training protocol introduces a</w:t>
      </w:r>
      <w:r>
        <w:rPr>
          <w:spacing w:val="1"/>
        </w:rPr>
        <w:t xml:space="preserve"> </w:t>
      </w:r>
      <w:r>
        <w:t>general framework on the legal rights of migrants, with the intervention of jurist or professionals</w:t>
      </w:r>
      <w:r>
        <w:rPr>
          <w:spacing w:val="1"/>
        </w:rPr>
        <w:t xml:space="preserve"> </w:t>
      </w:r>
      <w:r>
        <w:t>working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migrants.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key</w:t>
      </w:r>
      <w:r>
        <w:rPr>
          <w:spacing w:val="1"/>
        </w:rPr>
        <w:t xml:space="preserve"> </w:t>
      </w:r>
      <w:r>
        <w:t>notions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legal</w:t>
      </w:r>
      <w:r>
        <w:rPr>
          <w:spacing w:val="1"/>
        </w:rPr>
        <w:t xml:space="preserve"> </w:t>
      </w:r>
      <w:r>
        <w:t>procedures</w:t>
      </w:r>
      <w:r>
        <w:rPr>
          <w:spacing w:val="1"/>
        </w:rPr>
        <w:t xml:space="preserve"> </w:t>
      </w:r>
      <w:r>
        <w:t>can</w:t>
      </w:r>
      <w:r>
        <w:rPr>
          <w:spacing w:val="1"/>
        </w:rPr>
        <w:t xml:space="preserve"> </w:t>
      </w:r>
      <w:r>
        <w:t>help</w:t>
      </w:r>
      <w:r>
        <w:rPr>
          <w:spacing w:val="1"/>
        </w:rPr>
        <w:t xml:space="preserve"> </w:t>
      </w:r>
      <w:r>
        <w:t>students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better</w:t>
      </w:r>
      <w:r>
        <w:rPr>
          <w:spacing w:val="1"/>
        </w:rPr>
        <w:t xml:space="preserve"> </w:t>
      </w:r>
      <w:r>
        <w:t>understanding</w:t>
      </w:r>
      <w:r>
        <w:rPr>
          <w:spacing w:val="-2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migrants’</w:t>
      </w:r>
      <w:r>
        <w:rPr>
          <w:spacing w:val="1"/>
        </w:rPr>
        <w:t xml:space="preserve"> </w:t>
      </w:r>
      <w:r>
        <w:t>rights</w:t>
      </w:r>
      <w:r>
        <w:rPr>
          <w:spacing w:val="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different national</w:t>
      </w:r>
      <w:r>
        <w:rPr>
          <w:spacing w:val="-1"/>
        </w:rPr>
        <w:t xml:space="preserve"> </w:t>
      </w:r>
      <w:r>
        <w:t>context.</w:t>
      </w:r>
    </w:p>
    <w:p w:rsidR="008543AD" w:rsidRDefault="000556C8">
      <w:pPr>
        <w:pStyle w:val="ListParagraph"/>
        <w:numPr>
          <w:ilvl w:val="0"/>
          <w:numId w:val="7"/>
        </w:numPr>
        <w:tabs>
          <w:tab w:val="left" w:pos="834"/>
        </w:tabs>
        <w:spacing w:before="4" w:line="271" w:lineRule="auto"/>
        <w:ind w:right="110"/>
      </w:pPr>
      <w:r>
        <w:rPr>
          <w:b/>
          <w:i/>
        </w:rPr>
        <w:t xml:space="preserve">Action 5.2.: </w:t>
      </w:r>
      <w:r>
        <w:t>Workshops with associations providing services for migrants in legal assistance, social</w:t>
      </w:r>
      <w:r>
        <w:rPr>
          <w:spacing w:val="1"/>
        </w:rPr>
        <w:t xml:space="preserve"> </w:t>
      </w:r>
      <w:r>
        <w:t>work, health care, etc. it’s important for the students to have information about how these services</w:t>
      </w:r>
      <w:r>
        <w:rPr>
          <w:spacing w:val="-47"/>
        </w:rPr>
        <w:t xml:space="preserve"> </w:t>
      </w:r>
      <w:r>
        <w:t>work</w:t>
      </w:r>
      <w:r>
        <w:rPr>
          <w:spacing w:val="-5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national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local</w:t>
      </w:r>
      <w:r>
        <w:rPr>
          <w:spacing w:val="-2"/>
        </w:rPr>
        <w:t xml:space="preserve"> </w:t>
      </w:r>
      <w:r>
        <w:t>level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how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migrants</w:t>
      </w:r>
      <w:r>
        <w:rPr>
          <w:spacing w:val="1"/>
        </w:rPr>
        <w:t xml:space="preserve"> </w:t>
      </w:r>
      <w:r>
        <w:t>can</w:t>
      </w:r>
      <w:r>
        <w:rPr>
          <w:spacing w:val="-4"/>
        </w:rPr>
        <w:t xml:space="preserve"> </w:t>
      </w:r>
      <w:r>
        <w:t>or not</w:t>
      </w:r>
      <w:r>
        <w:rPr>
          <w:spacing w:val="-4"/>
        </w:rPr>
        <w:t xml:space="preserve"> </w:t>
      </w:r>
      <w:r>
        <w:t>obtain</w:t>
      </w:r>
      <w:r>
        <w:rPr>
          <w:spacing w:val="-1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defend</w:t>
      </w:r>
      <w:r>
        <w:rPr>
          <w:spacing w:val="-4"/>
        </w:rPr>
        <w:t xml:space="preserve"> </w:t>
      </w:r>
      <w:r>
        <w:t>their</w:t>
      </w:r>
      <w:r>
        <w:rPr>
          <w:spacing w:val="-2"/>
        </w:rPr>
        <w:t xml:space="preserve"> </w:t>
      </w:r>
      <w:r>
        <w:t>rights.</w:t>
      </w:r>
    </w:p>
    <w:p w:rsidR="008543AD" w:rsidRDefault="000556C8">
      <w:pPr>
        <w:pStyle w:val="Heading2"/>
        <w:spacing w:before="130"/>
      </w:pPr>
      <w:proofErr w:type="gramStart"/>
      <w:r>
        <w:rPr>
          <w:color w:val="933634"/>
        </w:rPr>
        <w:t>Measure</w:t>
      </w:r>
      <w:r>
        <w:rPr>
          <w:color w:val="933634"/>
          <w:spacing w:val="-5"/>
        </w:rPr>
        <w:t xml:space="preserve"> </w:t>
      </w:r>
      <w:r>
        <w:rPr>
          <w:color w:val="933634"/>
        </w:rPr>
        <w:t>6:</w:t>
      </w:r>
      <w:r>
        <w:rPr>
          <w:color w:val="933634"/>
          <w:spacing w:val="44"/>
        </w:rPr>
        <w:t xml:space="preserve"> </w:t>
      </w:r>
      <w:r>
        <w:rPr>
          <w:color w:val="933634"/>
        </w:rPr>
        <w:t>Fieldwork</w:t>
      </w:r>
      <w:r>
        <w:rPr>
          <w:color w:val="933634"/>
          <w:spacing w:val="-6"/>
        </w:rPr>
        <w:t xml:space="preserve"> </w:t>
      </w:r>
      <w:r>
        <w:rPr>
          <w:color w:val="933634"/>
        </w:rPr>
        <w:t>and</w:t>
      </w:r>
      <w:r>
        <w:rPr>
          <w:color w:val="933634"/>
          <w:spacing w:val="-4"/>
        </w:rPr>
        <w:t xml:space="preserve"> </w:t>
      </w:r>
      <w:r>
        <w:rPr>
          <w:color w:val="933634"/>
        </w:rPr>
        <w:t>immersion</w:t>
      </w:r>
      <w:r>
        <w:rPr>
          <w:color w:val="933634"/>
          <w:spacing w:val="-4"/>
        </w:rPr>
        <w:t xml:space="preserve"> </w:t>
      </w:r>
      <w:r>
        <w:rPr>
          <w:color w:val="933634"/>
        </w:rPr>
        <w:t>with</w:t>
      </w:r>
      <w:r>
        <w:rPr>
          <w:color w:val="933634"/>
          <w:spacing w:val="-5"/>
        </w:rPr>
        <w:t xml:space="preserve"> </w:t>
      </w:r>
      <w:r>
        <w:rPr>
          <w:color w:val="933634"/>
        </w:rPr>
        <w:t>the</w:t>
      </w:r>
      <w:r>
        <w:rPr>
          <w:color w:val="933634"/>
          <w:spacing w:val="-4"/>
        </w:rPr>
        <w:t xml:space="preserve"> </w:t>
      </w:r>
      <w:r>
        <w:rPr>
          <w:color w:val="933634"/>
        </w:rPr>
        <w:t>associations/institutions</w:t>
      </w:r>
      <w:r>
        <w:rPr>
          <w:color w:val="933634"/>
          <w:spacing w:val="-3"/>
        </w:rPr>
        <w:t xml:space="preserve"> </w:t>
      </w:r>
      <w:r>
        <w:rPr>
          <w:color w:val="933634"/>
        </w:rPr>
        <w:t>providing</w:t>
      </w:r>
      <w:r>
        <w:rPr>
          <w:color w:val="933634"/>
          <w:spacing w:val="-3"/>
        </w:rPr>
        <w:t xml:space="preserve"> </w:t>
      </w:r>
      <w:r>
        <w:rPr>
          <w:color w:val="933634"/>
        </w:rPr>
        <w:t>services</w:t>
      </w:r>
      <w:r>
        <w:rPr>
          <w:color w:val="933634"/>
          <w:spacing w:val="-5"/>
        </w:rPr>
        <w:t xml:space="preserve"> </w:t>
      </w:r>
      <w:r>
        <w:rPr>
          <w:color w:val="933634"/>
        </w:rPr>
        <w:t>for</w:t>
      </w:r>
      <w:r>
        <w:rPr>
          <w:color w:val="933634"/>
          <w:spacing w:val="4"/>
        </w:rPr>
        <w:t xml:space="preserve"> </w:t>
      </w:r>
      <w:r>
        <w:rPr>
          <w:color w:val="933634"/>
        </w:rPr>
        <w:t>migrants.</w:t>
      </w:r>
      <w:proofErr w:type="gramEnd"/>
    </w:p>
    <w:p w:rsidR="008543AD" w:rsidRDefault="000556C8">
      <w:pPr>
        <w:pStyle w:val="BodyText"/>
        <w:spacing w:before="161" w:line="276" w:lineRule="auto"/>
        <w:ind w:left="144" w:right="108"/>
        <w:jc w:val="both"/>
      </w:pPr>
      <w:r>
        <w:t>This measure aims to refine the students’ knowledge about the legal reality of migrants, their rights and</w:t>
      </w:r>
      <w:r>
        <w:rPr>
          <w:spacing w:val="1"/>
        </w:rPr>
        <w:t xml:space="preserve"> </w:t>
      </w:r>
      <w:r>
        <w:t>services. It facilitates the analyses on the action and fieldwork reality, especially the gap between the rights</w:t>
      </w:r>
      <w:r>
        <w:rPr>
          <w:spacing w:val="-47"/>
        </w:rPr>
        <w:t xml:space="preserve"> </w:t>
      </w:r>
      <w:r>
        <w:t>and the various barriers that prevent the migrants accessing to their rights. Students can have a concrete</w:t>
      </w:r>
      <w:r>
        <w:rPr>
          <w:spacing w:val="1"/>
        </w:rPr>
        <w:t xml:space="preserve"> </w:t>
      </w:r>
      <w:r>
        <w:t>view</w:t>
      </w:r>
      <w:r>
        <w:rPr>
          <w:spacing w:val="-3"/>
        </w:rPr>
        <w:t xml:space="preserve"> </w:t>
      </w:r>
      <w:r>
        <w:t>through</w:t>
      </w:r>
      <w:r>
        <w:rPr>
          <w:spacing w:val="-1"/>
        </w:rPr>
        <w:t xml:space="preserve"> </w:t>
      </w:r>
      <w:r>
        <w:t>their experiences and</w:t>
      </w:r>
      <w:r>
        <w:rPr>
          <w:spacing w:val="-3"/>
        </w:rPr>
        <w:t xml:space="preserve"> </w:t>
      </w:r>
      <w:r>
        <w:t>obtain</w:t>
      </w:r>
      <w:r>
        <w:rPr>
          <w:spacing w:val="-1"/>
        </w:rPr>
        <w:t xml:space="preserve"> </w:t>
      </w:r>
      <w:r>
        <w:t>information</w:t>
      </w:r>
      <w:r>
        <w:rPr>
          <w:spacing w:val="-1"/>
        </w:rPr>
        <w:t xml:space="preserve"> </w:t>
      </w:r>
      <w:r>
        <w:t>in depth on</w:t>
      </w:r>
      <w:r>
        <w:rPr>
          <w:spacing w:val="-3"/>
        </w:rPr>
        <w:t xml:space="preserve"> </w:t>
      </w:r>
      <w:r>
        <w:t>the</w:t>
      </w:r>
    </w:p>
    <w:p w:rsidR="008543AD" w:rsidRDefault="000556C8">
      <w:pPr>
        <w:pStyle w:val="ListParagraph"/>
        <w:numPr>
          <w:ilvl w:val="0"/>
          <w:numId w:val="7"/>
        </w:numPr>
        <w:tabs>
          <w:tab w:val="left" w:pos="834"/>
        </w:tabs>
        <w:spacing w:before="118" w:line="273" w:lineRule="auto"/>
        <w:ind w:right="111"/>
      </w:pPr>
      <w:r>
        <w:rPr>
          <w:b/>
          <w:i/>
        </w:rPr>
        <w:t xml:space="preserve">Action 6.1.: </w:t>
      </w:r>
      <w:r>
        <w:t>Students are asked to work with the professionals and volunteers in different services</w:t>
      </w:r>
      <w:r>
        <w:rPr>
          <w:spacing w:val="1"/>
        </w:rPr>
        <w:t xml:space="preserve"> </w:t>
      </w:r>
      <w:r>
        <w:t>offering</w:t>
      </w:r>
      <w:r>
        <w:rPr>
          <w:spacing w:val="-9"/>
        </w:rPr>
        <w:t xml:space="preserve"> </w:t>
      </w:r>
      <w:r>
        <w:t>legal</w:t>
      </w:r>
      <w:r>
        <w:rPr>
          <w:spacing w:val="-9"/>
        </w:rPr>
        <w:t xml:space="preserve"> </w:t>
      </w:r>
      <w:r>
        <w:t>assistance</w:t>
      </w:r>
      <w:r>
        <w:rPr>
          <w:spacing w:val="-8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migrants.</w:t>
      </w:r>
      <w:r>
        <w:rPr>
          <w:spacing w:val="-8"/>
        </w:rPr>
        <w:t xml:space="preserve"> </w:t>
      </w:r>
      <w:r>
        <w:t>Analyses</w:t>
      </w:r>
      <w:r>
        <w:rPr>
          <w:spacing w:val="-7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resume</w:t>
      </w:r>
      <w:r>
        <w:rPr>
          <w:spacing w:val="-10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this</w:t>
      </w:r>
      <w:r>
        <w:rPr>
          <w:spacing w:val="-10"/>
        </w:rPr>
        <w:t xml:space="preserve"> </w:t>
      </w:r>
      <w:r>
        <w:t>experience</w:t>
      </w:r>
      <w:r>
        <w:rPr>
          <w:spacing w:val="-9"/>
        </w:rPr>
        <w:t xml:space="preserve"> </w:t>
      </w:r>
      <w:r>
        <w:t>will</w:t>
      </w:r>
      <w:r>
        <w:rPr>
          <w:spacing w:val="-11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t>discussed</w:t>
      </w:r>
      <w:r>
        <w:rPr>
          <w:spacing w:val="-11"/>
        </w:rPr>
        <w:t xml:space="preserve"> </w:t>
      </w:r>
      <w:r>
        <w:t>on</w:t>
      </w:r>
      <w:r>
        <w:rPr>
          <w:spacing w:val="-9"/>
        </w:rPr>
        <w:t xml:space="preserve"> </w:t>
      </w:r>
      <w:r>
        <w:t>the</w:t>
      </w:r>
      <w:r>
        <w:rPr>
          <w:spacing w:val="-48"/>
        </w:rPr>
        <w:t xml:space="preserve"> </w:t>
      </w:r>
      <w:r>
        <w:t>comparative perspective.</w:t>
      </w:r>
    </w:p>
    <w:p w:rsidR="008543AD" w:rsidRDefault="008543AD">
      <w:pPr>
        <w:spacing w:line="273" w:lineRule="auto"/>
        <w:jc w:val="both"/>
        <w:sectPr w:rsidR="008543AD">
          <w:pgSz w:w="11910" w:h="16840"/>
          <w:pgMar w:top="1800" w:right="1020" w:bottom="1500" w:left="1020" w:header="454" w:footer="1310" w:gutter="0"/>
          <w:cols w:space="720"/>
        </w:sectPr>
      </w:pPr>
    </w:p>
    <w:p w:rsidR="008543AD" w:rsidRDefault="008543AD">
      <w:pPr>
        <w:pStyle w:val="BodyText"/>
        <w:spacing w:before="3"/>
        <w:rPr>
          <w:sz w:val="20"/>
        </w:rPr>
      </w:pPr>
    </w:p>
    <w:p w:rsidR="008543AD" w:rsidRDefault="000556C8">
      <w:pPr>
        <w:pStyle w:val="ListParagraph"/>
        <w:numPr>
          <w:ilvl w:val="0"/>
          <w:numId w:val="7"/>
        </w:numPr>
        <w:tabs>
          <w:tab w:val="left" w:pos="834"/>
        </w:tabs>
        <w:spacing w:before="74" w:line="268" w:lineRule="auto"/>
        <w:ind w:right="112"/>
      </w:pPr>
      <w:r>
        <w:rPr>
          <w:b/>
          <w:i/>
        </w:rPr>
        <w:t xml:space="preserve">Action 6.2.: </w:t>
      </w:r>
      <w:r>
        <w:t>Conduct interviews with migrant women by students. This action would allow the</w:t>
      </w:r>
      <w:r>
        <w:rPr>
          <w:spacing w:val="1"/>
        </w:rPr>
        <w:t xml:space="preserve"> </w:t>
      </w:r>
      <w:r>
        <w:t>students</w:t>
      </w:r>
      <w:r>
        <w:rPr>
          <w:spacing w:val="-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deepen</w:t>
      </w:r>
      <w:r>
        <w:rPr>
          <w:spacing w:val="-3"/>
        </w:rPr>
        <w:t xml:space="preserve"> </w:t>
      </w:r>
      <w:r>
        <w:t>their knowledge</w:t>
      </w:r>
      <w:r>
        <w:rPr>
          <w:spacing w:val="-2"/>
        </w:rPr>
        <w:t xml:space="preserve"> </w:t>
      </w:r>
      <w:r>
        <w:t>about</w:t>
      </w:r>
      <w:r>
        <w:rPr>
          <w:spacing w:val="-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legal</w:t>
      </w:r>
      <w:r>
        <w:rPr>
          <w:spacing w:val="-1"/>
        </w:rPr>
        <w:t xml:space="preserve"> </w:t>
      </w:r>
      <w:r>
        <w:t>reality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migrant</w:t>
      </w:r>
      <w:r>
        <w:rPr>
          <w:spacing w:val="-2"/>
        </w:rPr>
        <w:t xml:space="preserve"> </w:t>
      </w:r>
      <w:r>
        <w:t>women.</w:t>
      </w:r>
    </w:p>
    <w:p w:rsidR="008543AD" w:rsidRDefault="000556C8">
      <w:pPr>
        <w:pStyle w:val="ListParagraph"/>
        <w:numPr>
          <w:ilvl w:val="0"/>
          <w:numId w:val="7"/>
        </w:numPr>
        <w:tabs>
          <w:tab w:val="left" w:pos="834"/>
        </w:tabs>
        <w:spacing w:before="8" w:line="273" w:lineRule="auto"/>
        <w:ind w:right="108"/>
      </w:pPr>
      <w:r>
        <w:rPr>
          <w:b/>
          <w:i/>
        </w:rPr>
        <w:t>Action</w:t>
      </w:r>
      <w:r>
        <w:rPr>
          <w:b/>
          <w:i/>
          <w:spacing w:val="-7"/>
        </w:rPr>
        <w:t xml:space="preserve"> </w:t>
      </w:r>
      <w:r>
        <w:rPr>
          <w:b/>
          <w:i/>
        </w:rPr>
        <w:t>6.3.:</w:t>
      </w:r>
      <w:r>
        <w:rPr>
          <w:b/>
          <w:i/>
          <w:spacing w:val="-8"/>
        </w:rPr>
        <w:t xml:space="preserve"> </w:t>
      </w:r>
      <w:r>
        <w:t>Producing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leaflets</w:t>
      </w:r>
      <w:r>
        <w:rPr>
          <w:spacing w:val="-7"/>
        </w:rPr>
        <w:t xml:space="preserve"> </w:t>
      </w:r>
      <w:r>
        <w:t>with</w:t>
      </w:r>
      <w:r>
        <w:rPr>
          <w:spacing w:val="-8"/>
        </w:rPr>
        <w:t xml:space="preserve"> </w:t>
      </w:r>
      <w:r>
        <w:t>professionals</w:t>
      </w:r>
      <w:r>
        <w:rPr>
          <w:spacing w:val="-5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migrants</w:t>
      </w:r>
      <w:r>
        <w:rPr>
          <w:spacing w:val="-7"/>
        </w:rPr>
        <w:t xml:space="preserve"> </w:t>
      </w:r>
      <w:r>
        <w:t>by</w:t>
      </w:r>
      <w:r>
        <w:rPr>
          <w:spacing w:val="-4"/>
        </w:rPr>
        <w:t xml:space="preserve"> </w:t>
      </w:r>
      <w:r>
        <w:t>students</w:t>
      </w:r>
      <w:r>
        <w:rPr>
          <w:spacing w:val="-8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this</w:t>
      </w:r>
      <w:r>
        <w:rPr>
          <w:spacing w:val="-6"/>
        </w:rPr>
        <w:t xml:space="preserve"> </w:t>
      </w:r>
      <w:r>
        <w:t>work</w:t>
      </w:r>
      <w:r>
        <w:rPr>
          <w:spacing w:val="-7"/>
        </w:rPr>
        <w:t xml:space="preserve"> </w:t>
      </w:r>
      <w:r>
        <w:t>tool</w:t>
      </w:r>
      <w:r>
        <w:rPr>
          <w:spacing w:val="-6"/>
        </w:rPr>
        <w:t xml:space="preserve"> </w:t>
      </w:r>
      <w:r>
        <w:t>helps</w:t>
      </w:r>
      <w:r>
        <w:rPr>
          <w:spacing w:val="-47"/>
        </w:rPr>
        <w:t xml:space="preserve"> </w:t>
      </w:r>
      <w:r>
        <w:t>students to summarize the information on the migrants’ rights through the measures of this axis.</w:t>
      </w:r>
      <w:r>
        <w:rPr>
          <w:spacing w:val="1"/>
        </w:rPr>
        <w:t xml:space="preserve"> </w:t>
      </w:r>
      <w:r>
        <w:t>These leaflets will be distributed to migrants by students. It’s important to collect the feedback of</w:t>
      </w:r>
      <w:r>
        <w:rPr>
          <w:spacing w:val="1"/>
        </w:rPr>
        <w:t xml:space="preserve"> </w:t>
      </w:r>
      <w:r>
        <w:t>migrants.</w:t>
      </w:r>
    </w:p>
    <w:p w:rsidR="008543AD" w:rsidRDefault="008543AD">
      <w:pPr>
        <w:pStyle w:val="BodyText"/>
      </w:pPr>
    </w:p>
    <w:p w:rsidR="008543AD" w:rsidRDefault="008543AD">
      <w:pPr>
        <w:pStyle w:val="BodyText"/>
        <w:spacing w:before="5"/>
        <w:rPr>
          <w:sz w:val="23"/>
        </w:rPr>
      </w:pPr>
    </w:p>
    <w:p w:rsidR="008543AD" w:rsidRDefault="000556C8">
      <w:pPr>
        <w:pStyle w:val="Heading2"/>
        <w:spacing w:before="1"/>
      </w:pPr>
      <w:proofErr w:type="gramStart"/>
      <w:r>
        <w:rPr>
          <w:color w:val="933634"/>
        </w:rPr>
        <w:t>AXIS</w:t>
      </w:r>
      <w:r>
        <w:rPr>
          <w:color w:val="933634"/>
          <w:spacing w:val="-2"/>
        </w:rPr>
        <w:t xml:space="preserve"> </w:t>
      </w:r>
      <w:r>
        <w:rPr>
          <w:color w:val="933634"/>
        </w:rPr>
        <w:t>IV</w:t>
      </w:r>
      <w:r>
        <w:rPr>
          <w:color w:val="933634"/>
          <w:spacing w:val="-1"/>
        </w:rPr>
        <w:t xml:space="preserve"> </w:t>
      </w:r>
      <w:r>
        <w:rPr>
          <w:color w:val="933634"/>
        </w:rPr>
        <w:t>-</w:t>
      </w:r>
      <w:r>
        <w:rPr>
          <w:color w:val="933634"/>
          <w:spacing w:val="-4"/>
        </w:rPr>
        <w:t xml:space="preserve"> </w:t>
      </w:r>
      <w:r>
        <w:rPr>
          <w:color w:val="933634"/>
        </w:rPr>
        <w:t>INTERCULTURAL</w:t>
      </w:r>
      <w:r>
        <w:rPr>
          <w:color w:val="933634"/>
          <w:spacing w:val="-4"/>
        </w:rPr>
        <w:t xml:space="preserve"> </w:t>
      </w:r>
      <w:r>
        <w:rPr>
          <w:color w:val="933634"/>
        </w:rPr>
        <w:t>MEDIATION.</w:t>
      </w:r>
      <w:proofErr w:type="gramEnd"/>
    </w:p>
    <w:p w:rsidR="008543AD" w:rsidRDefault="000556C8">
      <w:pPr>
        <w:spacing w:before="158"/>
        <w:ind w:left="113"/>
        <w:jc w:val="both"/>
        <w:rPr>
          <w:b/>
        </w:rPr>
      </w:pPr>
      <w:proofErr w:type="gramStart"/>
      <w:r>
        <w:rPr>
          <w:b/>
          <w:color w:val="933634"/>
        </w:rPr>
        <w:t>Measure</w:t>
      </w:r>
      <w:r>
        <w:rPr>
          <w:b/>
          <w:color w:val="933634"/>
          <w:spacing w:val="-3"/>
        </w:rPr>
        <w:t xml:space="preserve"> </w:t>
      </w:r>
      <w:r>
        <w:rPr>
          <w:b/>
          <w:color w:val="933634"/>
        </w:rPr>
        <w:t>7:</w:t>
      </w:r>
      <w:r>
        <w:rPr>
          <w:b/>
          <w:color w:val="933634"/>
          <w:spacing w:val="-3"/>
        </w:rPr>
        <w:t xml:space="preserve"> </w:t>
      </w:r>
      <w:r>
        <w:rPr>
          <w:b/>
          <w:color w:val="933634"/>
        </w:rPr>
        <w:t>Good</w:t>
      </w:r>
      <w:r>
        <w:rPr>
          <w:b/>
          <w:color w:val="933634"/>
          <w:spacing w:val="-2"/>
        </w:rPr>
        <w:t xml:space="preserve"> </w:t>
      </w:r>
      <w:r>
        <w:rPr>
          <w:b/>
          <w:color w:val="933634"/>
        </w:rPr>
        <w:t>practices</w:t>
      </w:r>
      <w:r>
        <w:rPr>
          <w:b/>
          <w:color w:val="933634"/>
          <w:spacing w:val="-4"/>
        </w:rPr>
        <w:t xml:space="preserve"> </w:t>
      </w:r>
      <w:r>
        <w:rPr>
          <w:b/>
          <w:color w:val="933634"/>
        </w:rPr>
        <w:t>of</w:t>
      </w:r>
      <w:r>
        <w:rPr>
          <w:b/>
          <w:color w:val="933634"/>
          <w:spacing w:val="-3"/>
        </w:rPr>
        <w:t xml:space="preserve"> </w:t>
      </w:r>
      <w:r>
        <w:rPr>
          <w:b/>
          <w:color w:val="933634"/>
        </w:rPr>
        <w:t>intercultural</w:t>
      </w:r>
      <w:r>
        <w:rPr>
          <w:b/>
          <w:color w:val="933634"/>
          <w:spacing w:val="-1"/>
        </w:rPr>
        <w:t xml:space="preserve"> </w:t>
      </w:r>
      <w:r>
        <w:rPr>
          <w:b/>
          <w:color w:val="933634"/>
        </w:rPr>
        <w:t>mediation.</w:t>
      </w:r>
      <w:proofErr w:type="gramEnd"/>
    </w:p>
    <w:p w:rsidR="008543AD" w:rsidRDefault="000556C8">
      <w:pPr>
        <w:pStyle w:val="BodyText"/>
        <w:spacing w:before="161" w:line="276" w:lineRule="auto"/>
        <w:ind w:left="113" w:right="107"/>
        <w:jc w:val="both"/>
      </w:pPr>
      <w:r>
        <w:t>“Intercultural mediation” includes the intercultural aspect of communication, the mediation of knowledge</w:t>
      </w:r>
      <w:r>
        <w:rPr>
          <w:spacing w:val="1"/>
        </w:rPr>
        <w:t xml:space="preserve"> </w:t>
      </w:r>
      <w:r>
        <w:t>and information between members of different backgrounds, the capacity-building, as rebuilds transitional</w:t>
      </w:r>
      <w:r>
        <w:rPr>
          <w:spacing w:val="1"/>
        </w:rPr>
        <w:t xml:space="preserve"> </w:t>
      </w:r>
      <w:r>
        <w:t>structures</w:t>
      </w:r>
      <w:r>
        <w:rPr>
          <w:spacing w:val="-7"/>
        </w:rPr>
        <w:t xml:space="preserve"> </w:t>
      </w:r>
      <w:r>
        <w:t>between</w:t>
      </w:r>
      <w:r>
        <w:rPr>
          <w:spacing w:val="-7"/>
        </w:rPr>
        <w:t xml:space="preserve"> </w:t>
      </w:r>
      <w:r>
        <w:t>individuals,</w:t>
      </w:r>
      <w:r>
        <w:rPr>
          <w:spacing w:val="-8"/>
        </w:rPr>
        <w:t xml:space="preserve"> </w:t>
      </w:r>
      <w:r>
        <w:t>societies/communities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state.</w:t>
      </w:r>
      <w:r>
        <w:rPr>
          <w:spacing w:val="-8"/>
        </w:rPr>
        <w:t xml:space="preserve"> </w:t>
      </w:r>
      <w:r>
        <w:t>«Intercultural</w:t>
      </w:r>
      <w:r>
        <w:rPr>
          <w:spacing w:val="-7"/>
        </w:rPr>
        <w:t xml:space="preserve"> </w:t>
      </w:r>
      <w:r>
        <w:t>interpretation»</w:t>
      </w:r>
      <w:r>
        <w:rPr>
          <w:spacing w:val="-7"/>
        </w:rPr>
        <w:t xml:space="preserve"> </w:t>
      </w:r>
      <w:r>
        <w:t>refers</w:t>
      </w:r>
      <w:r>
        <w:rPr>
          <w:spacing w:val="-8"/>
        </w:rPr>
        <w:t xml:space="preserve"> </w:t>
      </w:r>
      <w:r>
        <w:t>to</w:t>
      </w:r>
      <w:r>
        <w:rPr>
          <w:spacing w:val="-47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oral</w:t>
      </w:r>
      <w:r>
        <w:rPr>
          <w:spacing w:val="-5"/>
        </w:rPr>
        <w:t xml:space="preserve"> </w:t>
      </w:r>
      <w:r>
        <w:t>transmission</w:t>
      </w:r>
      <w:r>
        <w:rPr>
          <w:spacing w:val="-4"/>
        </w:rPr>
        <w:t xml:space="preserve"> </w:t>
      </w:r>
      <w:r>
        <w:t>(usually</w:t>
      </w:r>
      <w:r>
        <w:rPr>
          <w:spacing w:val="-4"/>
        </w:rPr>
        <w:t xml:space="preserve"> </w:t>
      </w:r>
      <w:r>
        <w:t>consecutive</w:t>
      </w:r>
      <w:r>
        <w:rPr>
          <w:spacing w:val="-3"/>
        </w:rPr>
        <w:t xml:space="preserve"> </w:t>
      </w:r>
      <w:r>
        <w:t>interpreting)</w:t>
      </w:r>
      <w:r>
        <w:rPr>
          <w:spacing w:val="-4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spoken</w:t>
      </w:r>
      <w:r>
        <w:rPr>
          <w:spacing w:val="-6"/>
        </w:rPr>
        <w:t xml:space="preserve"> </w:t>
      </w:r>
      <w:r>
        <w:t>word</w:t>
      </w:r>
      <w:r>
        <w:rPr>
          <w:spacing w:val="-4"/>
        </w:rPr>
        <w:t xml:space="preserve"> </w:t>
      </w:r>
      <w:r>
        <w:t>from</w:t>
      </w:r>
      <w:r>
        <w:rPr>
          <w:spacing w:val="-6"/>
        </w:rPr>
        <w:t xml:space="preserve"> </w:t>
      </w:r>
      <w:r>
        <w:t>one</w:t>
      </w:r>
      <w:r>
        <w:rPr>
          <w:spacing w:val="-3"/>
        </w:rPr>
        <w:t xml:space="preserve"> </w:t>
      </w:r>
      <w:r>
        <w:t>language</w:t>
      </w:r>
      <w:r>
        <w:rPr>
          <w:spacing w:val="-4"/>
        </w:rPr>
        <w:t xml:space="preserve"> </w:t>
      </w:r>
      <w:r>
        <w:t>into</w:t>
      </w:r>
      <w:r>
        <w:rPr>
          <w:spacing w:val="-3"/>
        </w:rPr>
        <w:t xml:space="preserve"> </w:t>
      </w:r>
      <w:r>
        <w:t>another,</w:t>
      </w:r>
      <w:r>
        <w:rPr>
          <w:spacing w:val="-47"/>
        </w:rPr>
        <w:t xml:space="preserve"> </w:t>
      </w:r>
      <w:r>
        <w:t>taking into account the social and cultural background of the conversation participants. This measure is</w:t>
      </w:r>
      <w:r>
        <w:rPr>
          <w:spacing w:val="1"/>
        </w:rPr>
        <w:t xml:space="preserve"> </w:t>
      </w:r>
      <w:r>
        <w:t>designed to present to the university students the best practices in the field of intercultural mediation and</w:t>
      </w:r>
      <w:r>
        <w:rPr>
          <w:spacing w:val="1"/>
        </w:rPr>
        <w:t xml:space="preserve"> </w:t>
      </w:r>
      <w:r>
        <w:t>propose information and training sessions on the importance of mediation. It allows participants to engage</w:t>
      </w:r>
      <w:r>
        <w:rPr>
          <w:spacing w:val="1"/>
        </w:rPr>
        <w:t xml:space="preserve"> </w:t>
      </w:r>
      <w:r>
        <w:t>with needs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migrant</w:t>
      </w:r>
      <w:r>
        <w:rPr>
          <w:spacing w:val="-2"/>
        </w:rPr>
        <w:t xml:space="preserve"> </w:t>
      </w:r>
      <w:r>
        <w:t>women and</w:t>
      </w:r>
      <w:r>
        <w:rPr>
          <w:spacing w:val="-4"/>
        </w:rPr>
        <w:t xml:space="preserve"> </w:t>
      </w:r>
      <w:r>
        <w:t>comprehend</w:t>
      </w:r>
      <w:r>
        <w:rPr>
          <w:spacing w:val="-3"/>
        </w:rPr>
        <w:t xml:space="preserve"> </w:t>
      </w:r>
      <w:r>
        <w:t>the intervention</w:t>
      </w:r>
      <w:r>
        <w:rPr>
          <w:spacing w:val="-1"/>
        </w:rPr>
        <w:t xml:space="preserve"> </w:t>
      </w:r>
      <w:r>
        <w:t>under</w:t>
      </w:r>
      <w:r>
        <w:rPr>
          <w:spacing w:val="-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role</w:t>
      </w:r>
      <w:r>
        <w:rPr>
          <w:spacing w:val="-5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mediators.</w:t>
      </w:r>
    </w:p>
    <w:p w:rsidR="008543AD" w:rsidRDefault="000556C8">
      <w:pPr>
        <w:pStyle w:val="ListParagraph"/>
        <w:numPr>
          <w:ilvl w:val="0"/>
          <w:numId w:val="7"/>
        </w:numPr>
        <w:tabs>
          <w:tab w:val="left" w:pos="834"/>
        </w:tabs>
        <w:spacing w:line="268" w:lineRule="auto"/>
        <w:ind w:right="110"/>
      </w:pPr>
      <w:r>
        <w:rPr>
          <w:b/>
          <w:i/>
        </w:rPr>
        <w:t>Action</w:t>
      </w:r>
      <w:r>
        <w:rPr>
          <w:b/>
          <w:i/>
          <w:spacing w:val="-6"/>
        </w:rPr>
        <w:t xml:space="preserve"> </w:t>
      </w:r>
      <w:r>
        <w:rPr>
          <w:b/>
          <w:i/>
        </w:rPr>
        <w:t>7.1:</w:t>
      </w:r>
      <w:r>
        <w:rPr>
          <w:b/>
          <w:i/>
          <w:spacing w:val="-5"/>
        </w:rPr>
        <w:t xml:space="preserve"> </w:t>
      </w:r>
      <w:r>
        <w:t>Awareness-raising</w:t>
      </w:r>
      <w:r>
        <w:rPr>
          <w:spacing w:val="-5"/>
        </w:rPr>
        <w:t xml:space="preserve"> </w:t>
      </w:r>
      <w:r>
        <w:t>actions</w:t>
      </w:r>
      <w:r>
        <w:rPr>
          <w:spacing w:val="-4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university</w:t>
      </w:r>
      <w:r>
        <w:rPr>
          <w:spacing w:val="-5"/>
        </w:rPr>
        <w:t xml:space="preserve"> </w:t>
      </w:r>
      <w:r>
        <w:t>students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promote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role</w:t>
      </w:r>
      <w:r>
        <w:rPr>
          <w:spacing w:val="-7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its</w:t>
      </w:r>
      <w:r>
        <w:rPr>
          <w:spacing w:val="-6"/>
        </w:rPr>
        <w:t xml:space="preserve"> </w:t>
      </w:r>
      <w:r>
        <w:t>importance</w:t>
      </w:r>
      <w:r>
        <w:rPr>
          <w:spacing w:val="-47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migrant</w:t>
      </w:r>
      <w:r>
        <w:rPr>
          <w:spacing w:val="-2"/>
        </w:rPr>
        <w:t xml:space="preserve"> </w:t>
      </w:r>
      <w:r>
        <w:t>women;</w:t>
      </w:r>
    </w:p>
    <w:p w:rsidR="008543AD" w:rsidRDefault="000556C8">
      <w:pPr>
        <w:pStyle w:val="ListParagraph"/>
        <w:numPr>
          <w:ilvl w:val="0"/>
          <w:numId w:val="7"/>
        </w:numPr>
        <w:tabs>
          <w:tab w:val="left" w:pos="834"/>
        </w:tabs>
        <w:spacing w:before="10"/>
        <w:ind w:hanging="361"/>
      </w:pPr>
      <w:r>
        <w:rPr>
          <w:b/>
          <w:i/>
        </w:rPr>
        <w:t>Action</w:t>
      </w:r>
      <w:r>
        <w:rPr>
          <w:b/>
          <w:i/>
          <w:spacing w:val="7"/>
        </w:rPr>
        <w:t xml:space="preserve"> </w:t>
      </w:r>
      <w:r>
        <w:rPr>
          <w:b/>
          <w:i/>
        </w:rPr>
        <w:t>7.2</w:t>
      </w:r>
      <w:r>
        <w:t>:</w:t>
      </w:r>
      <w:r>
        <w:rPr>
          <w:spacing w:val="7"/>
        </w:rPr>
        <w:t xml:space="preserve"> </w:t>
      </w:r>
      <w:r>
        <w:t>Training</w:t>
      </w:r>
      <w:r>
        <w:rPr>
          <w:spacing w:val="8"/>
        </w:rPr>
        <w:t xml:space="preserve"> </w:t>
      </w:r>
      <w:r>
        <w:t>actions</w:t>
      </w:r>
      <w:r>
        <w:rPr>
          <w:spacing w:val="9"/>
        </w:rPr>
        <w:t xml:space="preserve"> </w:t>
      </w:r>
      <w:r>
        <w:t>e.g.,</w:t>
      </w:r>
      <w:r>
        <w:rPr>
          <w:spacing w:val="8"/>
        </w:rPr>
        <w:t xml:space="preserve"> </w:t>
      </w:r>
      <w:r>
        <w:t>“Be</w:t>
      </w:r>
      <w:r>
        <w:rPr>
          <w:spacing w:val="9"/>
        </w:rPr>
        <w:t xml:space="preserve"> </w:t>
      </w:r>
      <w:r>
        <w:t>an</w:t>
      </w:r>
      <w:r>
        <w:rPr>
          <w:spacing w:val="10"/>
        </w:rPr>
        <w:t xml:space="preserve"> </w:t>
      </w:r>
      <w:r>
        <w:t>intercultural</w:t>
      </w:r>
      <w:r>
        <w:rPr>
          <w:spacing w:val="3"/>
        </w:rPr>
        <w:t xml:space="preserve"> </w:t>
      </w:r>
      <w:r>
        <w:t>mediator</w:t>
      </w:r>
      <w:r>
        <w:rPr>
          <w:spacing w:val="10"/>
        </w:rPr>
        <w:t xml:space="preserve"> </w:t>
      </w:r>
      <w:r>
        <w:t>for</w:t>
      </w:r>
      <w:r>
        <w:rPr>
          <w:spacing w:val="9"/>
        </w:rPr>
        <w:t xml:space="preserve"> </w:t>
      </w:r>
      <w:r>
        <w:t>a</w:t>
      </w:r>
      <w:r>
        <w:rPr>
          <w:spacing w:val="6"/>
        </w:rPr>
        <w:t xml:space="preserve"> </w:t>
      </w:r>
      <w:r>
        <w:t>day”</w:t>
      </w:r>
      <w:r>
        <w:rPr>
          <w:spacing w:val="10"/>
        </w:rPr>
        <w:t xml:space="preserve"> </w:t>
      </w:r>
      <w:r>
        <w:t>in</w:t>
      </w:r>
      <w:r>
        <w:rPr>
          <w:spacing w:val="5"/>
        </w:rPr>
        <w:t xml:space="preserve"> </w:t>
      </w:r>
      <w:r>
        <w:t>order</w:t>
      </w:r>
      <w:r>
        <w:rPr>
          <w:spacing w:val="9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delve</w:t>
      </w:r>
      <w:r>
        <w:rPr>
          <w:spacing w:val="9"/>
        </w:rPr>
        <w:t xml:space="preserve"> </w:t>
      </w:r>
      <w:r>
        <w:t>into</w:t>
      </w:r>
      <w:r>
        <w:rPr>
          <w:spacing w:val="8"/>
        </w:rPr>
        <w:t xml:space="preserve"> </w:t>
      </w:r>
      <w:r>
        <w:t>the</w:t>
      </w:r>
    </w:p>
    <w:p w:rsidR="008543AD" w:rsidRDefault="000556C8">
      <w:pPr>
        <w:pStyle w:val="BodyText"/>
        <w:spacing w:before="32"/>
        <w:ind w:left="833"/>
        <w:jc w:val="both"/>
      </w:pPr>
      <w:proofErr w:type="gramStart"/>
      <w:r>
        <w:t>role</w:t>
      </w:r>
      <w:proofErr w:type="gramEnd"/>
      <w:r>
        <w:rPr>
          <w:spacing w:val="-2"/>
        </w:rPr>
        <w:t xml:space="preserve"> </w:t>
      </w:r>
      <w:r>
        <w:t>of intercultural</w:t>
      </w:r>
      <w:r>
        <w:rPr>
          <w:spacing w:val="-2"/>
        </w:rPr>
        <w:t xml:space="preserve"> </w:t>
      </w:r>
      <w:r>
        <w:t>mediator;</w:t>
      </w:r>
    </w:p>
    <w:p w:rsidR="008543AD" w:rsidRDefault="000556C8">
      <w:pPr>
        <w:pStyle w:val="ListParagraph"/>
        <w:numPr>
          <w:ilvl w:val="0"/>
          <w:numId w:val="7"/>
        </w:numPr>
        <w:tabs>
          <w:tab w:val="left" w:pos="834"/>
        </w:tabs>
        <w:spacing w:before="41" w:line="268" w:lineRule="auto"/>
        <w:ind w:right="107"/>
      </w:pPr>
      <w:r>
        <w:rPr>
          <w:b/>
          <w:i/>
        </w:rPr>
        <w:t>Action 7.3</w:t>
      </w:r>
      <w:r>
        <w:rPr>
          <w:i/>
        </w:rPr>
        <w:t xml:space="preserve">: </w:t>
      </w:r>
      <w:r>
        <w:t>Visits to NGOs and International Organizations to work with intercultural mediators in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field;</w:t>
      </w:r>
    </w:p>
    <w:p w:rsidR="008543AD" w:rsidRDefault="000556C8">
      <w:pPr>
        <w:pStyle w:val="ListParagraph"/>
        <w:numPr>
          <w:ilvl w:val="0"/>
          <w:numId w:val="7"/>
        </w:numPr>
        <w:tabs>
          <w:tab w:val="left" w:pos="834"/>
        </w:tabs>
        <w:spacing w:before="11" w:line="266" w:lineRule="auto"/>
        <w:ind w:right="109"/>
      </w:pPr>
      <w:r>
        <w:rPr>
          <w:b/>
          <w:i/>
        </w:rPr>
        <w:t>Action</w:t>
      </w:r>
      <w:r>
        <w:rPr>
          <w:b/>
          <w:i/>
          <w:spacing w:val="1"/>
        </w:rPr>
        <w:t xml:space="preserve"> </w:t>
      </w:r>
      <w:r>
        <w:rPr>
          <w:b/>
          <w:i/>
        </w:rPr>
        <w:t>7.4:</w:t>
      </w:r>
      <w:r>
        <w:rPr>
          <w:b/>
          <w:i/>
          <w:spacing w:val="1"/>
        </w:rPr>
        <w:t xml:space="preserve"> </w:t>
      </w:r>
      <w:r>
        <w:t>Learning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innovative</w:t>
      </w:r>
      <w:r>
        <w:rPr>
          <w:spacing w:val="1"/>
        </w:rPr>
        <w:t xml:space="preserve"> </w:t>
      </w:r>
      <w:r>
        <w:t>technologies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mediation: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face-to-face</w:t>
      </w:r>
      <w:r>
        <w:rPr>
          <w:spacing w:val="1"/>
        </w:rPr>
        <w:t xml:space="preserve"> </w:t>
      </w:r>
      <w:r>
        <w:t>intercultural</w:t>
      </w:r>
      <w:r>
        <w:rPr>
          <w:spacing w:val="1"/>
        </w:rPr>
        <w:t xml:space="preserve"> </w:t>
      </w:r>
      <w:r>
        <w:t>mediation</w:t>
      </w:r>
      <w:r>
        <w:rPr>
          <w:spacing w:val="-2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intercultural</w:t>
      </w:r>
      <w:r>
        <w:rPr>
          <w:spacing w:val="-2"/>
        </w:rPr>
        <w:t xml:space="preserve"> </w:t>
      </w:r>
      <w:r>
        <w:t>mediation</w:t>
      </w:r>
      <w:r>
        <w:rPr>
          <w:spacing w:val="-3"/>
        </w:rPr>
        <w:t xml:space="preserve"> </w:t>
      </w:r>
      <w:r>
        <w:t>via</w:t>
      </w:r>
      <w:r>
        <w:rPr>
          <w:spacing w:val="-3"/>
        </w:rPr>
        <w:t xml:space="preserve"> </w:t>
      </w:r>
      <w:r>
        <w:t>videoconferencing.</w:t>
      </w:r>
    </w:p>
    <w:p w:rsidR="008543AD" w:rsidRDefault="000556C8">
      <w:pPr>
        <w:pStyle w:val="Heading2"/>
        <w:spacing w:before="133" w:line="278" w:lineRule="auto"/>
        <w:ind w:right="116"/>
      </w:pPr>
      <w:proofErr w:type="gramStart"/>
      <w:r>
        <w:rPr>
          <w:color w:val="933634"/>
        </w:rPr>
        <w:t>Measure 8: Volunteer practice for university students via universities in intercultural mediation within</w:t>
      </w:r>
      <w:r>
        <w:rPr>
          <w:color w:val="933634"/>
          <w:spacing w:val="1"/>
        </w:rPr>
        <w:t xml:space="preserve"> </w:t>
      </w:r>
      <w:r>
        <w:rPr>
          <w:color w:val="933634"/>
        </w:rPr>
        <w:t>hospitals,</w:t>
      </w:r>
      <w:r>
        <w:rPr>
          <w:color w:val="933634"/>
          <w:spacing w:val="-3"/>
        </w:rPr>
        <w:t xml:space="preserve"> </w:t>
      </w:r>
      <w:r>
        <w:rPr>
          <w:color w:val="933634"/>
        </w:rPr>
        <w:t>schools,</w:t>
      </w:r>
      <w:r>
        <w:rPr>
          <w:color w:val="933634"/>
          <w:spacing w:val="-2"/>
        </w:rPr>
        <w:t xml:space="preserve"> </w:t>
      </w:r>
      <w:r>
        <w:rPr>
          <w:color w:val="933634"/>
        </w:rPr>
        <w:t>administrative</w:t>
      </w:r>
      <w:r>
        <w:rPr>
          <w:color w:val="933634"/>
          <w:spacing w:val="1"/>
        </w:rPr>
        <w:t xml:space="preserve"> </w:t>
      </w:r>
      <w:r>
        <w:rPr>
          <w:color w:val="933634"/>
        </w:rPr>
        <w:t>procedures along</w:t>
      </w:r>
      <w:r>
        <w:rPr>
          <w:color w:val="933634"/>
          <w:spacing w:val="-3"/>
        </w:rPr>
        <w:t xml:space="preserve"> </w:t>
      </w:r>
      <w:r>
        <w:rPr>
          <w:color w:val="933634"/>
        </w:rPr>
        <w:t>with</w:t>
      </w:r>
      <w:r>
        <w:rPr>
          <w:color w:val="933634"/>
          <w:spacing w:val="-1"/>
        </w:rPr>
        <w:t xml:space="preserve"> </w:t>
      </w:r>
      <w:r>
        <w:rPr>
          <w:color w:val="933634"/>
        </w:rPr>
        <w:t>experienced</w:t>
      </w:r>
      <w:r>
        <w:rPr>
          <w:color w:val="933634"/>
          <w:spacing w:val="-3"/>
        </w:rPr>
        <w:t xml:space="preserve"> </w:t>
      </w:r>
      <w:r>
        <w:rPr>
          <w:color w:val="933634"/>
        </w:rPr>
        <w:t>mediators.</w:t>
      </w:r>
      <w:proofErr w:type="gramEnd"/>
    </w:p>
    <w:p w:rsidR="008543AD" w:rsidRDefault="000556C8">
      <w:pPr>
        <w:pStyle w:val="BodyText"/>
        <w:spacing w:before="115" w:line="276" w:lineRule="auto"/>
        <w:ind w:left="113" w:right="107"/>
        <w:jc w:val="both"/>
      </w:pPr>
      <w:r>
        <w:t>Learning</w:t>
      </w:r>
      <w:r>
        <w:rPr>
          <w:spacing w:val="-4"/>
        </w:rPr>
        <w:t xml:space="preserve"> </w:t>
      </w:r>
      <w:r>
        <w:t>how</w:t>
      </w:r>
      <w:r>
        <w:rPr>
          <w:spacing w:val="-5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provide</w:t>
      </w:r>
      <w:r>
        <w:rPr>
          <w:spacing w:val="-5"/>
        </w:rPr>
        <w:t xml:space="preserve"> </w:t>
      </w:r>
      <w:r>
        <w:t>mediation</w:t>
      </w:r>
      <w:r>
        <w:rPr>
          <w:spacing w:val="-6"/>
        </w:rPr>
        <w:t xml:space="preserve"> </w:t>
      </w:r>
      <w:r>
        <w:t>services</w:t>
      </w:r>
      <w:r>
        <w:rPr>
          <w:spacing w:val="-5"/>
        </w:rPr>
        <w:t xml:space="preserve"> </w:t>
      </w:r>
      <w:r>
        <w:t>could</w:t>
      </w:r>
      <w:r>
        <w:rPr>
          <w:spacing w:val="-4"/>
        </w:rPr>
        <w:t xml:space="preserve"> </w:t>
      </w:r>
      <w:r>
        <w:t>support</w:t>
      </w:r>
      <w:r>
        <w:rPr>
          <w:spacing w:val="-5"/>
        </w:rPr>
        <w:t xml:space="preserve"> </w:t>
      </w:r>
      <w:r>
        <w:t>migrant</w:t>
      </w:r>
      <w:r>
        <w:rPr>
          <w:spacing w:val="-5"/>
        </w:rPr>
        <w:t xml:space="preserve"> </w:t>
      </w:r>
      <w:r>
        <w:t>women</w:t>
      </w:r>
      <w:r>
        <w:rPr>
          <w:spacing w:val="-3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become</w:t>
      </w:r>
      <w:r>
        <w:rPr>
          <w:spacing w:val="-3"/>
        </w:rPr>
        <w:t xml:space="preserve"> </w:t>
      </w:r>
      <w:r>
        <w:t>autonomous</w:t>
      </w:r>
      <w:r>
        <w:rPr>
          <w:spacing w:val="-6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deal</w:t>
      </w:r>
      <w:r>
        <w:rPr>
          <w:spacing w:val="-47"/>
        </w:rPr>
        <w:t xml:space="preserve"> </w:t>
      </w:r>
      <w:r>
        <w:t xml:space="preserve">with a new, incomprehensible new environment. </w:t>
      </w:r>
      <w:proofErr w:type="spellStart"/>
      <w:r>
        <w:t>Τhis</w:t>
      </w:r>
      <w:proofErr w:type="spellEnd"/>
      <w:r>
        <w:t xml:space="preserve"> measure aims to offer practical knowledge to the</w:t>
      </w:r>
      <w:r>
        <w:rPr>
          <w:spacing w:val="1"/>
        </w:rPr>
        <w:t xml:space="preserve"> </w:t>
      </w:r>
      <w:r>
        <w:t>university</w:t>
      </w:r>
      <w:r>
        <w:rPr>
          <w:spacing w:val="1"/>
        </w:rPr>
        <w:t xml:space="preserve"> </w:t>
      </w:r>
      <w:r>
        <w:t>students</w:t>
      </w:r>
      <w:r>
        <w:rPr>
          <w:spacing w:val="1"/>
        </w:rPr>
        <w:t xml:space="preserve"> </w:t>
      </w:r>
      <w:r>
        <w:t>regarding</w:t>
      </w:r>
      <w:r>
        <w:rPr>
          <w:spacing w:val="1"/>
        </w:rPr>
        <w:t xml:space="preserve"> </w:t>
      </w:r>
      <w:r>
        <w:t>intercultural</w:t>
      </w:r>
      <w:r>
        <w:rPr>
          <w:spacing w:val="1"/>
        </w:rPr>
        <w:t xml:space="preserve"> </w:t>
      </w:r>
      <w:r>
        <w:t>mediation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working</w:t>
      </w:r>
      <w:r>
        <w:rPr>
          <w:spacing w:val="1"/>
        </w:rPr>
        <w:t xml:space="preserve"> </w:t>
      </w:r>
      <w:r>
        <w:t>alongside</w:t>
      </w:r>
      <w:r>
        <w:rPr>
          <w:spacing w:val="1"/>
        </w:rPr>
        <w:t xml:space="preserve"> </w:t>
      </w:r>
      <w:r>
        <w:t>trained</w:t>
      </w:r>
      <w:r>
        <w:rPr>
          <w:spacing w:val="1"/>
        </w:rPr>
        <w:t xml:space="preserve"> </w:t>
      </w:r>
      <w:r>
        <w:t>mediators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interpreters. It allows participants to work alongside mediators on the field and contribute to the provision</w:t>
      </w:r>
      <w:r>
        <w:rPr>
          <w:spacing w:val="1"/>
        </w:rPr>
        <w:t xml:space="preserve"> </w:t>
      </w:r>
      <w:r>
        <w:t>of services towards migrant women. When working with individuals from different cultural backgrounds, it</w:t>
      </w:r>
      <w:r>
        <w:rPr>
          <w:spacing w:val="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valuable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learn information</w:t>
      </w:r>
      <w:r>
        <w:rPr>
          <w:spacing w:val="-1"/>
        </w:rPr>
        <w:t xml:space="preserve"> </w:t>
      </w:r>
      <w:r>
        <w:t>regarding</w:t>
      </w:r>
      <w:r>
        <w:rPr>
          <w:spacing w:val="-2"/>
        </w:rPr>
        <w:t xml:space="preserve"> </w:t>
      </w:r>
      <w:r>
        <w:t>their cultural practices, values,</w:t>
      </w:r>
      <w:r>
        <w:rPr>
          <w:spacing w:val="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beliefs.</w:t>
      </w:r>
    </w:p>
    <w:p w:rsidR="008543AD" w:rsidRDefault="000556C8">
      <w:pPr>
        <w:pStyle w:val="ListParagraph"/>
        <w:numPr>
          <w:ilvl w:val="0"/>
          <w:numId w:val="7"/>
        </w:numPr>
        <w:tabs>
          <w:tab w:val="left" w:pos="834"/>
        </w:tabs>
        <w:spacing w:before="119" w:line="268" w:lineRule="auto"/>
        <w:ind w:right="111"/>
      </w:pPr>
      <w:r>
        <w:rPr>
          <w:b/>
          <w:i/>
        </w:rPr>
        <w:t xml:space="preserve">Action 8.1.: </w:t>
      </w:r>
      <w:r>
        <w:t>Highly trained mediators will work with student volunteers on the field, learn about</w:t>
      </w:r>
      <w:r>
        <w:rPr>
          <w:spacing w:val="1"/>
        </w:rPr>
        <w:t xml:space="preserve"> </w:t>
      </w:r>
      <w:r>
        <w:t>methods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applications;</w:t>
      </w:r>
    </w:p>
    <w:p w:rsidR="008543AD" w:rsidRDefault="000556C8">
      <w:pPr>
        <w:pStyle w:val="ListParagraph"/>
        <w:numPr>
          <w:ilvl w:val="0"/>
          <w:numId w:val="7"/>
        </w:numPr>
        <w:tabs>
          <w:tab w:val="left" w:pos="834"/>
        </w:tabs>
        <w:spacing w:before="11" w:line="268" w:lineRule="auto"/>
        <w:ind w:right="112"/>
      </w:pPr>
      <w:r>
        <w:rPr>
          <w:b/>
          <w:i/>
        </w:rPr>
        <w:t xml:space="preserve">Action 8.2.: </w:t>
      </w:r>
      <w:r>
        <w:t>Highly trained interpreters will work with student volunteers on the field, learn about</w:t>
      </w:r>
      <w:r>
        <w:rPr>
          <w:spacing w:val="1"/>
        </w:rPr>
        <w:t xml:space="preserve"> </w:t>
      </w:r>
      <w:r>
        <w:t>methods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applications.</w:t>
      </w:r>
    </w:p>
    <w:p w:rsidR="008543AD" w:rsidRDefault="008543AD">
      <w:pPr>
        <w:spacing w:line="268" w:lineRule="auto"/>
        <w:jc w:val="both"/>
        <w:sectPr w:rsidR="008543AD">
          <w:pgSz w:w="11910" w:h="16840"/>
          <w:pgMar w:top="1800" w:right="1020" w:bottom="1500" w:left="1020" w:header="454" w:footer="1310" w:gutter="0"/>
          <w:cols w:space="720"/>
        </w:sectPr>
      </w:pPr>
    </w:p>
    <w:p w:rsidR="008543AD" w:rsidRDefault="008543AD">
      <w:pPr>
        <w:pStyle w:val="BodyText"/>
        <w:spacing w:before="9"/>
        <w:rPr>
          <w:sz w:val="21"/>
        </w:rPr>
      </w:pPr>
    </w:p>
    <w:p w:rsidR="008543AD" w:rsidRDefault="000556C8">
      <w:pPr>
        <w:pStyle w:val="Heading2"/>
      </w:pPr>
      <w:proofErr w:type="gramStart"/>
      <w:r>
        <w:rPr>
          <w:color w:val="933634"/>
        </w:rPr>
        <w:t>AXIS</w:t>
      </w:r>
      <w:r>
        <w:rPr>
          <w:color w:val="933634"/>
          <w:spacing w:val="-2"/>
        </w:rPr>
        <w:t xml:space="preserve"> </w:t>
      </w:r>
      <w:r>
        <w:rPr>
          <w:color w:val="933634"/>
        </w:rPr>
        <w:t>V</w:t>
      </w:r>
      <w:r>
        <w:rPr>
          <w:color w:val="933634"/>
          <w:spacing w:val="-4"/>
        </w:rPr>
        <w:t xml:space="preserve"> </w:t>
      </w:r>
      <w:r>
        <w:rPr>
          <w:color w:val="933634"/>
        </w:rPr>
        <w:t>-</w:t>
      </w:r>
      <w:r>
        <w:rPr>
          <w:color w:val="933634"/>
          <w:spacing w:val="-2"/>
        </w:rPr>
        <w:t xml:space="preserve"> </w:t>
      </w:r>
      <w:r>
        <w:rPr>
          <w:color w:val="933634"/>
        </w:rPr>
        <w:t>INTERVENTION</w:t>
      </w:r>
      <w:r>
        <w:rPr>
          <w:color w:val="933634"/>
          <w:spacing w:val="-5"/>
        </w:rPr>
        <w:t xml:space="preserve"> </w:t>
      </w:r>
      <w:r>
        <w:rPr>
          <w:color w:val="933634"/>
        </w:rPr>
        <w:t>STRATEGIES</w:t>
      </w:r>
      <w:r>
        <w:rPr>
          <w:color w:val="933634"/>
          <w:spacing w:val="-3"/>
        </w:rPr>
        <w:t xml:space="preserve"> </w:t>
      </w:r>
      <w:r>
        <w:rPr>
          <w:color w:val="933634"/>
        </w:rPr>
        <w:t>IN</w:t>
      </w:r>
      <w:r>
        <w:rPr>
          <w:color w:val="933634"/>
          <w:spacing w:val="-4"/>
        </w:rPr>
        <w:t xml:space="preserve"> </w:t>
      </w:r>
      <w:r>
        <w:rPr>
          <w:color w:val="933634"/>
        </w:rPr>
        <w:t>MULTICULTURAL</w:t>
      </w:r>
      <w:r>
        <w:rPr>
          <w:color w:val="933634"/>
          <w:spacing w:val="-4"/>
        </w:rPr>
        <w:t xml:space="preserve"> </w:t>
      </w:r>
      <w:r>
        <w:rPr>
          <w:color w:val="933634"/>
        </w:rPr>
        <w:t>CONTEXTS</w:t>
      </w:r>
      <w:r>
        <w:rPr>
          <w:color w:val="933634"/>
          <w:spacing w:val="-2"/>
        </w:rPr>
        <w:t xml:space="preserve"> </w:t>
      </w:r>
      <w:r>
        <w:rPr>
          <w:color w:val="933634"/>
        </w:rPr>
        <w:t>WITH</w:t>
      </w:r>
      <w:r>
        <w:rPr>
          <w:color w:val="933634"/>
          <w:spacing w:val="-2"/>
        </w:rPr>
        <w:t xml:space="preserve"> </w:t>
      </w:r>
      <w:r>
        <w:rPr>
          <w:color w:val="933634"/>
        </w:rPr>
        <w:t>A</w:t>
      </w:r>
      <w:r>
        <w:rPr>
          <w:color w:val="933634"/>
          <w:spacing w:val="-4"/>
        </w:rPr>
        <w:t xml:space="preserve"> </w:t>
      </w:r>
      <w:r>
        <w:rPr>
          <w:color w:val="933634"/>
        </w:rPr>
        <w:t>GENDER</w:t>
      </w:r>
      <w:r>
        <w:rPr>
          <w:color w:val="933634"/>
          <w:spacing w:val="-4"/>
        </w:rPr>
        <w:t xml:space="preserve"> </w:t>
      </w:r>
      <w:r>
        <w:rPr>
          <w:color w:val="933634"/>
        </w:rPr>
        <w:t>PERSPECTIVE.</w:t>
      </w:r>
      <w:proofErr w:type="gramEnd"/>
    </w:p>
    <w:p w:rsidR="008543AD" w:rsidRDefault="000556C8">
      <w:pPr>
        <w:spacing w:before="161" w:line="273" w:lineRule="auto"/>
        <w:ind w:left="113" w:right="114"/>
        <w:jc w:val="both"/>
        <w:rPr>
          <w:b/>
        </w:rPr>
      </w:pPr>
      <w:r>
        <w:rPr>
          <w:b/>
          <w:color w:val="933634"/>
        </w:rPr>
        <w:t>Measure</w:t>
      </w:r>
      <w:r>
        <w:rPr>
          <w:b/>
          <w:color w:val="933634"/>
          <w:spacing w:val="1"/>
        </w:rPr>
        <w:t xml:space="preserve"> </w:t>
      </w:r>
      <w:r>
        <w:rPr>
          <w:b/>
          <w:color w:val="933634"/>
        </w:rPr>
        <w:t>9:</w:t>
      </w:r>
      <w:r>
        <w:rPr>
          <w:b/>
          <w:color w:val="933634"/>
          <w:spacing w:val="1"/>
        </w:rPr>
        <w:t xml:space="preserve"> </w:t>
      </w:r>
      <w:r>
        <w:rPr>
          <w:b/>
          <w:color w:val="933634"/>
        </w:rPr>
        <w:t>Looking</w:t>
      </w:r>
      <w:r>
        <w:rPr>
          <w:b/>
          <w:color w:val="933634"/>
          <w:spacing w:val="1"/>
        </w:rPr>
        <w:t xml:space="preserve"> </w:t>
      </w:r>
      <w:r>
        <w:rPr>
          <w:b/>
          <w:color w:val="933634"/>
        </w:rPr>
        <w:t>through</w:t>
      </w:r>
      <w:r>
        <w:rPr>
          <w:b/>
          <w:color w:val="933634"/>
          <w:spacing w:val="1"/>
        </w:rPr>
        <w:t xml:space="preserve"> </w:t>
      </w:r>
      <w:r>
        <w:rPr>
          <w:b/>
          <w:color w:val="933634"/>
        </w:rPr>
        <w:t>history</w:t>
      </w:r>
      <w:r>
        <w:rPr>
          <w:b/>
          <w:color w:val="933634"/>
          <w:spacing w:val="1"/>
        </w:rPr>
        <w:t xml:space="preserve"> </w:t>
      </w:r>
      <w:r>
        <w:rPr>
          <w:b/>
          <w:color w:val="933634"/>
        </w:rPr>
        <w:t>to</w:t>
      </w:r>
      <w:r>
        <w:rPr>
          <w:b/>
          <w:color w:val="933634"/>
          <w:spacing w:val="1"/>
        </w:rPr>
        <w:t xml:space="preserve"> </w:t>
      </w:r>
      <w:r>
        <w:rPr>
          <w:b/>
          <w:color w:val="933634"/>
        </w:rPr>
        <w:t>move</w:t>
      </w:r>
      <w:r>
        <w:rPr>
          <w:b/>
          <w:color w:val="933634"/>
          <w:spacing w:val="1"/>
        </w:rPr>
        <w:t xml:space="preserve"> </w:t>
      </w:r>
      <w:r>
        <w:rPr>
          <w:b/>
          <w:color w:val="933634"/>
        </w:rPr>
        <w:t>forward:</w:t>
      </w:r>
      <w:r>
        <w:rPr>
          <w:b/>
          <w:color w:val="933634"/>
          <w:spacing w:val="1"/>
        </w:rPr>
        <w:t xml:space="preserve"> </w:t>
      </w:r>
      <w:r>
        <w:rPr>
          <w:b/>
          <w:color w:val="933634"/>
        </w:rPr>
        <w:t>Generate</w:t>
      </w:r>
      <w:r>
        <w:rPr>
          <w:b/>
          <w:color w:val="933634"/>
          <w:spacing w:val="1"/>
        </w:rPr>
        <w:t xml:space="preserve"> </w:t>
      </w:r>
      <w:r>
        <w:rPr>
          <w:b/>
          <w:color w:val="933634"/>
        </w:rPr>
        <w:t>knowledge</w:t>
      </w:r>
      <w:r>
        <w:rPr>
          <w:b/>
          <w:color w:val="933634"/>
          <w:spacing w:val="1"/>
        </w:rPr>
        <w:t xml:space="preserve"> </w:t>
      </w:r>
      <w:r>
        <w:rPr>
          <w:b/>
          <w:color w:val="933634"/>
        </w:rPr>
        <w:t>about</w:t>
      </w:r>
      <w:r>
        <w:rPr>
          <w:b/>
          <w:color w:val="933634"/>
          <w:spacing w:val="1"/>
        </w:rPr>
        <w:t xml:space="preserve"> </w:t>
      </w:r>
      <w:r>
        <w:rPr>
          <w:b/>
          <w:color w:val="933634"/>
        </w:rPr>
        <w:t>the</w:t>
      </w:r>
      <w:r>
        <w:rPr>
          <w:b/>
          <w:color w:val="933634"/>
          <w:spacing w:val="1"/>
        </w:rPr>
        <w:t xml:space="preserve"> </w:t>
      </w:r>
      <w:r>
        <w:rPr>
          <w:b/>
          <w:color w:val="933634"/>
        </w:rPr>
        <w:t>multiple</w:t>
      </w:r>
      <w:r>
        <w:rPr>
          <w:b/>
          <w:color w:val="933634"/>
          <w:spacing w:val="1"/>
        </w:rPr>
        <w:t xml:space="preserve"> </w:t>
      </w:r>
      <w:r>
        <w:rPr>
          <w:b/>
          <w:color w:val="933634"/>
        </w:rPr>
        <w:t>discriminations</w:t>
      </w:r>
      <w:r>
        <w:rPr>
          <w:b/>
          <w:color w:val="933634"/>
          <w:spacing w:val="-3"/>
        </w:rPr>
        <w:t xml:space="preserve"> </w:t>
      </w:r>
      <w:r>
        <w:rPr>
          <w:b/>
          <w:color w:val="933634"/>
        </w:rPr>
        <w:t>faced</w:t>
      </w:r>
      <w:r>
        <w:rPr>
          <w:b/>
          <w:color w:val="933634"/>
          <w:spacing w:val="-1"/>
        </w:rPr>
        <w:t xml:space="preserve"> </w:t>
      </w:r>
      <w:r>
        <w:rPr>
          <w:b/>
          <w:color w:val="933634"/>
        </w:rPr>
        <w:t>at</w:t>
      </w:r>
      <w:r>
        <w:rPr>
          <w:b/>
          <w:color w:val="933634"/>
          <w:spacing w:val="-2"/>
        </w:rPr>
        <w:t xml:space="preserve"> </w:t>
      </w:r>
      <w:r>
        <w:rPr>
          <w:b/>
          <w:color w:val="933634"/>
        </w:rPr>
        <w:t>local</w:t>
      </w:r>
      <w:r>
        <w:rPr>
          <w:b/>
          <w:color w:val="933634"/>
          <w:spacing w:val="-2"/>
        </w:rPr>
        <w:t xml:space="preserve"> </w:t>
      </w:r>
      <w:r>
        <w:rPr>
          <w:b/>
          <w:color w:val="933634"/>
        </w:rPr>
        <w:t>level.</w:t>
      </w:r>
    </w:p>
    <w:p w:rsidR="008543AD" w:rsidRDefault="000556C8">
      <w:pPr>
        <w:pStyle w:val="BodyText"/>
        <w:spacing w:before="124" w:line="276" w:lineRule="auto"/>
        <w:ind w:left="113" w:right="107"/>
        <w:jc w:val="both"/>
      </w:pPr>
      <w:r>
        <w:t>Gender perspective should be central to migratory policies and policies for the social integration of migrant</w:t>
      </w:r>
      <w:r>
        <w:rPr>
          <w:spacing w:val="1"/>
        </w:rPr>
        <w:t xml:space="preserve"> </w:t>
      </w:r>
      <w:r>
        <w:t>women (Cárdenas-Rodríguez, Gámez and Casado, 2019). This measure is designed to present the problems</w:t>
      </w:r>
      <w:r>
        <w:rPr>
          <w:spacing w:val="1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make</w:t>
      </w:r>
      <w:r>
        <w:rPr>
          <w:spacing w:val="-7"/>
        </w:rPr>
        <w:t xml:space="preserve"> </w:t>
      </w:r>
      <w:r>
        <w:t>proposals</w:t>
      </w:r>
      <w:r>
        <w:rPr>
          <w:spacing w:val="-5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intervention</w:t>
      </w:r>
      <w:r>
        <w:rPr>
          <w:spacing w:val="-5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strengthen</w:t>
      </w:r>
      <w:r>
        <w:rPr>
          <w:spacing w:val="-5"/>
        </w:rPr>
        <w:t xml:space="preserve"> </w:t>
      </w:r>
      <w:r>
        <w:t>their</w:t>
      </w:r>
      <w:r>
        <w:rPr>
          <w:spacing w:val="-6"/>
        </w:rPr>
        <w:t xml:space="preserve"> </w:t>
      </w:r>
      <w:r>
        <w:t>civic</w:t>
      </w:r>
      <w:r>
        <w:rPr>
          <w:spacing w:val="-5"/>
        </w:rPr>
        <w:t xml:space="preserve"> </w:t>
      </w:r>
      <w:r>
        <w:t>participation</w:t>
      </w:r>
      <w:r>
        <w:rPr>
          <w:spacing w:val="-6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migrant</w:t>
      </w:r>
      <w:r>
        <w:rPr>
          <w:spacing w:val="-5"/>
        </w:rPr>
        <w:t xml:space="preserve"> </w:t>
      </w:r>
      <w:r>
        <w:t>women</w:t>
      </w:r>
      <w:r>
        <w:rPr>
          <w:spacing w:val="-8"/>
        </w:rPr>
        <w:t xml:space="preserve"> </w:t>
      </w:r>
      <w:r>
        <w:t>at</w:t>
      </w:r>
      <w:r>
        <w:rPr>
          <w:spacing w:val="-5"/>
        </w:rPr>
        <w:t xml:space="preserve"> </w:t>
      </w:r>
      <w:r>
        <w:t>local</w:t>
      </w:r>
      <w:r>
        <w:rPr>
          <w:spacing w:val="-5"/>
        </w:rPr>
        <w:t xml:space="preserve"> </w:t>
      </w:r>
      <w:r>
        <w:t>level.</w:t>
      </w:r>
      <w:r>
        <w:rPr>
          <w:spacing w:val="-48"/>
        </w:rPr>
        <w:t xml:space="preserve"> </w:t>
      </w:r>
      <w:r>
        <w:t>It will introduce content related to history, and position of ethnic minorities via a gender focus so as aware</w:t>
      </w:r>
      <w:r>
        <w:rPr>
          <w:spacing w:val="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oppression,</w:t>
      </w:r>
      <w:r>
        <w:rPr>
          <w:spacing w:val="-3"/>
        </w:rPr>
        <w:t xml:space="preserve"> </w:t>
      </w:r>
      <w:r>
        <w:t>subordination</w:t>
      </w:r>
      <w:r>
        <w:rPr>
          <w:spacing w:val="-1"/>
        </w:rPr>
        <w:t xml:space="preserve"> </w:t>
      </w:r>
      <w:r>
        <w:t>suffered by</w:t>
      </w:r>
      <w:r>
        <w:rPr>
          <w:spacing w:val="-3"/>
        </w:rPr>
        <w:t xml:space="preserve"> </w:t>
      </w:r>
      <w:r>
        <w:t>migrant</w:t>
      </w:r>
      <w:r>
        <w:rPr>
          <w:spacing w:val="-4"/>
        </w:rPr>
        <w:t xml:space="preserve"> </w:t>
      </w:r>
      <w:r>
        <w:t>women.</w:t>
      </w:r>
    </w:p>
    <w:p w:rsidR="008543AD" w:rsidRDefault="000556C8">
      <w:pPr>
        <w:pStyle w:val="ListParagraph"/>
        <w:numPr>
          <w:ilvl w:val="0"/>
          <w:numId w:val="7"/>
        </w:numPr>
        <w:tabs>
          <w:tab w:val="left" w:pos="834"/>
        </w:tabs>
        <w:spacing w:line="273" w:lineRule="auto"/>
        <w:ind w:right="107"/>
      </w:pPr>
      <w:r>
        <w:rPr>
          <w:b/>
          <w:i/>
        </w:rPr>
        <w:t>Action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9.1.:</w:t>
      </w:r>
      <w:r>
        <w:rPr>
          <w:b/>
          <w:i/>
          <w:spacing w:val="-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creation</w:t>
      </w:r>
      <w:r>
        <w:rPr>
          <w:spacing w:val="-5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spaces</w:t>
      </w:r>
      <w:r>
        <w:rPr>
          <w:spacing w:val="-2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dialogue</w:t>
      </w:r>
      <w:r>
        <w:rPr>
          <w:spacing w:val="-4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bring</w:t>
      </w:r>
      <w:r>
        <w:rPr>
          <w:spacing w:val="-2"/>
        </w:rPr>
        <w:t xml:space="preserve"> </w:t>
      </w:r>
      <w:r>
        <w:t>together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different</w:t>
      </w:r>
      <w:r>
        <w:rPr>
          <w:spacing w:val="-4"/>
        </w:rPr>
        <w:t xml:space="preserve"> </w:t>
      </w:r>
      <w:r>
        <w:t>cultural</w:t>
      </w:r>
      <w:r>
        <w:rPr>
          <w:spacing w:val="-2"/>
        </w:rPr>
        <w:t xml:space="preserve"> </w:t>
      </w:r>
      <w:r>
        <w:t>groups</w:t>
      </w:r>
      <w:r>
        <w:rPr>
          <w:spacing w:val="-4"/>
        </w:rPr>
        <w:t xml:space="preserve"> </w:t>
      </w:r>
      <w:r>
        <w:t>and</w:t>
      </w:r>
      <w:r>
        <w:rPr>
          <w:spacing w:val="-48"/>
        </w:rPr>
        <w:t xml:space="preserve"> </w:t>
      </w:r>
      <w:r>
        <w:t>background that live together with equal participation by women and men, to generate knowledge</w:t>
      </w:r>
      <w:r>
        <w:rPr>
          <w:spacing w:val="1"/>
        </w:rPr>
        <w:t xml:space="preserve"> </w:t>
      </w:r>
      <w:r>
        <w:t>about</w:t>
      </w:r>
      <w:r>
        <w:rPr>
          <w:spacing w:val="-1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multiple discriminations faced;</w:t>
      </w:r>
    </w:p>
    <w:p w:rsidR="008543AD" w:rsidRDefault="000556C8">
      <w:pPr>
        <w:pStyle w:val="ListParagraph"/>
        <w:numPr>
          <w:ilvl w:val="0"/>
          <w:numId w:val="7"/>
        </w:numPr>
        <w:tabs>
          <w:tab w:val="left" w:pos="834"/>
        </w:tabs>
        <w:spacing w:before="1"/>
        <w:ind w:hanging="361"/>
      </w:pPr>
      <w:r>
        <w:rPr>
          <w:b/>
          <w:i/>
        </w:rPr>
        <w:t>Action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9.2.:</w:t>
      </w:r>
      <w:r>
        <w:rPr>
          <w:b/>
          <w:i/>
          <w:spacing w:val="-3"/>
        </w:rPr>
        <w:t xml:space="preserve"> </w:t>
      </w:r>
      <w:r>
        <w:t>Workshops</w:t>
      </w:r>
      <w:r>
        <w:rPr>
          <w:spacing w:val="-6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t>history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struggles</w:t>
      </w:r>
      <w:r>
        <w:rPr>
          <w:spacing w:val="-5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women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different</w:t>
      </w:r>
      <w:r>
        <w:rPr>
          <w:spacing w:val="-3"/>
        </w:rPr>
        <w:t xml:space="preserve"> </w:t>
      </w:r>
      <w:r>
        <w:t>cultural</w:t>
      </w:r>
      <w:r>
        <w:rPr>
          <w:spacing w:val="-3"/>
        </w:rPr>
        <w:t xml:space="preserve"> </w:t>
      </w:r>
      <w:r>
        <w:t>groups</w:t>
      </w:r>
      <w:r>
        <w:rPr>
          <w:spacing w:val="-2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their</w:t>
      </w:r>
      <w:r>
        <w:rPr>
          <w:spacing w:val="-6"/>
        </w:rPr>
        <w:t xml:space="preserve"> </w:t>
      </w:r>
      <w:r>
        <w:t>rights;</w:t>
      </w:r>
    </w:p>
    <w:p w:rsidR="008543AD" w:rsidRDefault="000556C8">
      <w:pPr>
        <w:pStyle w:val="ListParagraph"/>
        <w:numPr>
          <w:ilvl w:val="0"/>
          <w:numId w:val="7"/>
        </w:numPr>
        <w:tabs>
          <w:tab w:val="left" w:pos="834"/>
        </w:tabs>
        <w:spacing w:before="34" w:line="268" w:lineRule="auto"/>
        <w:ind w:right="108"/>
      </w:pPr>
      <w:r>
        <w:rPr>
          <w:b/>
          <w:i/>
        </w:rPr>
        <w:t>Action</w:t>
      </w:r>
      <w:r>
        <w:rPr>
          <w:b/>
          <w:i/>
          <w:spacing w:val="-7"/>
        </w:rPr>
        <w:t xml:space="preserve"> </w:t>
      </w:r>
      <w:r>
        <w:rPr>
          <w:b/>
          <w:i/>
        </w:rPr>
        <w:t>9.3.:</w:t>
      </w:r>
      <w:r>
        <w:rPr>
          <w:b/>
          <w:i/>
          <w:spacing w:val="-8"/>
        </w:rPr>
        <w:t xml:space="preserve"> </w:t>
      </w:r>
      <w:r>
        <w:t>Workshops</w:t>
      </w:r>
      <w:r>
        <w:rPr>
          <w:spacing w:val="-8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creation</w:t>
      </w:r>
      <w:r>
        <w:rPr>
          <w:spacing w:val="-9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manual</w:t>
      </w:r>
      <w:r>
        <w:rPr>
          <w:spacing w:val="-9"/>
        </w:rPr>
        <w:t xml:space="preserve"> </w:t>
      </w:r>
      <w:r>
        <w:t>based</w:t>
      </w:r>
      <w:r>
        <w:rPr>
          <w:spacing w:val="-9"/>
        </w:rPr>
        <w:t xml:space="preserve"> </w:t>
      </w:r>
      <w:r>
        <w:t>on</w:t>
      </w:r>
      <w:r>
        <w:rPr>
          <w:spacing w:val="-8"/>
        </w:rPr>
        <w:t xml:space="preserve"> </w:t>
      </w:r>
      <w:r>
        <w:t>cultural</w:t>
      </w:r>
      <w:r>
        <w:rPr>
          <w:spacing w:val="-8"/>
        </w:rPr>
        <w:t xml:space="preserve"> </w:t>
      </w:r>
      <w:r>
        <w:t>characteristics</w:t>
      </w:r>
      <w:r>
        <w:rPr>
          <w:spacing w:val="-10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migrant</w:t>
      </w:r>
      <w:r>
        <w:rPr>
          <w:spacing w:val="-9"/>
        </w:rPr>
        <w:t xml:space="preserve"> </w:t>
      </w:r>
      <w:r>
        <w:t>women</w:t>
      </w:r>
      <w:r>
        <w:rPr>
          <w:spacing w:val="-48"/>
        </w:rPr>
        <w:t xml:space="preserve"> </w:t>
      </w:r>
      <w:r>
        <w:t>(e.g.,</w:t>
      </w:r>
      <w:r>
        <w:rPr>
          <w:spacing w:val="-2"/>
        </w:rPr>
        <w:t xml:space="preserve"> </w:t>
      </w:r>
      <w:r>
        <w:t>Asia, Africa, M.</w:t>
      </w:r>
      <w:r>
        <w:rPr>
          <w:spacing w:val="-3"/>
        </w:rPr>
        <w:t xml:space="preserve"> </w:t>
      </w:r>
      <w:r>
        <w:t>East) to raise</w:t>
      </w:r>
      <w:r>
        <w:rPr>
          <w:spacing w:val="1"/>
        </w:rPr>
        <w:t xml:space="preserve"> </w:t>
      </w:r>
      <w:r>
        <w:t>awareness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gender specificities.</w:t>
      </w:r>
    </w:p>
    <w:p w:rsidR="008543AD" w:rsidRDefault="008543AD">
      <w:pPr>
        <w:pStyle w:val="BodyText"/>
      </w:pPr>
    </w:p>
    <w:p w:rsidR="008543AD" w:rsidRDefault="008543AD">
      <w:pPr>
        <w:pStyle w:val="BodyText"/>
        <w:spacing w:before="8"/>
        <w:rPr>
          <w:sz w:val="23"/>
        </w:rPr>
      </w:pPr>
    </w:p>
    <w:p w:rsidR="008543AD" w:rsidRDefault="000556C8">
      <w:pPr>
        <w:pStyle w:val="Heading2"/>
        <w:spacing w:before="1" w:line="276" w:lineRule="auto"/>
        <w:ind w:right="111"/>
      </w:pPr>
      <w:proofErr w:type="gramStart"/>
      <w:r>
        <w:rPr>
          <w:color w:val="933634"/>
        </w:rPr>
        <w:t>AXIS</w:t>
      </w:r>
      <w:r>
        <w:rPr>
          <w:color w:val="933634"/>
          <w:spacing w:val="1"/>
        </w:rPr>
        <w:t xml:space="preserve"> </w:t>
      </w:r>
      <w:r>
        <w:rPr>
          <w:color w:val="933634"/>
        </w:rPr>
        <w:t>VI</w:t>
      </w:r>
      <w:r>
        <w:rPr>
          <w:color w:val="933634"/>
          <w:spacing w:val="1"/>
        </w:rPr>
        <w:t xml:space="preserve"> </w:t>
      </w:r>
      <w:r>
        <w:rPr>
          <w:color w:val="933634"/>
        </w:rPr>
        <w:t>-</w:t>
      </w:r>
      <w:r>
        <w:rPr>
          <w:color w:val="933634"/>
          <w:spacing w:val="1"/>
        </w:rPr>
        <w:t xml:space="preserve"> </w:t>
      </w:r>
      <w:r>
        <w:rPr>
          <w:color w:val="933634"/>
        </w:rPr>
        <w:t>GENDER</w:t>
      </w:r>
      <w:r>
        <w:rPr>
          <w:color w:val="933634"/>
          <w:spacing w:val="1"/>
        </w:rPr>
        <w:t xml:space="preserve"> </w:t>
      </w:r>
      <w:r>
        <w:rPr>
          <w:color w:val="933634"/>
        </w:rPr>
        <w:t>VIOLENCE</w:t>
      </w:r>
      <w:r>
        <w:rPr>
          <w:color w:val="933634"/>
          <w:spacing w:val="1"/>
        </w:rPr>
        <w:t xml:space="preserve"> </w:t>
      </w:r>
      <w:r>
        <w:rPr>
          <w:color w:val="933634"/>
        </w:rPr>
        <w:t>AND</w:t>
      </w:r>
      <w:r>
        <w:rPr>
          <w:color w:val="933634"/>
          <w:spacing w:val="1"/>
        </w:rPr>
        <w:t xml:space="preserve"> </w:t>
      </w:r>
      <w:r>
        <w:rPr>
          <w:color w:val="933634"/>
        </w:rPr>
        <w:t>VULNERABILITY</w:t>
      </w:r>
      <w:r>
        <w:rPr>
          <w:color w:val="933634"/>
          <w:spacing w:val="1"/>
        </w:rPr>
        <w:t xml:space="preserve"> </w:t>
      </w:r>
      <w:r>
        <w:rPr>
          <w:color w:val="933634"/>
        </w:rPr>
        <w:t>IN</w:t>
      </w:r>
      <w:r>
        <w:rPr>
          <w:color w:val="933634"/>
          <w:spacing w:val="1"/>
        </w:rPr>
        <w:t xml:space="preserve"> </w:t>
      </w:r>
      <w:r>
        <w:rPr>
          <w:color w:val="933634"/>
        </w:rPr>
        <w:t>MIGRANT</w:t>
      </w:r>
      <w:r>
        <w:rPr>
          <w:color w:val="933634"/>
          <w:spacing w:val="1"/>
        </w:rPr>
        <w:t xml:space="preserve"> </w:t>
      </w:r>
      <w:r>
        <w:rPr>
          <w:color w:val="933634"/>
        </w:rPr>
        <w:t>WOMEN.</w:t>
      </w:r>
      <w:proofErr w:type="gramEnd"/>
      <w:r>
        <w:rPr>
          <w:color w:val="933634"/>
          <w:spacing w:val="1"/>
        </w:rPr>
        <w:t xml:space="preserve"> </w:t>
      </w:r>
      <w:proofErr w:type="gramStart"/>
      <w:r>
        <w:rPr>
          <w:color w:val="933634"/>
        </w:rPr>
        <w:t>RESILIENCE</w:t>
      </w:r>
      <w:r>
        <w:rPr>
          <w:color w:val="933634"/>
          <w:spacing w:val="1"/>
        </w:rPr>
        <w:t xml:space="preserve"> </w:t>
      </w:r>
      <w:r>
        <w:rPr>
          <w:color w:val="933634"/>
        </w:rPr>
        <w:t>STRATEGIES.</w:t>
      </w:r>
      <w:proofErr w:type="gramEnd"/>
      <w:r>
        <w:rPr>
          <w:color w:val="933634"/>
          <w:spacing w:val="1"/>
        </w:rPr>
        <w:t xml:space="preserve"> </w:t>
      </w:r>
      <w:proofErr w:type="gramStart"/>
      <w:r>
        <w:rPr>
          <w:color w:val="933634"/>
        </w:rPr>
        <w:t>SONORITY.</w:t>
      </w:r>
      <w:proofErr w:type="gramEnd"/>
    </w:p>
    <w:p w:rsidR="008543AD" w:rsidRDefault="000556C8">
      <w:pPr>
        <w:spacing w:before="119" w:line="276" w:lineRule="auto"/>
        <w:ind w:left="113" w:right="113"/>
        <w:jc w:val="both"/>
        <w:rPr>
          <w:b/>
        </w:rPr>
      </w:pPr>
      <w:r>
        <w:rPr>
          <w:b/>
          <w:color w:val="933634"/>
        </w:rPr>
        <w:t>Measure 10: Strengthen gender-responsive orientation sessions at all stages of migration to include</w:t>
      </w:r>
      <w:r>
        <w:rPr>
          <w:b/>
          <w:color w:val="933634"/>
          <w:spacing w:val="1"/>
        </w:rPr>
        <w:t xml:space="preserve"> </w:t>
      </w:r>
      <w:r>
        <w:rPr>
          <w:b/>
          <w:color w:val="933634"/>
        </w:rPr>
        <w:t>information</w:t>
      </w:r>
      <w:r>
        <w:rPr>
          <w:b/>
          <w:color w:val="933634"/>
          <w:spacing w:val="1"/>
        </w:rPr>
        <w:t xml:space="preserve"> </w:t>
      </w:r>
      <w:r>
        <w:rPr>
          <w:b/>
          <w:color w:val="933634"/>
        </w:rPr>
        <w:t>on</w:t>
      </w:r>
      <w:r>
        <w:rPr>
          <w:b/>
          <w:color w:val="933634"/>
          <w:spacing w:val="1"/>
        </w:rPr>
        <w:t xml:space="preserve"> </w:t>
      </w:r>
      <w:r>
        <w:rPr>
          <w:b/>
          <w:color w:val="933634"/>
        </w:rPr>
        <w:t>the risk of</w:t>
      </w:r>
      <w:r>
        <w:rPr>
          <w:b/>
          <w:color w:val="933634"/>
          <w:spacing w:val="1"/>
        </w:rPr>
        <w:t xml:space="preserve"> </w:t>
      </w:r>
      <w:r>
        <w:rPr>
          <w:b/>
          <w:color w:val="933634"/>
        </w:rPr>
        <w:t>gender-based</w:t>
      </w:r>
      <w:r>
        <w:rPr>
          <w:b/>
          <w:color w:val="933634"/>
          <w:spacing w:val="1"/>
        </w:rPr>
        <w:t xml:space="preserve"> </w:t>
      </w:r>
      <w:r>
        <w:rPr>
          <w:b/>
          <w:color w:val="933634"/>
        </w:rPr>
        <w:t>violence against women,</w:t>
      </w:r>
      <w:r>
        <w:rPr>
          <w:b/>
          <w:color w:val="933634"/>
          <w:spacing w:val="1"/>
        </w:rPr>
        <w:t xml:space="preserve"> </w:t>
      </w:r>
      <w:r>
        <w:rPr>
          <w:b/>
          <w:color w:val="933634"/>
        </w:rPr>
        <w:t>including</w:t>
      </w:r>
      <w:r>
        <w:rPr>
          <w:b/>
          <w:color w:val="933634"/>
          <w:spacing w:val="1"/>
        </w:rPr>
        <w:t xml:space="preserve"> </w:t>
      </w:r>
      <w:r>
        <w:rPr>
          <w:b/>
          <w:color w:val="933634"/>
        </w:rPr>
        <w:t>trafficking,</w:t>
      </w:r>
      <w:r>
        <w:rPr>
          <w:b/>
          <w:color w:val="933634"/>
          <w:spacing w:val="1"/>
        </w:rPr>
        <w:t xml:space="preserve"> </w:t>
      </w:r>
      <w:r>
        <w:rPr>
          <w:b/>
          <w:color w:val="933634"/>
        </w:rPr>
        <w:t>and</w:t>
      </w:r>
      <w:r>
        <w:rPr>
          <w:b/>
          <w:color w:val="933634"/>
          <w:spacing w:val="1"/>
        </w:rPr>
        <w:t xml:space="preserve"> </w:t>
      </w:r>
      <w:r>
        <w:rPr>
          <w:b/>
          <w:color w:val="933634"/>
        </w:rPr>
        <w:t>on</w:t>
      </w:r>
      <w:r>
        <w:rPr>
          <w:b/>
          <w:color w:val="933634"/>
          <w:spacing w:val="1"/>
        </w:rPr>
        <w:t xml:space="preserve"> </w:t>
      </w:r>
      <w:r>
        <w:rPr>
          <w:b/>
          <w:color w:val="933634"/>
        </w:rPr>
        <w:t>safe</w:t>
      </w:r>
      <w:r>
        <w:rPr>
          <w:b/>
          <w:color w:val="933634"/>
          <w:spacing w:val="1"/>
        </w:rPr>
        <w:t xml:space="preserve"> </w:t>
      </w:r>
      <w:r>
        <w:rPr>
          <w:b/>
          <w:color w:val="933634"/>
        </w:rPr>
        <w:t>migration.</w:t>
      </w:r>
    </w:p>
    <w:p w:rsidR="008543AD" w:rsidRDefault="000556C8">
      <w:pPr>
        <w:pStyle w:val="BodyText"/>
        <w:spacing w:before="120" w:line="276" w:lineRule="auto"/>
        <w:ind w:left="113" w:right="107"/>
        <w:jc w:val="both"/>
      </w:pPr>
      <w:r>
        <w:t>Contributing to the development of resilience strategies and sustainability of inclusive support services in</w:t>
      </w:r>
      <w:r>
        <w:rPr>
          <w:spacing w:val="1"/>
        </w:rPr>
        <w:t xml:space="preserve"> </w:t>
      </w:r>
      <w:r>
        <w:t>cases of GBV against migrant women is central. It is important to collect, analyze and disseminate data on</w:t>
      </w:r>
      <w:r>
        <w:rPr>
          <w:spacing w:val="1"/>
        </w:rPr>
        <w:t xml:space="preserve"> </w:t>
      </w:r>
      <w:r>
        <w:t>migrant women’s experiences of violence as well as responses against GBV. Also, trafficking is one of the</w:t>
      </w:r>
      <w:r>
        <w:rPr>
          <w:spacing w:val="1"/>
        </w:rPr>
        <w:t xml:space="preserve"> </w:t>
      </w:r>
      <w:r>
        <w:t>worst forms of violence against women migrants. This measure aims to provide participants with the</w:t>
      </w:r>
      <w:r>
        <w:rPr>
          <w:spacing w:val="1"/>
        </w:rPr>
        <w:t xml:space="preserve"> </w:t>
      </w:r>
      <w:r>
        <w:t>appropriate</w:t>
      </w:r>
      <w:r>
        <w:rPr>
          <w:spacing w:val="-7"/>
        </w:rPr>
        <w:t xml:space="preserve"> </w:t>
      </w:r>
      <w:r>
        <w:t>information</w:t>
      </w:r>
      <w:r>
        <w:rPr>
          <w:spacing w:val="-9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tools</w:t>
      </w:r>
      <w:r>
        <w:rPr>
          <w:spacing w:val="-8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comprehend</w:t>
      </w:r>
      <w:r>
        <w:rPr>
          <w:spacing w:val="-9"/>
        </w:rPr>
        <w:t xml:space="preserve"> </w:t>
      </w:r>
      <w:r>
        <w:t>GBV</w:t>
      </w:r>
      <w:r>
        <w:rPr>
          <w:spacing w:val="-11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support</w:t>
      </w:r>
      <w:r>
        <w:rPr>
          <w:spacing w:val="-8"/>
        </w:rPr>
        <w:t xml:space="preserve"> </w:t>
      </w:r>
      <w:r>
        <w:t>migrant</w:t>
      </w:r>
      <w:r>
        <w:rPr>
          <w:spacing w:val="-6"/>
        </w:rPr>
        <w:t xml:space="preserve"> </w:t>
      </w:r>
      <w:r>
        <w:t>women</w:t>
      </w:r>
      <w:r>
        <w:rPr>
          <w:spacing w:val="-8"/>
        </w:rPr>
        <w:t xml:space="preserve"> </w:t>
      </w:r>
      <w:r>
        <w:t>victims</w:t>
      </w:r>
      <w:r>
        <w:rPr>
          <w:spacing w:val="-7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gender-based</w:t>
      </w:r>
      <w:r>
        <w:rPr>
          <w:spacing w:val="-47"/>
        </w:rPr>
        <w:t xml:space="preserve"> </w:t>
      </w:r>
      <w:r>
        <w:t>violence at all</w:t>
      </w:r>
      <w:r>
        <w:rPr>
          <w:spacing w:val="-1"/>
        </w:rPr>
        <w:t xml:space="preserve"> </w:t>
      </w:r>
      <w:r>
        <w:t>stages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migration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acquire data</w:t>
      </w:r>
      <w:r>
        <w:rPr>
          <w:spacing w:val="-3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the risks</w:t>
      </w:r>
      <w:r>
        <w:rPr>
          <w:spacing w:val="-2"/>
        </w:rPr>
        <w:t xml:space="preserve"> </w:t>
      </w:r>
      <w:r>
        <w:t>both</w:t>
      </w:r>
      <w:r>
        <w:rPr>
          <w:spacing w:val="-3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regular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irregular</w:t>
      </w:r>
      <w:r>
        <w:rPr>
          <w:spacing w:val="-1"/>
        </w:rPr>
        <w:t xml:space="preserve"> </w:t>
      </w:r>
      <w:r>
        <w:t>migration.</w:t>
      </w:r>
    </w:p>
    <w:p w:rsidR="008543AD" w:rsidRDefault="000556C8">
      <w:pPr>
        <w:pStyle w:val="ListParagraph"/>
        <w:numPr>
          <w:ilvl w:val="0"/>
          <w:numId w:val="7"/>
        </w:numPr>
        <w:tabs>
          <w:tab w:val="left" w:pos="834"/>
        </w:tabs>
        <w:spacing w:before="123" w:line="266" w:lineRule="auto"/>
        <w:ind w:right="111"/>
        <w:jc w:val="left"/>
      </w:pPr>
      <w:r>
        <w:rPr>
          <w:b/>
          <w:i/>
        </w:rPr>
        <w:t>Action</w:t>
      </w:r>
      <w:r>
        <w:rPr>
          <w:b/>
          <w:i/>
          <w:spacing w:val="1"/>
        </w:rPr>
        <w:t xml:space="preserve"> </w:t>
      </w:r>
      <w:r>
        <w:rPr>
          <w:b/>
          <w:i/>
        </w:rPr>
        <w:t>10.1.:</w:t>
      </w:r>
      <w:r>
        <w:rPr>
          <w:b/>
          <w:i/>
          <w:spacing w:val="2"/>
        </w:rPr>
        <w:t xml:space="preserve"> </w:t>
      </w:r>
      <w:r>
        <w:t>Workshops</w:t>
      </w:r>
      <w:r>
        <w:rPr>
          <w:spacing w:val="49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standardized</w:t>
      </w:r>
      <w:r>
        <w:rPr>
          <w:spacing w:val="2"/>
        </w:rPr>
        <w:t xml:space="preserve"> </w:t>
      </w:r>
      <w:r>
        <w:t>GBV</w:t>
      </w:r>
      <w:r>
        <w:rPr>
          <w:spacing w:val="2"/>
        </w:rPr>
        <w:t xml:space="preserve"> </w:t>
      </w:r>
      <w:r>
        <w:t>terminology,</w:t>
      </w:r>
      <w:r>
        <w:rPr>
          <w:spacing w:val="49"/>
        </w:rPr>
        <w:t xml:space="preserve"> </w:t>
      </w:r>
      <w:r>
        <w:t>data</w:t>
      </w:r>
      <w:r>
        <w:rPr>
          <w:spacing w:val="2"/>
        </w:rPr>
        <w:t xml:space="preserve"> </w:t>
      </w:r>
      <w:r>
        <w:t>collection</w:t>
      </w:r>
      <w:r>
        <w:rPr>
          <w:spacing w:val="1"/>
        </w:rPr>
        <w:t xml:space="preserve"> </w:t>
      </w:r>
      <w:r>
        <w:t>tools</w:t>
      </w:r>
      <w:r>
        <w:rPr>
          <w:spacing w:val="2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incident</w:t>
      </w:r>
      <w:r>
        <w:rPr>
          <w:spacing w:val="-47"/>
        </w:rPr>
        <w:t xml:space="preserve"> </w:t>
      </w:r>
      <w:r>
        <w:t>classification</w:t>
      </w:r>
      <w:r>
        <w:rPr>
          <w:spacing w:val="-2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harmonize</w:t>
      </w:r>
      <w:r>
        <w:rPr>
          <w:spacing w:val="-4"/>
        </w:rPr>
        <w:t xml:space="preserve"> </w:t>
      </w:r>
      <w:r>
        <w:t>data and</w:t>
      </w:r>
      <w:r>
        <w:rPr>
          <w:spacing w:val="-2"/>
        </w:rPr>
        <w:t xml:space="preserve"> </w:t>
      </w:r>
      <w:r>
        <w:t>comparability across studies</w:t>
      </w:r>
      <w:r>
        <w:rPr>
          <w:spacing w:val="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regions;</w:t>
      </w:r>
    </w:p>
    <w:p w:rsidR="008543AD" w:rsidRDefault="000556C8">
      <w:pPr>
        <w:pStyle w:val="ListParagraph"/>
        <w:numPr>
          <w:ilvl w:val="0"/>
          <w:numId w:val="7"/>
        </w:numPr>
        <w:tabs>
          <w:tab w:val="left" w:pos="834"/>
        </w:tabs>
        <w:spacing w:before="13" w:line="268" w:lineRule="auto"/>
        <w:ind w:right="112"/>
        <w:jc w:val="left"/>
      </w:pPr>
      <w:r>
        <w:rPr>
          <w:b/>
          <w:i/>
        </w:rPr>
        <w:t>Action</w:t>
      </w:r>
      <w:r>
        <w:rPr>
          <w:b/>
          <w:i/>
          <w:spacing w:val="10"/>
        </w:rPr>
        <w:t xml:space="preserve"> </w:t>
      </w:r>
      <w:r>
        <w:rPr>
          <w:b/>
          <w:i/>
        </w:rPr>
        <w:t>10.2.:</w:t>
      </w:r>
      <w:r>
        <w:rPr>
          <w:b/>
          <w:i/>
          <w:spacing w:val="12"/>
        </w:rPr>
        <w:t xml:space="preserve"> </w:t>
      </w:r>
      <w:r>
        <w:t>Workshops</w:t>
      </w:r>
      <w:r>
        <w:rPr>
          <w:spacing w:val="9"/>
        </w:rPr>
        <w:t xml:space="preserve"> </w:t>
      </w:r>
      <w:r>
        <w:t>with</w:t>
      </w:r>
      <w:r>
        <w:rPr>
          <w:spacing w:val="11"/>
        </w:rPr>
        <w:t xml:space="preserve"> </w:t>
      </w:r>
      <w:r>
        <w:t>talks</w:t>
      </w:r>
      <w:r>
        <w:rPr>
          <w:spacing w:val="12"/>
        </w:rPr>
        <w:t xml:space="preserve"> </w:t>
      </w:r>
      <w:r>
        <w:t>by</w:t>
      </w:r>
      <w:r>
        <w:rPr>
          <w:spacing w:val="10"/>
        </w:rPr>
        <w:t xml:space="preserve"> </w:t>
      </w:r>
      <w:r>
        <w:t>professionals</w:t>
      </w:r>
      <w:r>
        <w:rPr>
          <w:spacing w:val="11"/>
        </w:rPr>
        <w:t xml:space="preserve"> </w:t>
      </w:r>
      <w:r>
        <w:t>working</w:t>
      </w:r>
      <w:r>
        <w:rPr>
          <w:spacing w:val="11"/>
        </w:rPr>
        <w:t xml:space="preserve"> </w:t>
      </w:r>
      <w:r>
        <w:t>at</w:t>
      </w:r>
      <w:r>
        <w:rPr>
          <w:spacing w:val="9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field</w:t>
      </w:r>
      <w:r>
        <w:rPr>
          <w:spacing w:val="8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gender</w:t>
      </w:r>
      <w:r>
        <w:rPr>
          <w:spacing w:val="10"/>
        </w:rPr>
        <w:t xml:space="preserve"> </w:t>
      </w:r>
      <w:r>
        <w:t>violence</w:t>
      </w:r>
      <w:r>
        <w:rPr>
          <w:spacing w:val="-47"/>
        </w:rPr>
        <w:t xml:space="preserve"> </w:t>
      </w:r>
      <w:r>
        <w:t>identification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victims.</w:t>
      </w:r>
    </w:p>
    <w:p w:rsidR="008543AD" w:rsidRDefault="000556C8">
      <w:pPr>
        <w:pStyle w:val="ListParagraph"/>
        <w:numPr>
          <w:ilvl w:val="0"/>
          <w:numId w:val="7"/>
        </w:numPr>
        <w:tabs>
          <w:tab w:val="left" w:pos="834"/>
        </w:tabs>
        <w:spacing w:before="9"/>
        <w:ind w:hanging="361"/>
        <w:jc w:val="left"/>
      </w:pPr>
      <w:r>
        <w:rPr>
          <w:b/>
          <w:i/>
        </w:rPr>
        <w:t>Action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10.3.:</w:t>
      </w:r>
      <w:r>
        <w:rPr>
          <w:b/>
          <w:i/>
          <w:spacing w:val="-1"/>
        </w:rPr>
        <w:t xml:space="preserve"> </w:t>
      </w:r>
      <w:r>
        <w:t>Talks</w:t>
      </w:r>
      <w:r>
        <w:rPr>
          <w:spacing w:val="-3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migrant</w:t>
      </w:r>
      <w:r>
        <w:rPr>
          <w:spacing w:val="-1"/>
        </w:rPr>
        <w:t xml:space="preserve"> </w:t>
      </w:r>
      <w:r>
        <w:t>women</w:t>
      </w:r>
      <w:r>
        <w:rPr>
          <w:spacing w:val="-1"/>
        </w:rPr>
        <w:t xml:space="preserve"> </w:t>
      </w:r>
      <w:r>
        <w:t>how have</w:t>
      </w:r>
      <w:r>
        <w:rPr>
          <w:spacing w:val="-3"/>
        </w:rPr>
        <w:t xml:space="preserve"> </w:t>
      </w:r>
      <w:r>
        <w:t>experienced GBV.</w:t>
      </w:r>
    </w:p>
    <w:p w:rsidR="008543AD" w:rsidRDefault="000556C8">
      <w:pPr>
        <w:pStyle w:val="Heading2"/>
        <w:spacing w:before="154"/>
      </w:pPr>
      <w:r>
        <w:rPr>
          <w:color w:val="933634"/>
        </w:rPr>
        <w:t>Measure</w:t>
      </w:r>
      <w:r>
        <w:rPr>
          <w:color w:val="933634"/>
          <w:spacing w:val="-3"/>
        </w:rPr>
        <w:t xml:space="preserve"> </w:t>
      </w:r>
      <w:r>
        <w:rPr>
          <w:color w:val="933634"/>
        </w:rPr>
        <w:t>11:</w:t>
      </w:r>
      <w:r>
        <w:rPr>
          <w:color w:val="933634"/>
          <w:spacing w:val="-5"/>
        </w:rPr>
        <w:t xml:space="preserve"> </w:t>
      </w:r>
      <w:r>
        <w:rPr>
          <w:color w:val="933634"/>
        </w:rPr>
        <w:t>Combat</w:t>
      </w:r>
      <w:r>
        <w:rPr>
          <w:color w:val="933634"/>
          <w:spacing w:val="-2"/>
        </w:rPr>
        <w:t xml:space="preserve"> </w:t>
      </w:r>
      <w:r>
        <w:rPr>
          <w:color w:val="933634"/>
        </w:rPr>
        <w:t>gender</w:t>
      </w:r>
      <w:r>
        <w:rPr>
          <w:color w:val="933634"/>
          <w:spacing w:val="-2"/>
        </w:rPr>
        <w:t xml:space="preserve"> </w:t>
      </w:r>
      <w:r>
        <w:rPr>
          <w:color w:val="933634"/>
        </w:rPr>
        <w:t>violence</w:t>
      </w:r>
      <w:r>
        <w:rPr>
          <w:color w:val="933634"/>
          <w:spacing w:val="-3"/>
        </w:rPr>
        <w:t xml:space="preserve"> </w:t>
      </w:r>
      <w:r>
        <w:rPr>
          <w:color w:val="933634"/>
        </w:rPr>
        <w:t>and</w:t>
      </w:r>
      <w:r>
        <w:rPr>
          <w:color w:val="933634"/>
          <w:spacing w:val="-5"/>
        </w:rPr>
        <w:t xml:space="preserve"> </w:t>
      </w:r>
      <w:r>
        <w:rPr>
          <w:color w:val="933634"/>
        </w:rPr>
        <w:t>vulnerability</w:t>
      </w:r>
      <w:r>
        <w:rPr>
          <w:color w:val="933634"/>
          <w:spacing w:val="-1"/>
        </w:rPr>
        <w:t xml:space="preserve"> </w:t>
      </w:r>
      <w:r>
        <w:rPr>
          <w:color w:val="933634"/>
        </w:rPr>
        <w:t>against</w:t>
      </w:r>
      <w:r>
        <w:rPr>
          <w:color w:val="933634"/>
          <w:spacing w:val="-3"/>
        </w:rPr>
        <w:t xml:space="preserve"> </w:t>
      </w:r>
      <w:r>
        <w:rPr>
          <w:color w:val="933634"/>
        </w:rPr>
        <w:t>migrant</w:t>
      </w:r>
      <w:r>
        <w:rPr>
          <w:color w:val="933634"/>
          <w:spacing w:val="-4"/>
        </w:rPr>
        <w:t xml:space="preserve"> </w:t>
      </w:r>
      <w:r>
        <w:rPr>
          <w:color w:val="933634"/>
        </w:rPr>
        <w:t>women</w:t>
      </w:r>
      <w:r>
        <w:rPr>
          <w:color w:val="933634"/>
          <w:spacing w:val="-6"/>
        </w:rPr>
        <w:t xml:space="preserve"> </w:t>
      </w:r>
      <w:r>
        <w:rPr>
          <w:color w:val="933634"/>
        </w:rPr>
        <w:t>in</w:t>
      </w:r>
      <w:r>
        <w:rPr>
          <w:color w:val="933634"/>
          <w:spacing w:val="-3"/>
        </w:rPr>
        <w:t xml:space="preserve"> </w:t>
      </w:r>
      <w:r>
        <w:rPr>
          <w:color w:val="933634"/>
        </w:rPr>
        <w:t>society.</w:t>
      </w:r>
    </w:p>
    <w:p w:rsidR="008543AD" w:rsidRDefault="000556C8">
      <w:pPr>
        <w:pStyle w:val="BodyText"/>
        <w:spacing w:before="161" w:line="276" w:lineRule="auto"/>
        <w:ind w:left="113" w:right="108"/>
        <w:jc w:val="both"/>
      </w:pPr>
      <w:r>
        <w:t xml:space="preserve">Gender-based violence is a vicious form of discrimination and </w:t>
      </w:r>
      <w:proofErr w:type="spellStart"/>
      <w:proofErr w:type="gramStart"/>
      <w:r>
        <w:t>a</w:t>
      </w:r>
      <w:proofErr w:type="spellEnd"/>
      <w:proofErr w:type="gramEnd"/>
      <w:r>
        <w:t xml:space="preserve"> abuse of fundamental rights and is seriously</w:t>
      </w:r>
      <w:r>
        <w:rPr>
          <w:spacing w:val="-47"/>
        </w:rPr>
        <w:t xml:space="preserve"> </w:t>
      </w:r>
      <w:r>
        <w:t xml:space="preserve">under reported. Gender-responsive and evidence-based </w:t>
      </w:r>
      <w:proofErr w:type="gramStart"/>
      <w:r>
        <w:t>actions,</w:t>
      </w:r>
      <w:proofErr w:type="gramEnd"/>
      <w:r>
        <w:t xml:space="preserve"> could have a central part in decreasing –</w:t>
      </w:r>
      <w:r>
        <w:rPr>
          <w:spacing w:val="1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goal</w:t>
      </w:r>
      <w:r>
        <w:rPr>
          <w:spacing w:val="-4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eliminate–</w:t>
      </w:r>
      <w:r>
        <w:rPr>
          <w:spacing w:val="-4"/>
        </w:rPr>
        <w:t xml:space="preserve"> </w:t>
      </w:r>
      <w:r>
        <w:t>violence</w:t>
      </w:r>
      <w:r>
        <w:rPr>
          <w:spacing w:val="-3"/>
        </w:rPr>
        <w:t xml:space="preserve"> </w:t>
      </w:r>
      <w:r>
        <w:t>against</w:t>
      </w:r>
      <w:r>
        <w:rPr>
          <w:spacing w:val="-5"/>
        </w:rPr>
        <w:t xml:space="preserve"> </w:t>
      </w:r>
      <w:r>
        <w:t>migrant</w:t>
      </w:r>
      <w:r>
        <w:rPr>
          <w:spacing w:val="-3"/>
        </w:rPr>
        <w:t xml:space="preserve"> </w:t>
      </w:r>
      <w:r>
        <w:t>women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improve</w:t>
      </w:r>
      <w:r>
        <w:rPr>
          <w:spacing w:val="-3"/>
        </w:rPr>
        <w:t xml:space="preserve"> </w:t>
      </w:r>
      <w:r>
        <w:t>service</w:t>
      </w:r>
      <w:r>
        <w:rPr>
          <w:spacing w:val="-5"/>
        </w:rPr>
        <w:t xml:space="preserve"> </w:t>
      </w:r>
      <w:r>
        <w:t>provision</w:t>
      </w:r>
      <w:r>
        <w:rPr>
          <w:spacing w:val="-4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survivors.</w:t>
      </w:r>
      <w:r>
        <w:rPr>
          <w:spacing w:val="-3"/>
        </w:rPr>
        <w:t xml:space="preserve"> </w:t>
      </w:r>
      <w:r>
        <w:t>This</w:t>
      </w:r>
      <w:r>
        <w:rPr>
          <w:spacing w:val="-48"/>
        </w:rPr>
        <w:t xml:space="preserve"> </w:t>
      </w:r>
      <w:r>
        <w:t>measure</w:t>
      </w:r>
      <w:r>
        <w:rPr>
          <w:spacing w:val="2"/>
        </w:rPr>
        <w:t xml:space="preserve"> </w:t>
      </w:r>
      <w:r>
        <w:t>aims to</w:t>
      </w:r>
      <w:r>
        <w:rPr>
          <w:spacing w:val="2"/>
        </w:rPr>
        <w:t xml:space="preserve"> </w:t>
      </w:r>
      <w:r>
        <w:t>raise</w:t>
      </w:r>
      <w:r>
        <w:rPr>
          <w:spacing w:val="3"/>
        </w:rPr>
        <w:t xml:space="preserve"> </w:t>
      </w:r>
      <w:r>
        <w:t>awareness</w:t>
      </w:r>
      <w:r>
        <w:rPr>
          <w:spacing w:val="1"/>
        </w:rPr>
        <w:t xml:space="preserve"> </w:t>
      </w:r>
      <w:r>
        <w:t>on</w:t>
      </w:r>
      <w:r>
        <w:rPr>
          <w:spacing w:val="2"/>
        </w:rPr>
        <w:t xml:space="preserve"> </w:t>
      </w:r>
      <w:r>
        <w:t>combating</w:t>
      </w:r>
      <w:r>
        <w:rPr>
          <w:spacing w:val="2"/>
        </w:rPr>
        <w:t xml:space="preserve"> </w:t>
      </w:r>
      <w:r>
        <w:t>all forms</w:t>
      </w:r>
      <w:r>
        <w:rPr>
          <w:spacing w:val="2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forms</w:t>
      </w:r>
      <w:r>
        <w:rPr>
          <w:spacing w:val="2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gender-based</w:t>
      </w:r>
      <w:r>
        <w:rPr>
          <w:spacing w:val="2"/>
        </w:rPr>
        <w:t xml:space="preserve"> </w:t>
      </w:r>
      <w:r>
        <w:t>violence</w:t>
      </w:r>
      <w:r>
        <w:rPr>
          <w:spacing w:val="3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on</w:t>
      </w:r>
      <w:r>
        <w:rPr>
          <w:spacing w:val="2"/>
        </w:rPr>
        <w:t xml:space="preserve"> </w:t>
      </w:r>
      <w:r>
        <w:t>victims’</w:t>
      </w:r>
    </w:p>
    <w:p w:rsidR="008543AD" w:rsidRDefault="008543AD">
      <w:pPr>
        <w:spacing w:line="276" w:lineRule="auto"/>
        <w:jc w:val="both"/>
        <w:sectPr w:rsidR="008543AD">
          <w:pgSz w:w="11910" w:h="16840"/>
          <w:pgMar w:top="1800" w:right="1020" w:bottom="1500" w:left="1020" w:header="454" w:footer="1310" w:gutter="0"/>
          <w:cols w:space="720"/>
        </w:sectPr>
      </w:pPr>
    </w:p>
    <w:p w:rsidR="008543AD" w:rsidRDefault="008543AD">
      <w:pPr>
        <w:pStyle w:val="BodyText"/>
        <w:spacing w:before="9"/>
        <w:rPr>
          <w:sz w:val="21"/>
        </w:rPr>
      </w:pPr>
    </w:p>
    <w:p w:rsidR="008543AD" w:rsidRDefault="000556C8">
      <w:pPr>
        <w:pStyle w:val="BodyText"/>
        <w:spacing w:before="56" w:line="276" w:lineRule="auto"/>
        <w:ind w:left="113"/>
      </w:pPr>
      <w:proofErr w:type="gramStart"/>
      <w:r>
        <w:t>rights</w:t>
      </w:r>
      <w:proofErr w:type="gramEnd"/>
      <w:r>
        <w:rPr>
          <w:spacing w:val="38"/>
        </w:rPr>
        <w:t xml:space="preserve"> </w:t>
      </w:r>
      <w:r>
        <w:t>against</w:t>
      </w:r>
      <w:r>
        <w:rPr>
          <w:spacing w:val="38"/>
        </w:rPr>
        <w:t xml:space="preserve"> </w:t>
      </w:r>
      <w:r>
        <w:t>women</w:t>
      </w:r>
      <w:r>
        <w:rPr>
          <w:spacing w:val="39"/>
        </w:rPr>
        <w:t xml:space="preserve"> </w:t>
      </w:r>
      <w:r>
        <w:t>and</w:t>
      </w:r>
      <w:r>
        <w:rPr>
          <w:spacing w:val="37"/>
        </w:rPr>
        <w:t xml:space="preserve"> </w:t>
      </w:r>
      <w:r>
        <w:t>addressing</w:t>
      </w:r>
      <w:r>
        <w:rPr>
          <w:spacing w:val="37"/>
        </w:rPr>
        <w:t xml:space="preserve"> </w:t>
      </w:r>
      <w:r>
        <w:t>relevant</w:t>
      </w:r>
      <w:r>
        <w:rPr>
          <w:spacing w:val="39"/>
        </w:rPr>
        <w:t xml:space="preserve"> </w:t>
      </w:r>
      <w:r>
        <w:t>aspects,</w:t>
      </w:r>
      <w:r>
        <w:rPr>
          <w:spacing w:val="38"/>
        </w:rPr>
        <w:t xml:space="preserve"> </w:t>
      </w:r>
      <w:r>
        <w:t>clarifying</w:t>
      </w:r>
      <w:r>
        <w:rPr>
          <w:spacing w:val="37"/>
        </w:rPr>
        <w:t xml:space="preserve"> </w:t>
      </w:r>
      <w:r>
        <w:t>the</w:t>
      </w:r>
      <w:r>
        <w:rPr>
          <w:spacing w:val="39"/>
        </w:rPr>
        <w:t xml:space="preserve"> </w:t>
      </w:r>
      <w:r>
        <w:t>specificities</w:t>
      </w:r>
      <w:r>
        <w:rPr>
          <w:spacing w:val="38"/>
        </w:rPr>
        <w:t xml:space="preserve"> </w:t>
      </w:r>
      <w:r>
        <w:t>of</w:t>
      </w:r>
      <w:r>
        <w:rPr>
          <w:spacing w:val="35"/>
        </w:rPr>
        <w:t xml:space="preserve"> </w:t>
      </w:r>
      <w:r>
        <w:t>migrant</w:t>
      </w:r>
      <w:r>
        <w:rPr>
          <w:spacing w:val="37"/>
        </w:rPr>
        <w:t xml:space="preserve"> </w:t>
      </w:r>
      <w:r>
        <w:t>women</w:t>
      </w:r>
      <w:r>
        <w:rPr>
          <w:spacing w:val="37"/>
        </w:rPr>
        <w:t xml:space="preserve"> </w:t>
      </w:r>
      <w:r>
        <w:t>as</w:t>
      </w:r>
      <w:r>
        <w:rPr>
          <w:spacing w:val="-47"/>
        </w:rPr>
        <w:t xml:space="preserve"> </w:t>
      </w:r>
      <w:r>
        <w:t>victims.</w:t>
      </w:r>
    </w:p>
    <w:p w:rsidR="008543AD" w:rsidRDefault="000556C8">
      <w:pPr>
        <w:pStyle w:val="ListParagraph"/>
        <w:numPr>
          <w:ilvl w:val="0"/>
          <w:numId w:val="7"/>
        </w:numPr>
        <w:tabs>
          <w:tab w:val="left" w:pos="834"/>
        </w:tabs>
        <w:spacing w:before="119"/>
        <w:ind w:hanging="361"/>
        <w:jc w:val="left"/>
      </w:pPr>
      <w:r>
        <w:rPr>
          <w:b/>
          <w:i/>
        </w:rPr>
        <w:t>Action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11.1.:</w:t>
      </w:r>
      <w:r>
        <w:rPr>
          <w:b/>
          <w:i/>
          <w:spacing w:val="-1"/>
        </w:rPr>
        <w:t xml:space="preserve"> </w:t>
      </w:r>
      <w:r>
        <w:t>Workshops with</w:t>
      </w:r>
      <w:r>
        <w:rPr>
          <w:spacing w:val="-2"/>
        </w:rPr>
        <w:t xml:space="preserve"> </w:t>
      </w:r>
      <w:r>
        <w:t>experiences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migrant</w:t>
      </w:r>
      <w:r>
        <w:rPr>
          <w:spacing w:val="-4"/>
        </w:rPr>
        <w:t xml:space="preserve"> </w:t>
      </w:r>
      <w:r>
        <w:t>women</w:t>
      </w:r>
      <w:r>
        <w:rPr>
          <w:spacing w:val="-4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forms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gender-based violence.</w:t>
      </w:r>
    </w:p>
    <w:p w:rsidR="008543AD" w:rsidRDefault="000556C8">
      <w:pPr>
        <w:pStyle w:val="ListParagraph"/>
        <w:numPr>
          <w:ilvl w:val="0"/>
          <w:numId w:val="7"/>
        </w:numPr>
        <w:tabs>
          <w:tab w:val="left" w:pos="834"/>
        </w:tabs>
        <w:spacing w:before="34"/>
        <w:ind w:hanging="361"/>
        <w:jc w:val="left"/>
      </w:pPr>
      <w:r>
        <w:rPr>
          <w:b/>
          <w:i/>
        </w:rPr>
        <w:t>Action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11.2.:</w:t>
      </w:r>
      <w:r>
        <w:rPr>
          <w:b/>
          <w:i/>
          <w:spacing w:val="-1"/>
        </w:rPr>
        <w:t xml:space="preserve"> </w:t>
      </w:r>
      <w:r>
        <w:t>Workshops</w:t>
      </w:r>
      <w:r>
        <w:rPr>
          <w:spacing w:val="-2"/>
        </w:rPr>
        <w:t xml:space="preserve"> </w:t>
      </w:r>
      <w:r>
        <w:t>gender</w:t>
      </w:r>
      <w:r>
        <w:rPr>
          <w:spacing w:val="-1"/>
        </w:rPr>
        <w:t xml:space="preserve"> </w:t>
      </w:r>
      <w:r>
        <w:t>violence</w:t>
      </w:r>
      <w:r>
        <w:rPr>
          <w:spacing w:val="-4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incidents</w:t>
      </w:r>
      <w:r>
        <w:rPr>
          <w:spacing w:val="-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forms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resilience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responses.</w:t>
      </w:r>
    </w:p>
    <w:p w:rsidR="008543AD" w:rsidRDefault="000556C8">
      <w:pPr>
        <w:pStyle w:val="ListParagraph"/>
        <w:numPr>
          <w:ilvl w:val="0"/>
          <w:numId w:val="7"/>
        </w:numPr>
        <w:tabs>
          <w:tab w:val="left" w:pos="834"/>
        </w:tabs>
        <w:spacing w:before="34"/>
        <w:ind w:hanging="361"/>
        <w:jc w:val="left"/>
      </w:pPr>
      <w:r>
        <w:rPr>
          <w:b/>
          <w:i/>
        </w:rPr>
        <w:t>Action</w:t>
      </w:r>
      <w:r>
        <w:rPr>
          <w:b/>
          <w:i/>
          <w:spacing w:val="-2"/>
        </w:rPr>
        <w:t xml:space="preserve"> </w:t>
      </w:r>
      <w:r>
        <w:rPr>
          <w:b/>
          <w:i/>
        </w:rPr>
        <w:t xml:space="preserve">11.3.: </w:t>
      </w:r>
      <w:r>
        <w:t>Leaflets</w:t>
      </w:r>
      <w:r>
        <w:rPr>
          <w:spacing w:val="-3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main</w:t>
      </w:r>
      <w:r>
        <w:rPr>
          <w:spacing w:val="-2"/>
        </w:rPr>
        <w:t xml:space="preserve"> </w:t>
      </w:r>
      <w:r>
        <w:t>rights</w:t>
      </w:r>
      <w:r>
        <w:rPr>
          <w:spacing w:val="1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methods</w:t>
      </w:r>
      <w:r>
        <w:rPr>
          <w:spacing w:val="-2"/>
        </w:rPr>
        <w:t xml:space="preserve"> </w:t>
      </w:r>
      <w:r>
        <w:t>of reporting</w:t>
      </w:r>
      <w:r>
        <w:rPr>
          <w:spacing w:val="-2"/>
        </w:rPr>
        <w:t xml:space="preserve"> </w:t>
      </w:r>
      <w:r>
        <w:t>such</w:t>
      </w:r>
      <w:r>
        <w:rPr>
          <w:spacing w:val="-3"/>
        </w:rPr>
        <w:t xml:space="preserve"> </w:t>
      </w:r>
      <w:r>
        <w:t>cases.</w:t>
      </w:r>
    </w:p>
    <w:p w:rsidR="008543AD" w:rsidRDefault="008543AD">
      <w:pPr>
        <w:pStyle w:val="BodyText"/>
        <w:rPr>
          <w:sz w:val="24"/>
        </w:rPr>
      </w:pPr>
    </w:p>
    <w:p w:rsidR="008543AD" w:rsidRDefault="008543AD">
      <w:pPr>
        <w:pStyle w:val="BodyText"/>
        <w:spacing w:before="7"/>
        <w:rPr>
          <w:sz w:val="23"/>
        </w:rPr>
      </w:pPr>
    </w:p>
    <w:p w:rsidR="008543AD" w:rsidRDefault="000556C8">
      <w:pPr>
        <w:pStyle w:val="Heading2"/>
        <w:spacing w:before="1"/>
        <w:jc w:val="left"/>
      </w:pPr>
      <w:proofErr w:type="gramStart"/>
      <w:r>
        <w:rPr>
          <w:color w:val="933634"/>
        </w:rPr>
        <w:t>AXIS</w:t>
      </w:r>
      <w:r>
        <w:rPr>
          <w:color w:val="933634"/>
          <w:spacing w:val="-1"/>
        </w:rPr>
        <w:t xml:space="preserve"> </w:t>
      </w:r>
      <w:r>
        <w:rPr>
          <w:color w:val="933634"/>
        </w:rPr>
        <w:t>VII</w:t>
      </w:r>
      <w:r>
        <w:rPr>
          <w:color w:val="933634"/>
          <w:spacing w:val="-1"/>
        </w:rPr>
        <w:t xml:space="preserve"> </w:t>
      </w:r>
      <w:r>
        <w:rPr>
          <w:color w:val="933634"/>
        </w:rPr>
        <w:t>-</w:t>
      </w:r>
      <w:r>
        <w:rPr>
          <w:color w:val="933634"/>
          <w:spacing w:val="-2"/>
        </w:rPr>
        <w:t xml:space="preserve"> </w:t>
      </w:r>
      <w:r>
        <w:rPr>
          <w:color w:val="933634"/>
        </w:rPr>
        <w:t>KNOWLEDGE</w:t>
      </w:r>
      <w:r>
        <w:rPr>
          <w:color w:val="933634"/>
          <w:spacing w:val="-1"/>
        </w:rPr>
        <w:t xml:space="preserve"> </w:t>
      </w:r>
      <w:r>
        <w:rPr>
          <w:color w:val="933634"/>
        </w:rPr>
        <w:t>OF</w:t>
      </w:r>
      <w:r>
        <w:rPr>
          <w:color w:val="933634"/>
          <w:spacing w:val="-5"/>
        </w:rPr>
        <w:t xml:space="preserve"> </w:t>
      </w:r>
      <w:r>
        <w:rPr>
          <w:color w:val="933634"/>
        </w:rPr>
        <w:t>OTHER</w:t>
      </w:r>
      <w:r>
        <w:rPr>
          <w:color w:val="933634"/>
          <w:spacing w:val="-3"/>
        </w:rPr>
        <w:t xml:space="preserve"> </w:t>
      </w:r>
      <w:r>
        <w:rPr>
          <w:color w:val="933634"/>
        </w:rPr>
        <w:t>CULTURES,</w:t>
      </w:r>
      <w:r>
        <w:rPr>
          <w:color w:val="933634"/>
          <w:spacing w:val="-4"/>
        </w:rPr>
        <w:t xml:space="preserve"> </w:t>
      </w:r>
      <w:r>
        <w:rPr>
          <w:color w:val="933634"/>
        </w:rPr>
        <w:t>CULTURAL</w:t>
      </w:r>
      <w:r>
        <w:rPr>
          <w:color w:val="933634"/>
          <w:spacing w:val="-1"/>
        </w:rPr>
        <w:t xml:space="preserve"> </w:t>
      </w:r>
      <w:r>
        <w:rPr>
          <w:color w:val="933634"/>
        </w:rPr>
        <w:t>COMPETENCE.</w:t>
      </w:r>
      <w:proofErr w:type="gramEnd"/>
    </w:p>
    <w:p w:rsidR="008543AD" w:rsidRDefault="000556C8">
      <w:pPr>
        <w:spacing w:before="161"/>
        <w:ind w:left="113"/>
        <w:rPr>
          <w:b/>
        </w:rPr>
      </w:pPr>
      <w:proofErr w:type="gramStart"/>
      <w:r>
        <w:rPr>
          <w:b/>
          <w:color w:val="933634"/>
        </w:rPr>
        <w:t>Measure</w:t>
      </w:r>
      <w:r>
        <w:rPr>
          <w:b/>
          <w:color w:val="933634"/>
          <w:spacing w:val="-3"/>
        </w:rPr>
        <w:t xml:space="preserve"> </w:t>
      </w:r>
      <w:r>
        <w:rPr>
          <w:b/>
          <w:color w:val="933634"/>
        </w:rPr>
        <w:t>12:</w:t>
      </w:r>
      <w:r>
        <w:rPr>
          <w:b/>
          <w:color w:val="933634"/>
          <w:spacing w:val="-5"/>
        </w:rPr>
        <w:t xml:space="preserve"> </w:t>
      </w:r>
      <w:r>
        <w:rPr>
          <w:b/>
          <w:color w:val="933634"/>
        </w:rPr>
        <w:t>Activities</w:t>
      </w:r>
      <w:r>
        <w:rPr>
          <w:b/>
          <w:color w:val="933634"/>
          <w:spacing w:val="-2"/>
        </w:rPr>
        <w:t xml:space="preserve"> </w:t>
      </w:r>
      <w:r>
        <w:rPr>
          <w:b/>
          <w:color w:val="933634"/>
        </w:rPr>
        <w:t>and</w:t>
      </w:r>
      <w:r>
        <w:rPr>
          <w:b/>
          <w:color w:val="933634"/>
          <w:spacing w:val="-3"/>
        </w:rPr>
        <w:t xml:space="preserve"> </w:t>
      </w:r>
      <w:r>
        <w:rPr>
          <w:b/>
          <w:color w:val="933634"/>
        </w:rPr>
        <w:t>social</w:t>
      </w:r>
      <w:r>
        <w:rPr>
          <w:b/>
          <w:color w:val="933634"/>
          <w:spacing w:val="-2"/>
        </w:rPr>
        <w:t xml:space="preserve"> </w:t>
      </w:r>
      <w:r>
        <w:rPr>
          <w:b/>
          <w:color w:val="933634"/>
        </w:rPr>
        <w:t>events</w:t>
      </w:r>
      <w:r>
        <w:rPr>
          <w:b/>
          <w:color w:val="933634"/>
          <w:spacing w:val="-2"/>
        </w:rPr>
        <w:t xml:space="preserve"> </w:t>
      </w:r>
      <w:r>
        <w:rPr>
          <w:b/>
          <w:color w:val="933634"/>
        </w:rPr>
        <w:t>that</w:t>
      </w:r>
      <w:r>
        <w:rPr>
          <w:b/>
          <w:color w:val="933634"/>
          <w:spacing w:val="-2"/>
        </w:rPr>
        <w:t xml:space="preserve"> </w:t>
      </w:r>
      <w:r>
        <w:rPr>
          <w:b/>
          <w:color w:val="933634"/>
        </w:rPr>
        <w:t>encourage</w:t>
      </w:r>
      <w:r>
        <w:rPr>
          <w:b/>
          <w:color w:val="933634"/>
          <w:spacing w:val="-3"/>
        </w:rPr>
        <w:t xml:space="preserve"> </w:t>
      </w:r>
      <w:r>
        <w:rPr>
          <w:b/>
          <w:color w:val="933634"/>
        </w:rPr>
        <w:t>awareness</w:t>
      </w:r>
      <w:r>
        <w:rPr>
          <w:b/>
          <w:color w:val="933634"/>
          <w:spacing w:val="-2"/>
        </w:rPr>
        <w:t xml:space="preserve"> </w:t>
      </w:r>
      <w:r>
        <w:rPr>
          <w:b/>
          <w:color w:val="933634"/>
        </w:rPr>
        <w:t>of</w:t>
      </w:r>
      <w:r>
        <w:rPr>
          <w:b/>
          <w:color w:val="933634"/>
          <w:spacing w:val="-4"/>
        </w:rPr>
        <w:t xml:space="preserve"> </w:t>
      </w:r>
      <w:r>
        <w:rPr>
          <w:b/>
          <w:color w:val="933634"/>
        </w:rPr>
        <w:t>cultural</w:t>
      </w:r>
      <w:r>
        <w:rPr>
          <w:b/>
          <w:color w:val="933634"/>
          <w:spacing w:val="-4"/>
        </w:rPr>
        <w:t xml:space="preserve"> </w:t>
      </w:r>
      <w:r>
        <w:rPr>
          <w:b/>
          <w:color w:val="933634"/>
        </w:rPr>
        <w:t>competence.</w:t>
      </w:r>
      <w:proofErr w:type="gramEnd"/>
    </w:p>
    <w:p w:rsidR="008543AD" w:rsidRDefault="000556C8">
      <w:pPr>
        <w:pStyle w:val="BodyText"/>
        <w:spacing w:before="159" w:line="276" w:lineRule="auto"/>
        <w:ind w:left="113" w:right="110"/>
        <w:jc w:val="both"/>
      </w:pPr>
      <w:r>
        <w:t>Culture is comprised by shared beliefs, values, activities that are shaped by traditions, history, religion,</w:t>
      </w:r>
      <w:r>
        <w:rPr>
          <w:spacing w:val="1"/>
        </w:rPr>
        <w:t xml:space="preserve"> </w:t>
      </w:r>
      <w:r>
        <w:t xml:space="preserve">geography, race, ethnicity and language and is always changing. Cultural competence </w:t>
      </w:r>
      <w:proofErr w:type="gramStart"/>
      <w:r>
        <w:t>consists</w:t>
      </w:r>
      <w:proofErr w:type="gramEnd"/>
      <w:r>
        <w:t xml:space="preserve"> the ability to</w:t>
      </w:r>
      <w:r>
        <w:rPr>
          <w:spacing w:val="1"/>
        </w:rPr>
        <w:t xml:space="preserve"> </w:t>
      </w:r>
      <w:r>
        <w:t>comprehend and interact with individuals across cultures. The acquisition of cultural competence is an</w:t>
      </w:r>
      <w:r>
        <w:rPr>
          <w:spacing w:val="1"/>
        </w:rPr>
        <w:t xml:space="preserve"> </w:t>
      </w:r>
      <w:r>
        <w:t>ongoing</w:t>
      </w:r>
      <w:r>
        <w:rPr>
          <w:spacing w:val="-10"/>
        </w:rPr>
        <w:t xml:space="preserve"> </w:t>
      </w:r>
      <w:r>
        <w:t>process</w:t>
      </w:r>
      <w:r>
        <w:rPr>
          <w:spacing w:val="-10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developing</w:t>
      </w:r>
      <w:r>
        <w:rPr>
          <w:spacing w:val="-9"/>
        </w:rPr>
        <w:t xml:space="preserve"> </w:t>
      </w:r>
      <w:r>
        <w:t>self-awareness,</w:t>
      </w:r>
      <w:r>
        <w:rPr>
          <w:spacing w:val="-11"/>
        </w:rPr>
        <w:t xml:space="preserve"> </w:t>
      </w:r>
      <w:r>
        <w:t>social</w:t>
      </w:r>
      <w:r>
        <w:rPr>
          <w:spacing w:val="-9"/>
        </w:rPr>
        <w:t xml:space="preserve"> </w:t>
      </w:r>
      <w:r>
        <w:t>skills</w:t>
      </w:r>
      <w:r>
        <w:rPr>
          <w:spacing w:val="-8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actions</w:t>
      </w:r>
      <w:r>
        <w:rPr>
          <w:spacing w:val="-11"/>
        </w:rPr>
        <w:t xml:space="preserve"> </w:t>
      </w:r>
      <w:r>
        <w:t>regarding</w:t>
      </w:r>
      <w:r>
        <w:rPr>
          <w:spacing w:val="-9"/>
        </w:rPr>
        <w:t xml:space="preserve"> </w:t>
      </w:r>
      <w:r>
        <w:t>diversity.</w:t>
      </w:r>
      <w:r>
        <w:rPr>
          <w:spacing w:val="-11"/>
        </w:rPr>
        <w:t xml:space="preserve"> </w:t>
      </w:r>
      <w:r>
        <w:t>This</w:t>
      </w:r>
      <w:r>
        <w:rPr>
          <w:spacing w:val="-11"/>
        </w:rPr>
        <w:t xml:space="preserve"> </w:t>
      </w:r>
      <w:r>
        <w:t>measure</w:t>
      </w:r>
      <w:r>
        <w:rPr>
          <w:spacing w:val="-7"/>
        </w:rPr>
        <w:t xml:space="preserve"> </w:t>
      </w:r>
      <w:r>
        <w:t>aims</w:t>
      </w:r>
      <w:r>
        <w:rPr>
          <w:spacing w:val="-48"/>
        </w:rPr>
        <w:t xml:space="preserve"> </w:t>
      </w:r>
      <w:r>
        <w:t>to promote awareness on cultural characteristics from populations, promote multiculturalism under an</w:t>
      </w:r>
      <w:r>
        <w:rPr>
          <w:spacing w:val="1"/>
        </w:rPr>
        <w:t xml:space="preserve"> </w:t>
      </w:r>
      <w:r>
        <w:t>active learning and effective engagement with migrant women’s culture. Learning about the languages in</w:t>
      </w:r>
      <w:r>
        <w:rPr>
          <w:spacing w:val="1"/>
        </w:rPr>
        <w:t xml:space="preserve"> </w:t>
      </w:r>
      <w:r>
        <w:t>their</w:t>
      </w:r>
      <w:r>
        <w:rPr>
          <w:spacing w:val="-4"/>
        </w:rPr>
        <w:t xml:space="preserve"> </w:t>
      </w:r>
      <w:r>
        <w:t>countries/communities</w:t>
      </w:r>
      <w:r>
        <w:rPr>
          <w:spacing w:val="-2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every</w:t>
      </w:r>
      <w:r>
        <w:rPr>
          <w:spacing w:val="-3"/>
        </w:rPr>
        <w:t xml:space="preserve"> </w:t>
      </w:r>
      <w:r>
        <w:t>day</w:t>
      </w:r>
      <w:r>
        <w:rPr>
          <w:spacing w:val="-2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religious</w:t>
      </w:r>
      <w:r>
        <w:rPr>
          <w:spacing w:val="-3"/>
        </w:rPr>
        <w:t xml:space="preserve"> </w:t>
      </w:r>
      <w:r>
        <w:t>traditions</w:t>
      </w:r>
      <w:r>
        <w:rPr>
          <w:spacing w:val="-2"/>
        </w:rPr>
        <w:t xml:space="preserve"> </w:t>
      </w:r>
      <w:r>
        <w:t>can</w:t>
      </w:r>
      <w:r>
        <w:rPr>
          <w:spacing w:val="-3"/>
        </w:rPr>
        <w:t xml:space="preserve"> </w:t>
      </w:r>
      <w:r>
        <w:t>help</w:t>
      </w:r>
      <w:r>
        <w:rPr>
          <w:spacing w:val="-3"/>
        </w:rPr>
        <w:t xml:space="preserve"> </w:t>
      </w:r>
      <w:r>
        <w:t>all</w:t>
      </w:r>
      <w:r>
        <w:rPr>
          <w:spacing w:val="-4"/>
        </w:rPr>
        <w:t xml:space="preserve"> </w:t>
      </w:r>
      <w:r>
        <w:t>comprehend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interact</w:t>
      </w:r>
      <w:r>
        <w:rPr>
          <w:spacing w:val="-3"/>
        </w:rPr>
        <w:t xml:space="preserve"> </w:t>
      </w:r>
      <w:r>
        <w:t>with</w:t>
      </w:r>
      <w:r>
        <w:rPr>
          <w:spacing w:val="-47"/>
        </w:rPr>
        <w:t xml:space="preserve"> </w:t>
      </w:r>
      <w:r>
        <w:t>various</w:t>
      </w:r>
      <w:r>
        <w:rPr>
          <w:spacing w:val="-4"/>
        </w:rPr>
        <w:t xml:space="preserve"> </w:t>
      </w:r>
      <w:r>
        <w:t>backgrounds.</w:t>
      </w:r>
    </w:p>
    <w:p w:rsidR="008543AD" w:rsidRDefault="000556C8">
      <w:pPr>
        <w:pStyle w:val="ListParagraph"/>
        <w:numPr>
          <w:ilvl w:val="0"/>
          <w:numId w:val="7"/>
        </w:numPr>
        <w:tabs>
          <w:tab w:val="left" w:pos="834"/>
        </w:tabs>
        <w:spacing w:before="122" w:line="266" w:lineRule="auto"/>
        <w:ind w:right="109"/>
      </w:pPr>
      <w:r>
        <w:rPr>
          <w:b/>
          <w:i/>
        </w:rPr>
        <w:t>Action</w:t>
      </w:r>
      <w:r>
        <w:rPr>
          <w:b/>
          <w:i/>
          <w:spacing w:val="-4"/>
        </w:rPr>
        <w:t xml:space="preserve"> </w:t>
      </w:r>
      <w:r>
        <w:rPr>
          <w:b/>
          <w:i/>
        </w:rPr>
        <w:t>12.1.:</w:t>
      </w:r>
      <w:r>
        <w:rPr>
          <w:b/>
          <w:i/>
          <w:spacing w:val="-6"/>
        </w:rPr>
        <w:t xml:space="preserve"> </w:t>
      </w:r>
      <w:r>
        <w:t>Organization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workshops</w:t>
      </w:r>
      <w:r>
        <w:rPr>
          <w:spacing w:val="-6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learn</w:t>
      </w:r>
      <w:r>
        <w:rPr>
          <w:spacing w:val="-6"/>
        </w:rPr>
        <w:t xml:space="preserve"> </w:t>
      </w:r>
      <w:r>
        <w:t>cultural</w:t>
      </w:r>
      <w:r>
        <w:rPr>
          <w:spacing w:val="-6"/>
        </w:rPr>
        <w:t xml:space="preserve"> </w:t>
      </w:r>
      <w:r>
        <w:t>characteristics</w:t>
      </w:r>
      <w:r>
        <w:rPr>
          <w:spacing w:val="-5"/>
        </w:rPr>
        <w:t xml:space="preserve"> </w:t>
      </w:r>
      <w:r>
        <w:t>from</w:t>
      </w:r>
      <w:r>
        <w:rPr>
          <w:spacing w:val="-5"/>
        </w:rPr>
        <w:t xml:space="preserve"> </w:t>
      </w:r>
      <w:r>
        <w:t>population</w:t>
      </w:r>
      <w:r>
        <w:rPr>
          <w:spacing w:val="-6"/>
        </w:rPr>
        <w:t xml:space="preserve"> </w:t>
      </w:r>
      <w:r>
        <w:t>around</w:t>
      </w:r>
      <w:r>
        <w:rPr>
          <w:spacing w:val="-5"/>
        </w:rPr>
        <w:t xml:space="preserve"> </w:t>
      </w:r>
      <w:r>
        <w:t>the</w:t>
      </w:r>
      <w:r>
        <w:rPr>
          <w:spacing w:val="-48"/>
        </w:rPr>
        <w:t xml:space="preserve"> </w:t>
      </w:r>
      <w:r>
        <w:t>world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compare</w:t>
      </w:r>
      <w:r>
        <w:rPr>
          <w:spacing w:val="-3"/>
        </w:rPr>
        <w:t xml:space="preserve"> </w:t>
      </w:r>
      <w:r>
        <w:t>them.</w:t>
      </w:r>
    </w:p>
    <w:p w:rsidR="008543AD" w:rsidRDefault="000556C8">
      <w:pPr>
        <w:pStyle w:val="ListParagraph"/>
        <w:numPr>
          <w:ilvl w:val="0"/>
          <w:numId w:val="7"/>
        </w:numPr>
        <w:tabs>
          <w:tab w:val="left" w:pos="834"/>
        </w:tabs>
        <w:spacing w:before="13"/>
        <w:ind w:hanging="361"/>
      </w:pPr>
      <w:r>
        <w:rPr>
          <w:b/>
          <w:i/>
        </w:rPr>
        <w:t>Action</w:t>
      </w:r>
      <w:r>
        <w:rPr>
          <w:b/>
          <w:i/>
          <w:spacing w:val="23"/>
        </w:rPr>
        <w:t xml:space="preserve"> </w:t>
      </w:r>
      <w:r>
        <w:rPr>
          <w:b/>
          <w:i/>
        </w:rPr>
        <w:t>12.2.:</w:t>
      </w:r>
      <w:r>
        <w:rPr>
          <w:b/>
          <w:i/>
          <w:spacing w:val="22"/>
        </w:rPr>
        <w:t xml:space="preserve"> </w:t>
      </w:r>
      <w:r>
        <w:t>Events</w:t>
      </w:r>
      <w:r>
        <w:rPr>
          <w:spacing w:val="23"/>
        </w:rPr>
        <w:t xml:space="preserve"> </w:t>
      </w:r>
      <w:r>
        <w:t>to</w:t>
      </w:r>
      <w:r>
        <w:rPr>
          <w:spacing w:val="26"/>
        </w:rPr>
        <w:t xml:space="preserve"> </w:t>
      </w:r>
      <w:r>
        <w:t>promote</w:t>
      </w:r>
      <w:r>
        <w:rPr>
          <w:spacing w:val="23"/>
        </w:rPr>
        <w:t xml:space="preserve"> </w:t>
      </w:r>
      <w:r>
        <w:t>multiculturalism</w:t>
      </w:r>
      <w:r>
        <w:rPr>
          <w:spacing w:val="24"/>
        </w:rPr>
        <w:t xml:space="preserve"> </w:t>
      </w:r>
      <w:r>
        <w:t>under</w:t>
      </w:r>
      <w:r>
        <w:rPr>
          <w:spacing w:val="25"/>
        </w:rPr>
        <w:t xml:space="preserve"> </w:t>
      </w:r>
      <w:r>
        <w:t>an</w:t>
      </w:r>
      <w:r>
        <w:rPr>
          <w:spacing w:val="22"/>
        </w:rPr>
        <w:t xml:space="preserve"> </w:t>
      </w:r>
      <w:r>
        <w:t>active</w:t>
      </w:r>
      <w:r>
        <w:rPr>
          <w:spacing w:val="23"/>
        </w:rPr>
        <w:t xml:space="preserve"> </w:t>
      </w:r>
      <w:r>
        <w:t>learning,</w:t>
      </w:r>
      <w:r>
        <w:rPr>
          <w:spacing w:val="22"/>
        </w:rPr>
        <w:t xml:space="preserve"> </w:t>
      </w:r>
      <w:r>
        <w:t>effective</w:t>
      </w:r>
      <w:r>
        <w:rPr>
          <w:spacing w:val="24"/>
        </w:rPr>
        <w:t xml:space="preserve"> </w:t>
      </w:r>
      <w:r>
        <w:t>engagement</w:t>
      </w:r>
    </w:p>
    <w:p w:rsidR="008543AD" w:rsidRDefault="000556C8">
      <w:pPr>
        <w:pStyle w:val="BodyText"/>
        <w:spacing w:before="34"/>
        <w:ind w:left="833"/>
        <w:jc w:val="both"/>
      </w:pPr>
      <w:proofErr w:type="gramStart"/>
      <w:r>
        <w:t>with</w:t>
      </w:r>
      <w:proofErr w:type="gramEnd"/>
      <w:r>
        <w:rPr>
          <w:spacing w:val="-3"/>
        </w:rPr>
        <w:t xml:space="preserve"> </w:t>
      </w:r>
      <w:r>
        <w:t>migrant</w:t>
      </w:r>
      <w:r>
        <w:rPr>
          <w:spacing w:val="-1"/>
        </w:rPr>
        <w:t xml:space="preserve"> </w:t>
      </w:r>
      <w:r>
        <w:t>women’s</w:t>
      </w:r>
      <w:r>
        <w:rPr>
          <w:spacing w:val="-4"/>
        </w:rPr>
        <w:t xml:space="preserve"> </w:t>
      </w:r>
      <w:r>
        <w:t>culture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create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welcoming</w:t>
      </w:r>
      <w:r>
        <w:rPr>
          <w:spacing w:val="-2"/>
        </w:rPr>
        <w:t xml:space="preserve"> </w:t>
      </w:r>
      <w:r>
        <w:t>environment.</w:t>
      </w:r>
    </w:p>
    <w:p w:rsidR="008543AD" w:rsidRDefault="000556C8">
      <w:pPr>
        <w:pStyle w:val="ListParagraph"/>
        <w:numPr>
          <w:ilvl w:val="0"/>
          <w:numId w:val="7"/>
        </w:numPr>
        <w:tabs>
          <w:tab w:val="left" w:pos="834"/>
        </w:tabs>
        <w:spacing w:before="39"/>
        <w:ind w:hanging="361"/>
      </w:pPr>
      <w:r>
        <w:rPr>
          <w:b/>
          <w:i/>
        </w:rPr>
        <w:t>Action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12.3.:</w:t>
      </w:r>
      <w:r>
        <w:rPr>
          <w:b/>
          <w:i/>
          <w:spacing w:val="-1"/>
        </w:rPr>
        <w:t xml:space="preserve"> </w:t>
      </w:r>
      <w:r>
        <w:t>Leaflets</w:t>
      </w:r>
      <w:r>
        <w:rPr>
          <w:spacing w:val="-3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main</w:t>
      </w:r>
      <w:r>
        <w:rPr>
          <w:spacing w:val="-3"/>
        </w:rPr>
        <w:t xml:space="preserve"> </w:t>
      </w:r>
      <w:r>
        <w:t>characteristics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other</w:t>
      </w:r>
      <w:r>
        <w:rPr>
          <w:spacing w:val="-1"/>
        </w:rPr>
        <w:t xml:space="preserve"> </w:t>
      </w:r>
      <w:r>
        <w:t>cultures.</w:t>
      </w:r>
    </w:p>
    <w:p w:rsidR="008543AD" w:rsidRDefault="008543AD">
      <w:pPr>
        <w:pStyle w:val="BodyText"/>
        <w:rPr>
          <w:sz w:val="24"/>
        </w:rPr>
      </w:pPr>
    </w:p>
    <w:p w:rsidR="008543AD" w:rsidRDefault="008543AD">
      <w:pPr>
        <w:pStyle w:val="BodyText"/>
        <w:spacing w:before="10"/>
        <w:rPr>
          <w:sz w:val="23"/>
        </w:rPr>
      </w:pPr>
    </w:p>
    <w:p w:rsidR="008543AD" w:rsidRDefault="000556C8">
      <w:pPr>
        <w:pStyle w:val="Heading2"/>
        <w:spacing w:before="0"/>
      </w:pPr>
      <w:proofErr w:type="gramStart"/>
      <w:r>
        <w:rPr>
          <w:color w:val="933634"/>
        </w:rPr>
        <w:t>AXIS VIII</w:t>
      </w:r>
      <w:r>
        <w:rPr>
          <w:color w:val="933634"/>
          <w:spacing w:val="-2"/>
        </w:rPr>
        <w:t xml:space="preserve"> </w:t>
      </w:r>
      <w:r>
        <w:rPr>
          <w:color w:val="933634"/>
        </w:rPr>
        <w:t>GLOBAL</w:t>
      </w:r>
      <w:r>
        <w:rPr>
          <w:color w:val="933634"/>
          <w:spacing w:val="-3"/>
        </w:rPr>
        <w:t xml:space="preserve"> </w:t>
      </w:r>
      <w:r>
        <w:rPr>
          <w:color w:val="933634"/>
        </w:rPr>
        <w:t>CARE</w:t>
      </w:r>
      <w:r>
        <w:rPr>
          <w:color w:val="933634"/>
          <w:spacing w:val="-3"/>
        </w:rPr>
        <w:t xml:space="preserve"> </w:t>
      </w:r>
      <w:r>
        <w:rPr>
          <w:color w:val="933634"/>
        </w:rPr>
        <w:t>CHAIN.</w:t>
      </w:r>
      <w:proofErr w:type="gramEnd"/>
    </w:p>
    <w:p w:rsidR="008543AD" w:rsidRDefault="000556C8">
      <w:pPr>
        <w:spacing w:before="161" w:line="273" w:lineRule="auto"/>
        <w:ind w:left="113" w:right="108"/>
        <w:jc w:val="both"/>
        <w:rPr>
          <w:b/>
        </w:rPr>
      </w:pPr>
      <w:proofErr w:type="gramStart"/>
      <w:r>
        <w:rPr>
          <w:b/>
          <w:color w:val="933634"/>
        </w:rPr>
        <w:t>Measure 13: Activities that increase students’ awareness on the invisibility of migrant women who work</w:t>
      </w:r>
      <w:r>
        <w:rPr>
          <w:b/>
          <w:color w:val="933634"/>
          <w:spacing w:val="1"/>
        </w:rPr>
        <w:t xml:space="preserve"> </w:t>
      </w:r>
      <w:r>
        <w:rPr>
          <w:b/>
          <w:color w:val="933634"/>
        </w:rPr>
        <w:t>as</w:t>
      </w:r>
      <w:r>
        <w:rPr>
          <w:b/>
          <w:color w:val="933634"/>
          <w:spacing w:val="-1"/>
        </w:rPr>
        <w:t xml:space="preserve"> </w:t>
      </w:r>
      <w:r>
        <w:rPr>
          <w:b/>
          <w:color w:val="933634"/>
        </w:rPr>
        <w:t>domestic</w:t>
      </w:r>
      <w:r>
        <w:rPr>
          <w:b/>
          <w:color w:val="933634"/>
          <w:spacing w:val="-1"/>
        </w:rPr>
        <w:t xml:space="preserve"> </w:t>
      </w:r>
      <w:r>
        <w:rPr>
          <w:b/>
          <w:color w:val="933634"/>
        </w:rPr>
        <w:t>workers.</w:t>
      </w:r>
      <w:proofErr w:type="gramEnd"/>
    </w:p>
    <w:p w:rsidR="008543AD" w:rsidRDefault="000556C8">
      <w:pPr>
        <w:pStyle w:val="BodyText"/>
        <w:spacing w:before="125" w:line="276" w:lineRule="auto"/>
        <w:ind w:left="113" w:right="111"/>
        <w:jc w:val="both"/>
      </w:pPr>
      <w:r>
        <w:t>This measure aims to show how the majority of women migrants are highly vulnerable and dependent of</w:t>
      </w:r>
      <w:r>
        <w:rPr>
          <w:spacing w:val="1"/>
        </w:rPr>
        <w:t xml:space="preserve"> </w:t>
      </w:r>
      <w:r>
        <w:t>their</w:t>
      </w:r>
      <w:r>
        <w:rPr>
          <w:spacing w:val="-1"/>
        </w:rPr>
        <w:t xml:space="preserve"> </w:t>
      </w:r>
      <w:r>
        <w:t>employer;</w:t>
      </w:r>
      <w:r>
        <w:rPr>
          <w:spacing w:val="-3"/>
        </w:rPr>
        <w:t xml:space="preserve"> </w:t>
      </w:r>
      <w:r>
        <w:t>while</w:t>
      </w:r>
      <w:r>
        <w:rPr>
          <w:spacing w:val="1"/>
        </w:rPr>
        <w:t xml:space="preserve"> </w:t>
      </w:r>
      <w:r>
        <w:t>at</w:t>
      </w:r>
      <w:r>
        <w:rPr>
          <w:spacing w:val="-4"/>
        </w:rPr>
        <w:t xml:space="preserve"> </w:t>
      </w:r>
      <w:r>
        <w:t>the same</w:t>
      </w:r>
      <w:r>
        <w:rPr>
          <w:spacing w:val="-2"/>
        </w:rPr>
        <w:t xml:space="preserve"> </w:t>
      </w:r>
      <w:r>
        <w:t>time</w:t>
      </w:r>
      <w:r>
        <w:rPr>
          <w:spacing w:val="-3"/>
        </w:rPr>
        <w:t xml:space="preserve"> </w:t>
      </w:r>
      <w:r>
        <w:t>often</w:t>
      </w:r>
      <w:r>
        <w:rPr>
          <w:spacing w:val="-1"/>
        </w:rPr>
        <w:t xml:space="preserve"> </w:t>
      </w:r>
      <w:r>
        <w:t>being</w:t>
      </w:r>
      <w:r>
        <w:rPr>
          <w:spacing w:val="-2"/>
        </w:rPr>
        <w:t xml:space="preserve"> </w:t>
      </w:r>
      <w:r>
        <w:t>responsible</w:t>
      </w:r>
      <w:r>
        <w:rPr>
          <w:spacing w:val="-1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care-givers</w:t>
      </w:r>
      <w:r>
        <w:rPr>
          <w:spacing w:val="-1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their</w:t>
      </w:r>
      <w:r>
        <w:rPr>
          <w:spacing w:val="-1"/>
        </w:rPr>
        <w:t xml:space="preserve"> </w:t>
      </w:r>
      <w:r>
        <w:t>home</w:t>
      </w:r>
      <w:r>
        <w:rPr>
          <w:spacing w:val="-3"/>
        </w:rPr>
        <w:t xml:space="preserve"> </w:t>
      </w:r>
      <w:r>
        <w:t>country.</w:t>
      </w:r>
    </w:p>
    <w:p w:rsidR="008543AD" w:rsidRDefault="000556C8">
      <w:pPr>
        <w:pStyle w:val="ListParagraph"/>
        <w:numPr>
          <w:ilvl w:val="0"/>
          <w:numId w:val="7"/>
        </w:numPr>
        <w:tabs>
          <w:tab w:val="left" w:pos="834"/>
        </w:tabs>
        <w:spacing w:before="119" w:line="273" w:lineRule="auto"/>
        <w:ind w:right="108"/>
      </w:pPr>
      <w:r>
        <w:rPr>
          <w:b/>
          <w:i/>
        </w:rPr>
        <w:t>Action</w:t>
      </w:r>
      <w:r>
        <w:rPr>
          <w:b/>
          <w:i/>
          <w:spacing w:val="-9"/>
        </w:rPr>
        <w:t xml:space="preserve"> </w:t>
      </w:r>
      <w:r>
        <w:rPr>
          <w:b/>
          <w:i/>
        </w:rPr>
        <w:t>13.1.:</w:t>
      </w:r>
      <w:r>
        <w:rPr>
          <w:b/>
          <w:i/>
          <w:spacing w:val="-11"/>
        </w:rPr>
        <w:t xml:space="preserve"> </w:t>
      </w:r>
      <w:r>
        <w:t>Students</w:t>
      </w:r>
      <w:r>
        <w:rPr>
          <w:spacing w:val="-10"/>
        </w:rPr>
        <w:t xml:space="preserve"> </w:t>
      </w:r>
      <w:r>
        <w:t>are</w:t>
      </w:r>
      <w:r>
        <w:rPr>
          <w:spacing w:val="-10"/>
        </w:rPr>
        <w:t xml:space="preserve"> </w:t>
      </w:r>
      <w:r>
        <w:t>asked</w:t>
      </w:r>
      <w:r>
        <w:rPr>
          <w:spacing w:val="-11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go</w:t>
      </w:r>
      <w:r>
        <w:rPr>
          <w:spacing w:val="-6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field</w:t>
      </w:r>
      <w:r>
        <w:rPr>
          <w:spacing w:val="-12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meet</w:t>
      </w:r>
      <w:r>
        <w:rPr>
          <w:spacing w:val="-6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discuss</w:t>
      </w:r>
      <w:r>
        <w:rPr>
          <w:spacing w:val="-10"/>
        </w:rPr>
        <w:t xml:space="preserve"> </w:t>
      </w:r>
      <w:r>
        <w:t>directly</w:t>
      </w:r>
      <w:r>
        <w:rPr>
          <w:spacing w:val="-9"/>
        </w:rPr>
        <w:t xml:space="preserve"> </w:t>
      </w:r>
      <w:r>
        <w:t>with</w:t>
      </w:r>
      <w:r>
        <w:rPr>
          <w:spacing w:val="-11"/>
        </w:rPr>
        <w:t xml:space="preserve"> </w:t>
      </w:r>
      <w:r>
        <w:t>women</w:t>
      </w:r>
      <w:r>
        <w:rPr>
          <w:spacing w:val="-11"/>
        </w:rPr>
        <w:t xml:space="preserve"> </w:t>
      </w:r>
      <w:r>
        <w:t>who</w:t>
      </w:r>
      <w:r>
        <w:rPr>
          <w:spacing w:val="-9"/>
        </w:rPr>
        <w:t xml:space="preserve"> </w:t>
      </w:r>
      <w:r>
        <w:t>work</w:t>
      </w:r>
      <w:r>
        <w:rPr>
          <w:spacing w:val="-47"/>
        </w:rPr>
        <w:t xml:space="preserve"> </w:t>
      </w:r>
      <w:r>
        <w:t>as domestic workers: the discussions will be recorded (through writing, recording, filming, etc.) by</w:t>
      </w:r>
      <w:r>
        <w:rPr>
          <w:spacing w:val="1"/>
        </w:rPr>
        <w:t xml:space="preserve"> </w:t>
      </w:r>
      <w:r>
        <w:rPr>
          <w:spacing w:val="-1"/>
        </w:rPr>
        <w:t>each</w:t>
      </w:r>
      <w:r>
        <w:rPr>
          <w:spacing w:val="-9"/>
        </w:rPr>
        <w:t xml:space="preserve"> </w:t>
      </w:r>
      <w:r>
        <w:rPr>
          <w:spacing w:val="-1"/>
        </w:rPr>
        <w:t>group</w:t>
      </w:r>
      <w:r>
        <w:rPr>
          <w:spacing w:val="-10"/>
        </w:rPr>
        <w:t xml:space="preserve"> </w:t>
      </w:r>
      <w:r>
        <w:rPr>
          <w:spacing w:val="-1"/>
        </w:rPr>
        <w:t>of</w:t>
      </w:r>
      <w:r>
        <w:rPr>
          <w:spacing w:val="-12"/>
        </w:rPr>
        <w:t xml:space="preserve"> </w:t>
      </w:r>
      <w:r>
        <w:rPr>
          <w:spacing w:val="-1"/>
        </w:rPr>
        <w:t>students;</w:t>
      </w:r>
      <w:r>
        <w:rPr>
          <w:spacing w:val="-10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will</w:t>
      </w:r>
      <w:r>
        <w:rPr>
          <w:spacing w:val="-10"/>
        </w:rPr>
        <w:t xml:space="preserve"> </w:t>
      </w:r>
      <w:r>
        <w:t>be</w:t>
      </w:r>
      <w:r>
        <w:rPr>
          <w:spacing w:val="-11"/>
        </w:rPr>
        <w:t xml:space="preserve"> </w:t>
      </w:r>
      <w:r>
        <w:t>analyzed</w:t>
      </w:r>
      <w:r>
        <w:rPr>
          <w:spacing w:val="-9"/>
        </w:rPr>
        <w:t xml:space="preserve"> </w:t>
      </w:r>
      <w:r>
        <w:t>through</w:t>
      </w:r>
      <w:r>
        <w:rPr>
          <w:spacing w:val="-13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comparative</w:t>
      </w:r>
      <w:r>
        <w:rPr>
          <w:spacing w:val="-9"/>
        </w:rPr>
        <w:t xml:space="preserve"> </w:t>
      </w:r>
      <w:r>
        <w:t>approach</w:t>
      </w:r>
      <w:r>
        <w:rPr>
          <w:spacing w:val="-10"/>
        </w:rPr>
        <w:t xml:space="preserve"> </w:t>
      </w:r>
      <w:r>
        <w:t>that</w:t>
      </w:r>
      <w:r>
        <w:rPr>
          <w:spacing w:val="-9"/>
        </w:rPr>
        <w:t xml:space="preserve"> </w:t>
      </w:r>
      <w:r>
        <w:t>takes</w:t>
      </w:r>
      <w:r>
        <w:rPr>
          <w:spacing w:val="-12"/>
        </w:rPr>
        <w:t xml:space="preserve"> </w:t>
      </w:r>
      <w:r>
        <w:t>into</w:t>
      </w:r>
      <w:r>
        <w:rPr>
          <w:spacing w:val="-9"/>
        </w:rPr>
        <w:t xml:space="preserve"> </w:t>
      </w:r>
      <w:r>
        <w:t>account</w:t>
      </w:r>
      <w:r>
        <w:rPr>
          <w:spacing w:val="-48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singularity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each</w:t>
      </w:r>
      <w:r>
        <w:rPr>
          <w:spacing w:val="1"/>
        </w:rPr>
        <w:t xml:space="preserve"> </w:t>
      </w:r>
      <w:r>
        <w:t>situation</w:t>
      </w:r>
      <w:r>
        <w:rPr>
          <w:spacing w:val="1"/>
        </w:rPr>
        <w:t xml:space="preserve"> </w:t>
      </w:r>
      <w:r>
        <w:rPr>
          <w:i/>
        </w:rPr>
        <w:t>and</w:t>
      </w:r>
      <w:r>
        <w:rPr>
          <w:i/>
          <w:spacing w:val="1"/>
        </w:rPr>
        <w:t xml:space="preserve"> </w:t>
      </w:r>
      <w:r>
        <w:t>draws</w:t>
      </w:r>
      <w:r>
        <w:rPr>
          <w:spacing w:val="1"/>
        </w:rPr>
        <w:t xml:space="preserve"> </w:t>
      </w:r>
      <w:r>
        <w:t>systematic</w:t>
      </w:r>
      <w:r>
        <w:rPr>
          <w:spacing w:val="1"/>
        </w:rPr>
        <w:t xml:space="preserve"> </w:t>
      </w:r>
      <w:r>
        <w:t>patterns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domination/exploitation,</w:t>
      </w:r>
      <w:r>
        <w:rPr>
          <w:spacing w:val="1"/>
        </w:rPr>
        <w:t xml:space="preserve"> </w:t>
      </w:r>
      <w:r>
        <w:t>respecting</w:t>
      </w:r>
      <w:r>
        <w:rPr>
          <w:spacing w:val="-4"/>
        </w:rPr>
        <w:t xml:space="preserve"> </w:t>
      </w:r>
      <w:r>
        <w:t>ethical</w:t>
      </w:r>
      <w:r>
        <w:rPr>
          <w:spacing w:val="-2"/>
        </w:rPr>
        <w:t xml:space="preserve"> </w:t>
      </w:r>
      <w:r>
        <w:t>principles in social</w:t>
      </w:r>
      <w:r>
        <w:rPr>
          <w:spacing w:val="-1"/>
        </w:rPr>
        <w:t xml:space="preserve"> </w:t>
      </w:r>
      <w:r>
        <w:t>research.</w:t>
      </w:r>
    </w:p>
    <w:p w:rsidR="008543AD" w:rsidRDefault="000556C8">
      <w:pPr>
        <w:pStyle w:val="ListParagraph"/>
        <w:numPr>
          <w:ilvl w:val="0"/>
          <w:numId w:val="7"/>
        </w:numPr>
        <w:tabs>
          <w:tab w:val="left" w:pos="834"/>
        </w:tabs>
        <w:spacing w:before="8" w:line="266" w:lineRule="auto"/>
        <w:ind w:right="113"/>
      </w:pPr>
      <w:r>
        <w:rPr>
          <w:b/>
          <w:i/>
        </w:rPr>
        <w:t xml:space="preserve">Action 13.2.: </w:t>
      </w:r>
      <w:r>
        <w:t>Workshop with NGOs and groups of women migrants who support former domestic</w:t>
      </w:r>
      <w:r>
        <w:rPr>
          <w:spacing w:val="1"/>
        </w:rPr>
        <w:t xml:space="preserve"> </w:t>
      </w:r>
      <w:r>
        <w:t>workers</w:t>
      </w:r>
      <w:r>
        <w:rPr>
          <w:spacing w:val="-3"/>
        </w:rPr>
        <w:t xml:space="preserve"> </w:t>
      </w:r>
      <w:r>
        <w:t>who</w:t>
      </w:r>
      <w:r>
        <w:rPr>
          <w:spacing w:val="-2"/>
        </w:rPr>
        <w:t xml:space="preserve"> </w:t>
      </w:r>
      <w:r>
        <w:t>went through</w:t>
      </w:r>
      <w:r>
        <w:rPr>
          <w:spacing w:val="-2"/>
        </w:rPr>
        <w:t xml:space="preserve"> </w:t>
      </w:r>
      <w:r>
        <w:t>experiences</w:t>
      </w:r>
      <w:r>
        <w:rPr>
          <w:spacing w:val="-2"/>
        </w:rPr>
        <w:t xml:space="preserve"> </w:t>
      </w:r>
      <w:r>
        <w:t>of human</w:t>
      </w:r>
      <w:r>
        <w:rPr>
          <w:spacing w:val="-1"/>
        </w:rPr>
        <w:t xml:space="preserve"> </w:t>
      </w:r>
      <w:r>
        <w:t>trafficking/slavery.</w:t>
      </w:r>
    </w:p>
    <w:p w:rsidR="008543AD" w:rsidRDefault="000556C8">
      <w:pPr>
        <w:pStyle w:val="ListParagraph"/>
        <w:numPr>
          <w:ilvl w:val="0"/>
          <w:numId w:val="7"/>
        </w:numPr>
        <w:tabs>
          <w:tab w:val="left" w:pos="834"/>
        </w:tabs>
        <w:spacing w:before="14" w:line="271" w:lineRule="auto"/>
        <w:ind w:right="109"/>
      </w:pPr>
      <w:r>
        <w:rPr>
          <w:b/>
          <w:i/>
        </w:rPr>
        <w:t>Action</w:t>
      </w:r>
      <w:r>
        <w:rPr>
          <w:b/>
          <w:i/>
          <w:spacing w:val="-4"/>
        </w:rPr>
        <w:t xml:space="preserve"> </w:t>
      </w:r>
      <w:r>
        <w:rPr>
          <w:b/>
          <w:i/>
        </w:rPr>
        <w:t>13.3.:</w:t>
      </w:r>
      <w:r>
        <w:rPr>
          <w:b/>
          <w:i/>
          <w:spacing w:val="-5"/>
        </w:rPr>
        <w:t xml:space="preserve"> </w:t>
      </w:r>
      <w:r>
        <w:t>Leaflets</w:t>
      </w:r>
      <w:r>
        <w:rPr>
          <w:spacing w:val="-5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main</w:t>
      </w:r>
      <w:r>
        <w:rPr>
          <w:spacing w:val="-6"/>
        </w:rPr>
        <w:t xml:space="preserve"> </w:t>
      </w:r>
      <w:r>
        <w:t>characteristics</w:t>
      </w:r>
      <w:r>
        <w:rPr>
          <w:spacing w:val="-5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found</w:t>
      </w:r>
      <w:r>
        <w:rPr>
          <w:spacing w:val="-6"/>
        </w:rPr>
        <w:t xml:space="preserve"> </w:t>
      </w:r>
      <w:r>
        <w:t>results</w:t>
      </w:r>
      <w:r>
        <w:rPr>
          <w:spacing w:val="-6"/>
        </w:rPr>
        <w:t xml:space="preserve"> </w:t>
      </w:r>
      <w:r>
        <w:t>which</w:t>
      </w:r>
      <w:r>
        <w:rPr>
          <w:spacing w:val="-7"/>
        </w:rPr>
        <w:t xml:space="preserve"> </w:t>
      </w:r>
      <w:r>
        <w:t>can</w:t>
      </w:r>
      <w:r>
        <w:rPr>
          <w:spacing w:val="-5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t>used</w:t>
      </w:r>
      <w:r>
        <w:rPr>
          <w:spacing w:val="-5"/>
        </w:rPr>
        <w:t xml:space="preserve"> </w:t>
      </w:r>
      <w:r>
        <w:t>as</w:t>
      </w:r>
      <w:r>
        <w:rPr>
          <w:spacing w:val="-5"/>
        </w:rPr>
        <w:t xml:space="preserve"> </w:t>
      </w:r>
      <w:r>
        <w:t>advocacy</w:t>
      </w:r>
      <w:r>
        <w:rPr>
          <w:spacing w:val="-48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campus</w:t>
      </w:r>
      <w:r>
        <w:rPr>
          <w:spacing w:val="-3"/>
        </w:rPr>
        <w:t xml:space="preserve"> </w:t>
      </w:r>
      <w:r>
        <w:t>with the</w:t>
      </w:r>
      <w:r>
        <w:rPr>
          <w:spacing w:val="1"/>
        </w:rPr>
        <w:t xml:space="preserve"> </w:t>
      </w:r>
      <w:r>
        <w:t>aim.</w:t>
      </w:r>
    </w:p>
    <w:p w:rsidR="008543AD" w:rsidRDefault="008543AD">
      <w:pPr>
        <w:spacing w:line="271" w:lineRule="auto"/>
        <w:jc w:val="both"/>
        <w:sectPr w:rsidR="008543AD">
          <w:pgSz w:w="11910" w:h="16840"/>
          <w:pgMar w:top="1800" w:right="1020" w:bottom="1500" w:left="1020" w:header="454" w:footer="1310" w:gutter="0"/>
          <w:cols w:space="720"/>
        </w:sectPr>
      </w:pPr>
    </w:p>
    <w:p w:rsidR="008543AD" w:rsidRDefault="008543AD">
      <w:pPr>
        <w:pStyle w:val="BodyText"/>
        <w:spacing w:before="9"/>
        <w:rPr>
          <w:sz w:val="21"/>
        </w:rPr>
      </w:pPr>
    </w:p>
    <w:p w:rsidR="008543AD" w:rsidRDefault="000556C8">
      <w:pPr>
        <w:pStyle w:val="Heading2"/>
      </w:pPr>
      <w:r>
        <w:rPr>
          <w:color w:val="933634"/>
        </w:rPr>
        <w:t>Measure</w:t>
      </w:r>
      <w:r>
        <w:rPr>
          <w:color w:val="933634"/>
          <w:spacing w:val="44"/>
        </w:rPr>
        <w:t xml:space="preserve"> </w:t>
      </w:r>
      <w:r>
        <w:rPr>
          <w:color w:val="933634"/>
        </w:rPr>
        <w:t>14:</w:t>
      </w:r>
      <w:r>
        <w:rPr>
          <w:color w:val="933634"/>
          <w:spacing w:val="45"/>
        </w:rPr>
        <w:t xml:space="preserve"> </w:t>
      </w:r>
      <w:r>
        <w:rPr>
          <w:color w:val="933634"/>
        </w:rPr>
        <w:t>Activities</w:t>
      </w:r>
      <w:r>
        <w:rPr>
          <w:color w:val="933634"/>
          <w:spacing w:val="43"/>
        </w:rPr>
        <w:t xml:space="preserve"> </w:t>
      </w:r>
      <w:r>
        <w:rPr>
          <w:color w:val="933634"/>
        </w:rPr>
        <w:t>that</w:t>
      </w:r>
      <w:r>
        <w:rPr>
          <w:color w:val="933634"/>
          <w:spacing w:val="45"/>
        </w:rPr>
        <w:t xml:space="preserve"> </w:t>
      </w:r>
      <w:r>
        <w:rPr>
          <w:color w:val="933634"/>
        </w:rPr>
        <w:t>increase</w:t>
      </w:r>
      <w:r>
        <w:rPr>
          <w:color w:val="933634"/>
          <w:spacing w:val="42"/>
        </w:rPr>
        <w:t xml:space="preserve"> </w:t>
      </w:r>
      <w:r>
        <w:rPr>
          <w:color w:val="933634"/>
        </w:rPr>
        <w:t>students’</w:t>
      </w:r>
      <w:r>
        <w:rPr>
          <w:color w:val="933634"/>
          <w:spacing w:val="44"/>
        </w:rPr>
        <w:t xml:space="preserve"> </w:t>
      </w:r>
      <w:r>
        <w:rPr>
          <w:color w:val="933634"/>
        </w:rPr>
        <w:t>awareness</w:t>
      </w:r>
      <w:r>
        <w:rPr>
          <w:color w:val="933634"/>
          <w:spacing w:val="46"/>
        </w:rPr>
        <w:t xml:space="preserve"> </w:t>
      </w:r>
      <w:r>
        <w:rPr>
          <w:color w:val="933634"/>
        </w:rPr>
        <w:t>on</w:t>
      </w:r>
      <w:r>
        <w:rPr>
          <w:color w:val="933634"/>
          <w:spacing w:val="44"/>
        </w:rPr>
        <w:t xml:space="preserve"> </w:t>
      </w:r>
      <w:r>
        <w:rPr>
          <w:color w:val="933634"/>
        </w:rPr>
        <w:t>the</w:t>
      </w:r>
      <w:r>
        <w:rPr>
          <w:color w:val="933634"/>
          <w:spacing w:val="42"/>
        </w:rPr>
        <w:t xml:space="preserve"> </w:t>
      </w:r>
      <w:r>
        <w:rPr>
          <w:color w:val="933634"/>
        </w:rPr>
        <w:t>gender</w:t>
      </w:r>
      <w:r>
        <w:rPr>
          <w:color w:val="933634"/>
          <w:spacing w:val="46"/>
        </w:rPr>
        <w:t xml:space="preserve"> </w:t>
      </w:r>
      <w:r>
        <w:rPr>
          <w:color w:val="933634"/>
        </w:rPr>
        <w:t>and</w:t>
      </w:r>
      <w:r>
        <w:rPr>
          <w:color w:val="933634"/>
          <w:spacing w:val="44"/>
        </w:rPr>
        <w:t xml:space="preserve"> </w:t>
      </w:r>
      <w:r>
        <w:rPr>
          <w:color w:val="933634"/>
        </w:rPr>
        <w:t>racial</w:t>
      </w:r>
      <w:r>
        <w:rPr>
          <w:color w:val="933634"/>
          <w:spacing w:val="44"/>
        </w:rPr>
        <w:t xml:space="preserve"> </w:t>
      </w:r>
      <w:r>
        <w:rPr>
          <w:color w:val="933634"/>
        </w:rPr>
        <w:t>stereotypes</w:t>
      </w:r>
      <w:r>
        <w:rPr>
          <w:color w:val="933634"/>
          <w:spacing w:val="46"/>
        </w:rPr>
        <w:t xml:space="preserve"> </w:t>
      </w:r>
      <w:r>
        <w:rPr>
          <w:color w:val="933634"/>
        </w:rPr>
        <w:t>that</w:t>
      </w:r>
    </w:p>
    <w:p w:rsidR="008543AD" w:rsidRDefault="000556C8">
      <w:pPr>
        <w:spacing w:before="41"/>
        <w:ind w:left="113"/>
        <w:jc w:val="both"/>
        <w:rPr>
          <w:b/>
        </w:rPr>
      </w:pPr>
      <w:proofErr w:type="gramStart"/>
      <w:r>
        <w:rPr>
          <w:b/>
          <w:color w:val="933634"/>
        </w:rPr>
        <w:t>normalize</w:t>
      </w:r>
      <w:proofErr w:type="gramEnd"/>
      <w:r>
        <w:rPr>
          <w:b/>
          <w:color w:val="933634"/>
          <w:spacing w:val="-6"/>
        </w:rPr>
        <w:t xml:space="preserve"> </w:t>
      </w:r>
      <w:r>
        <w:rPr>
          <w:b/>
          <w:color w:val="933634"/>
        </w:rPr>
        <w:t>exploitation/oppression/domination</w:t>
      </w:r>
      <w:r>
        <w:rPr>
          <w:b/>
          <w:color w:val="933634"/>
          <w:spacing w:val="-5"/>
        </w:rPr>
        <w:t xml:space="preserve"> </w:t>
      </w:r>
      <w:r>
        <w:rPr>
          <w:b/>
          <w:color w:val="933634"/>
        </w:rPr>
        <w:t>in</w:t>
      </w:r>
      <w:r>
        <w:rPr>
          <w:b/>
          <w:color w:val="933634"/>
          <w:spacing w:val="-5"/>
        </w:rPr>
        <w:t xml:space="preserve"> </w:t>
      </w:r>
      <w:r>
        <w:rPr>
          <w:b/>
          <w:color w:val="933634"/>
        </w:rPr>
        <w:t>the</w:t>
      </w:r>
      <w:r>
        <w:rPr>
          <w:b/>
          <w:color w:val="933634"/>
          <w:spacing w:val="-6"/>
        </w:rPr>
        <w:t xml:space="preserve"> </w:t>
      </w:r>
      <w:r>
        <w:rPr>
          <w:b/>
          <w:color w:val="933634"/>
        </w:rPr>
        <w:t>care</w:t>
      </w:r>
      <w:r>
        <w:rPr>
          <w:b/>
          <w:color w:val="933634"/>
          <w:spacing w:val="-6"/>
        </w:rPr>
        <w:t xml:space="preserve"> </w:t>
      </w:r>
      <w:r>
        <w:rPr>
          <w:b/>
          <w:color w:val="933634"/>
        </w:rPr>
        <w:t>sector.</w:t>
      </w:r>
    </w:p>
    <w:p w:rsidR="008543AD" w:rsidRDefault="000556C8">
      <w:pPr>
        <w:pStyle w:val="ListParagraph"/>
        <w:numPr>
          <w:ilvl w:val="0"/>
          <w:numId w:val="7"/>
        </w:numPr>
        <w:tabs>
          <w:tab w:val="left" w:pos="834"/>
        </w:tabs>
        <w:spacing w:before="159" w:line="268" w:lineRule="auto"/>
        <w:ind w:right="111"/>
      </w:pPr>
      <w:r>
        <w:rPr>
          <w:b/>
          <w:i/>
        </w:rPr>
        <w:t xml:space="preserve">Action 14.1.: </w:t>
      </w:r>
      <w:r>
        <w:t>Workshops on feminist and postcolonial literature that deconstruct the idea that</w:t>
      </w:r>
      <w:r>
        <w:rPr>
          <w:spacing w:val="1"/>
        </w:rPr>
        <w:t xml:space="preserve"> </w:t>
      </w:r>
      <w:r>
        <w:t>women</w:t>
      </w:r>
      <w:r>
        <w:rPr>
          <w:spacing w:val="-4"/>
        </w:rPr>
        <w:t xml:space="preserve"> </w:t>
      </w:r>
      <w:r>
        <w:t>(and</w:t>
      </w:r>
      <w:r>
        <w:rPr>
          <w:spacing w:val="-2"/>
        </w:rPr>
        <w:t xml:space="preserve"> </w:t>
      </w:r>
      <w:r>
        <w:t>racialized</w:t>
      </w:r>
      <w:r>
        <w:rPr>
          <w:spacing w:val="-2"/>
        </w:rPr>
        <w:t xml:space="preserve"> </w:t>
      </w:r>
      <w:r>
        <w:t>women</w:t>
      </w:r>
      <w:r>
        <w:rPr>
          <w:spacing w:val="-3"/>
        </w:rPr>
        <w:t xml:space="preserve"> </w:t>
      </w:r>
      <w:r>
        <w:t>especially) are</w:t>
      </w:r>
      <w:r>
        <w:rPr>
          <w:spacing w:val="1"/>
        </w:rPr>
        <w:t xml:space="preserve"> </w:t>
      </w:r>
      <w:r>
        <w:t>assigned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 care</w:t>
      </w:r>
      <w:r>
        <w:rPr>
          <w:spacing w:val="1"/>
        </w:rPr>
        <w:t xml:space="preserve"> </w:t>
      </w:r>
      <w:r>
        <w:t>sector.</w:t>
      </w:r>
    </w:p>
    <w:p w:rsidR="008543AD" w:rsidRDefault="000556C8">
      <w:pPr>
        <w:pStyle w:val="ListParagraph"/>
        <w:numPr>
          <w:ilvl w:val="0"/>
          <w:numId w:val="7"/>
        </w:numPr>
        <w:tabs>
          <w:tab w:val="left" w:pos="834"/>
        </w:tabs>
        <w:spacing w:before="10" w:line="266" w:lineRule="auto"/>
        <w:ind w:right="111"/>
      </w:pPr>
      <w:r>
        <w:rPr>
          <w:b/>
          <w:i/>
        </w:rPr>
        <w:t>Action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14.2.:</w:t>
      </w:r>
      <w:r>
        <w:rPr>
          <w:b/>
          <w:i/>
          <w:spacing w:val="-2"/>
        </w:rPr>
        <w:t xml:space="preserve"> </w:t>
      </w:r>
      <w:r>
        <w:t>Workshops</w:t>
      </w:r>
      <w:r>
        <w:rPr>
          <w:spacing w:val="-3"/>
        </w:rPr>
        <w:t xml:space="preserve"> </w:t>
      </w:r>
      <w:r>
        <w:t>that draw</w:t>
      </w:r>
      <w:r>
        <w:rPr>
          <w:spacing w:val="-3"/>
        </w:rPr>
        <w:t xml:space="preserve"> </w:t>
      </w:r>
      <w:r>
        <w:t>awareness</w:t>
      </w:r>
      <w:r>
        <w:rPr>
          <w:spacing w:val="-4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way</w:t>
      </w:r>
      <w:r>
        <w:rPr>
          <w:spacing w:val="-2"/>
        </w:rPr>
        <w:t xml:space="preserve"> </w:t>
      </w:r>
      <w:r>
        <w:t>agencies</w:t>
      </w:r>
      <w:r>
        <w:rPr>
          <w:spacing w:val="-3"/>
        </w:rPr>
        <w:t xml:space="preserve"> </w:t>
      </w:r>
      <w:r>
        <w:t>train</w:t>
      </w:r>
      <w:r>
        <w:rPr>
          <w:spacing w:val="-4"/>
        </w:rPr>
        <w:t xml:space="preserve"> </w:t>
      </w:r>
      <w:r>
        <w:t>women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work in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care</w:t>
      </w:r>
      <w:r>
        <w:rPr>
          <w:spacing w:val="-47"/>
        </w:rPr>
        <w:t xml:space="preserve"> </w:t>
      </w:r>
      <w:r>
        <w:t>sector</w:t>
      </w:r>
      <w:r>
        <w:rPr>
          <w:spacing w:val="-1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accepting</w:t>
      </w:r>
      <w:r>
        <w:rPr>
          <w:spacing w:val="-1"/>
        </w:rPr>
        <w:t xml:space="preserve"> </w:t>
      </w:r>
      <w:r>
        <w:t>patterns of</w:t>
      </w:r>
      <w:r>
        <w:rPr>
          <w:spacing w:val="-2"/>
        </w:rPr>
        <w:t xml:space="preserve"> </w:t>
      </w:r>
      <w:r>
        <w:t>oppression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silencing.</w:t>
      </w:r>
    </w:p>
    <w:p w:rsidR="008543AD" w:rsidRDefault="008543AD">
      <w:pPr>
        <w:pStyle w:val="BodyText"/>
      </w:pPr>
    </w:p>
    <w:p w:rsidR="008543AD" w:rsidRDefault="008543AD">
      <w:pPr>
        <w:pStyle w:val="BodyText"/>
        <w:spacing w:before="2"/>
        <w:rPr>
          <w:sz w:val="24"/>
        </w:rPr>
      </w:pPr>
    </w:p>
    <w:p w:rsidR="008543AD" w:rsidRDefault="000556C8">
      <w:pPr>
        <w:pStyle w:val="Heading2"/>
        <w:spacing w:before="1" w:line="276" w:lineRule="auto"/>
        <w:ind w:right="116"/>
      </w:pPr>
      <w:r>
        <w:rPr>
          <w:color w:val="933634"/>
        </w:rPr>
        <w:t>AXIS IX</w:t>
      </w:r>
      <w:r>
        <w:rPr>
          <w:color w:val="933634"/>
          <w:spacing w:val="1"/>
        </w:rPr>
        <w:t xml:space="preserve"> </w:t>
      </w:r>
      <w:r>
        <w:rPr>
          <w:color w:val="933634"/>
        </w:rPr>
        <w:t>- RESOURCES TO WORK WITH STUDENTS FOR AWARENESS AND TRAINING IN GENDER AND</w:t>
      </w:r>
      <w:r>
        <w:rPr>
          <w:color w:val="933634"/>
          <w:spacing w:val="1"/>
        </w:rPr>
        <w:t xml:space="preserve"> </w:t>
      </w:r>
      <w:r>
        <w:rPr>
          <w:color w:val="933634"/>
        </w:rPr>
        <w:t>CULTURAL</w:t>
      </w:r>
      <w:r>
        <w:rPr>
          <w:color w:val="933634"/>
          <w:spacing w:val="1"/>
        </w:rPr>
        <w:t xml:space="preserve"> </w:t>
      </w:r>
      <w:r>
        <w:rPr>
          <w:color w:val="933634"/>
        </w:rPr>
        <w:t>DIVERSITY:</w:t>
      </w:r>
      <w:r>
        <w:rPr>
          <w:color w:val="933634"/>
          <w:spacing w:val="1"/>
        </w:rPr>
        <w:t xml:space="preserve"> </w:t>
      </w:r>
      <w:r>
        <w:rPr>
          <w:color w:val="933634"/>
        </w:rPr>
        <w:t>SOCIAL</w:t>
      </w:r>
      <w:r>
        <w:rPr>
          <w:color w:val="933634"/>
          <w:spacing w:val="1"/>
        </w:rPr>
        <w:t xml:space="preserve"> </w:t>
      </w:r>
      <w:r>
        <w:rPr>
          <w:color w:val="933634"/>
        </w:rPr>
        <w:t>THEATER,</w:t>
      </w:r>
      <w:r>
        <w:rPr>
          <w:color w:val="933634"/>
          <w:spacing w:val="1"/>
        </w:rPr>
        <w:t xml:space="preserve"> </w:t>
      </w:r>
      <w:r>
        <w:rPr>
          <w:color w:val="933634"/>
        </w:rPr>
        <w:t>VIDEO-FORUM,</w:t>
      </w:r>
      <w:r>
        <w:rPr>
          <w:color w:val="933634"/>
          <w:spacing w:val="1"/>
        </w:rPr>
        <w:t xml:space="preserve"> </w:t>
      </w:r>
      <w:r>
        <w:rPr>
          <w:color w:val="933634"/>
        </w:rPr>
        <w:t>UNIVERSITY</w:t>
      </w:r>
      <w:r>
        <w:rPr>
          <w:color w:val="933634"/>
          <w:spacing w:val="1"/>
        </w:rPr>
        <w:t xml:space="preserve"> </w:t>
      </w:r>
      <w:r>
        <w:rPr>
          <w:color w:val="933634"/>
        </w:rPr>
        <w:t>RADIO,</w:t>
      </w:r>
      <w:r>
        <w:rPr>
          <w:color w:val="933634"/>
          <w:spacing w:val="1"/>
        </w:rPr>
        <w:t xml:space="preserve"> </w:t>
      </w:r>
      <w:r>
        <w:rPr>
          <w:color w:val="933634"/>
        </w:rPr>
        <w:t>ANALYSIS</w:t>
      </w:r>
      <w:r>
        <w:rPr>
          <w:color w:val="933634"/>
          <w:spacing w:val="1"/>
        </w:rPr>
        <w:t xml:space="preserve"> </w:t>
      </w:r>
      <w:r>
        <w:rPr>
          <w:color w:val="933634"/>
        </w:rPr>
        <w:t>OF</w:t>
      </w:r>
      <w:r>
        <w:rPr>
          <w:color w:val="933634"/>
          <w:spacing w:val="1"/>
        </w:rPr>
        <w:t xml:space="preserve"> </w:t>
      </w:r>
      <w:r>
        <w:rPr>
          <w:color w:val="933634"/>
        </w:rPr>
        <w:t>PRESS</w:t>
      </w:r>
      <w:r>
        <w:rPr>
          <w:color w:val="933634"/>
          <w:spacing w:val="1"/>
        </w:rPr>
        <w:t xml:space="preserve"> </w:t>
      </w:r>
      <w:r>
        <w:rPr>
          <w:color w:val="933634"/>
        </w:rPr>
        <w:t>CONTENT, EXHIBITIONS,</w:t>
      </w:r>
      <w:r>
        <w:rPr>
          <w:color w:val="933634"/>
          <w:spacing w:val="-2"/>
        </w:rPr>
        <w:t xml:space="preserve"> </w:t>
      </w:r>
      <w:r>
        <w:rPr>
          <w:color w:val="933634"/>
        </w:rPr>
        <w:t>ETC.</w:t>
      </w:r>
    </w:p>
    <w:p w:rsidR="008543AD" w:rsidRDefault="000556C8">
      <w:pPr>
        <w:spacing w:before="119" w:line="273" w:lineRule="auto"/>
        <w:ind w:left="113" w:right="119"/>
        <w:jc w:val="both"/>
        <w:rPr>
          <w:b/>
        </w:rPr>
      </w:pPr>
      <w:proofErr w:type="gramStart"/>
      <w:r>
        <w:rPr>
          <w:b/>
          <w:color w:val="933634"/>
        </w:rPr>
        <w:t>Measure 15: Workshop and immersion with different organizations using arts as ways to support and</w:t>
      </w:r>
      <w:r>
        <w:rPr>
          <w:b/>
          <w:color w:val="933634"/>
          <w:spacing w:val="1"/>
        </w:rPr>
        <w:t xml:space="preserve"> </w:t>
      </w:r>
      <w:r>
        <w:rPr>
          <w:b/>
          <w:color w:val="933634"/>
        </w:rPr>
        <w:t>dialogue</w:t>
      </w:r>
      <w:r>
        <w:rPr>
          <w:b/>
          <w:color w:val="933634"/>
          <w:spacing w:val="-2"/>
        </w:rPr>
        <w:t xml:space="preserve"> </w:t>
      </w:r>
      <w:r>
        <w:rPr>
          <w:b/>
          <w:color w:val="933634"/>
        </w:rPr>
        <w:t>with</w:t>
      </w:r>
      <w:r>
        <w:rPr>
          <w:b/>
          <w:color w:val="933634"/>
          <w:spacing w:val="-3"/>
        </w:rPr>
        <w:t xml:space="preserve"> </w:t>
      </w:r>
      <w:r>
        <w:rPr>
          <w:b/>
          <w:color w:val="933634"/>
        </w:rPr>
        <w:t>women</w:t>
      </w:r>
      <w:r>
        <w:rPr>
          <w:b/>
          <w:color w:val="933634"/>
          <w:spacing w:val="-2"/>
        </w:rPr>
        <w:t xml:space="preserve"> </w:t>
      </w:r>
      <w:r>
        <w:rPr>
          <w:b/>
          <w:color w:val="933634"/>
        </w:rPr>
        <w:t>migrants.</w:t>
      </w:r>
      <w:proofErr w:type="gramEnd"/>
    </w:p>
    <w:p w:rsidR="008543AD" w:rsidRDefault="000556C8">
      <w:pPr>
        <w:pStyle w:val="BodyText"/>
        <w:spacing w:before="125" w:line="276" w:lineRule="auto"/>
        <w:ind w:left="113" w:right="111"/>
        <w:jc w:val="both"/>
      </w:pPr>
      <w:r>
        <w:t>This measure aims to create more bridges between university and the arts and cultural workers in order to</w:t>
      </w:r>
      <w:r>
        <w:rPr>
          <w:spacing w:val="1"/>
        </w:rPr>
        <w:t xml:space="preserve"> </w:t>
      </w:r>
      <w:r>
        <w:t>create</w:t>
      </w:r>
      <w:r>
        <w:rPr>
          <w:spacing w:val="-3"/>
        </w:rPr>
        <w:t xml:space="preserve"> </w:t>
      </w:r>
      <w:r>
        <w:t>more</w:t>
      </w:r>
      <w:r>
        <w:rPr>
          <w:spacing w:val="1"/>
        </w:rPr>
        <w:t xml:space="preserve"> </w:t>
      </w:r>
      <w:r>
        <w:t>knowledge</w:t>
      </w:r>
      <w:r>
        <w:rPr>
          <w:spacing w:val="1"/>
        </w:rPr>
        <w:t xml:space="preserve"> </w:t>
      </w:r>
      <w:r>
        <w:t>about</w:t>
      </w:r>
      <w:r>
        <w:rPr>
          <w:spacing w:val="-2"/>
        </w:rPr>
        <w:t xml:space="preserve"> </w:t>
      </w:r>
      <w:r>
        <w:t>migrant</w:t>
      </w:r>
      <w:r>
        <w:rPr>
          <w:spacing w:val="-2"/>
        </w:rPr>
        <w:t xml:space="preserve"> </w:t>
      </w:r>
      <w:r>
        <w:t>workers.</w:t>
      </w:r>
    </w:p>
    <w:p w:rsidR="008543AD" w:rsidRDefault="000556C8">
      <w:pPr>
        <w:pStyle w:val="ListParagraph"/>
        <w:numPr>
          <w:ilvl w:val="0"/>
          <w:numId w:val="7"/>
        </w:numPr>
        <w:tabs>
          <w:tab w:val="left" w:pos="834"/>
        </w:tabs>
        <w:spacing w:before="119" w:line="273" w:lineRule="auto"/>
        <w:ind w:right="109"/>
      </w:pPr>
      <w:r>
        <w:rPr>
          <w:b/>
          <w:i/>
        </w:rPr>
        <w:t xml:space="preserve">Action 15.1.: </w:t>
      </w:r>
      <w:r>
        <w:t>Workshops with artists who use theatre (theatre of the oppressed, inclusive theatre,</w:t>
      </w:r>
      <w:r>
        <w:rPr>
          <w:spacing w:val="1"/>
        </w:rPr>
        <w:t xml:space="preserve"> </w:t>
      </w:r>
      <w:r>
        <w:t>theatre</w:t>
      </w:r>
      <w:r>
        <w:rPr>
          <w:spacing w:val="-5"/>
        </w:rPr>
        <w:t xml:space="preserve"> </w:t>
      </w:r>
      <w:r>
        <w:t>therapy)</w:t>
      </w:r>
      <w:r>
        <w:rPr>
          <w:spacing w:val="-3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means</w:t>
      </w:r>
      <w:r>
        <w:rPr>
          <w:spacing w:val="-3"/>
        </w:rPr>
        <w:t xml:space="preserve"> </w:t>
      </w:r>
      <w:r>
        <w:t xml:space="preserve">to </w:t>
      </w:r>
      <w:r>
        <w:rPr>
          <w:b/>
          <w:i/>
        </w:rPr>
        <w:t>support</w:t>
      </w:r>
      <w:r>
        <w:rPr>
          <w:b/>
          <w:i/>
          <w:spacing w:val="-5"/>
        </w:rPr>
        <w:t xml:space="preserve"> </w:t>
      </w:r>
      <w:r>
        <w:t>women</w:t>
      </w:r>
      <w:r>
        <w:rPr>
          <w:spacing w:val="-5"/>
        </w:rPr>
        <w:t xml:space="preserve"> </w:t>
      </w:r>
      <w:r>
        <w:t>migrants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rPr>
          <w:b/>
          <w:i/>
        </w:rPr>
        <w:t>include</w:t>
      </w:r>
      <w:r>
        <w:rPr>
          <w:b/>
          <w:i/>
          <w:spacing w:val="-1"/>
        </w:rPr>
        <w:t xml:space="preserve"> </w:t>
      </w:r>
      <w:r>
        <w:t>them</w:t>
      </w:r>
      <w:r>
        <w:rPr>
          <w:spacing w:val="-2"/>
        </w:rPr>
        <w:t xml:space="preserve"> </w:t>
      </w:r>
      <w:r>
        <w:t>throughout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different</w:t>
      </w:r>
      <w:r>
        <w:rPr>
          <w:spacing w:val="-47"/>
        </w:rPr>
        <w:t xml:space="preserve"> </w:t>
      </w:r>
      <w:r>
        <w:t>challenges</w:t>
      </w:r>
      <w:r>
        <w:rPr>
          <w:spacing w:val="-3"/>
        </w:rPr>
        <w:t xml:space="preserve"> </w:t>
      </w:r>
      <w:r>
        <w:t>they</w:t>
      </w:r>
      <w:r>
        <w:rPr>
          <w:spacing w:val="-3"/>
        </w:rPr>
        <w:t xml:space="preserve"> </w:t>
      </w:r>
      <w:r>
        <w:t>face</w:t>
      </w:r>
      <w:r>
        <w:rPr>
          <w:spacing w:val="-3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host</w:t>
      </w:r>
      <w:r>
        <w:rPr>
          <w:spacing w:val="-3"/>
        </w:rPr>
        <w:t xml:space="preserve"> </w:t>
      </w:r>
      <w:r>
        <w:t>society.</w:t>
      </w:r>
      <w:r>
        <w:rPr>
          <w:spacing w:val="-7"/>
        </w:rPr>
        <w:t xml:space="preserve"> </w:t>
      </w:r>
      <w:r>
        <w:t>Examples</w:t>
      </w:r>
      <w:r>
        <w:rPr>
          <w:spacing w:val="-5"/>
        </w:rPr>
        <w:t xml:space="preserve"> </w:t>
      </w:r>
      <w:r>
        <w:t>are</w:t>
      </w:r>
      <w:r>
        <w:rPr>
          <w:color w:val="0000FF"/>
          <w:spacing w:val="-7"/>
        </w:rPr>
        <w:t xml:space="preserve"> </w:t>
      </w:r>
      <w:hyperlink r:id="rId52">
        <w:proofErr w:type="spellStart"/>
        <w:r>
          <w:rPr>
            <w:color w:val="0000FF"/>
            <w:u w:val="single" w:color="0000FF"/>
          </w:rPr>
          <w:t>Naje</w:t>
        </w:r>
        <w:proofErr w:type="spellEnd"/>
        <w:r>
          <w:rPr>
            <w:color w:val="0000FF"/>
            <w:spacing w:val="-4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Theatre</w:t>
        </w:r>
        <w:r>
          <w:rPr>
            <w:color w:val="0000FF"/>
            <w:spacing w:val="-3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Company</w:t>
        </w:r>
        <w:r>
          <w:rPr>
            <w:color w:val="0000FF"/>
            <w:spacing w:val="-5"/>
          </w:rPr>
          <w:t xml:space="preserve"> </w:t>
        </w:r>
      </w:hyperlink>
      <w:r>
        <w:t>(France),</w:t>
      </w:r>
      <w:r>
        <w:rPr>
          <w:spacing w:val="-3"/>
        </w:rPr>
        <w:t xml:space="preserve"> </w:t>
      </w:r>
      <w:r>
        <w:t>the</w:t>
      </w:r>
      <w:r>
        <w:rPr>
          <w:color w:val="0000FF"/>
          <w:spacing w:val="-3"/>
        </w:rPr>
        <w:t xml:space="preserve"> </w:t>
      </w:r>
      <w:hyperlink r:id="rId53">
        <w:proofErr w:type="spellStart"/>
        <w:r>
          <w:rPr>
            <w:color w:val="0000FF"/>
            <w:u w:val="single" w:color="0000FF"/>
          </w:rPr>
          <w:t>teatro</w:t>
        </w:r>
        <w:proofErr w:type="spellEnd"/>
        <w:r>
          <w:rPr>
            <w:color w:val="0000FF"/>
            <w:spacing w:val="-2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de</w:t>
        </w:r>
      </w:hyperlink>
      <w:r>
        <w:rPr>
          <w:color w:val="0000FF"/>
          <w:spacing w:val="-48"/>
        </w:rPr>
        <w:t xml:space="preserve"> </w:t>
      </w:r>
      <w:hyperlink r:id="rId54">
        <w:r>
          <w:rPr>
            <w:color w:val="0000FF"/>
            <w:u w:val="single" w:color="0000FF"/>
          </w:rPr>
          <w:t>la</w:t>
        </w:r>
        <w:r>
          <w:rPr>
            <w:color w:val="0000FF"/>
            <w:spacing w:val="-1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inclusion</w:t>
        </w:r>
        <w:r>
          <w:rPr>
            <w:color w:val="0000FF"/>
            <w:spacing w:val="-2"/>
          </w:rPr>
          <w:t xml:space="preserve"> </w:t>
        </w:r>
      </w:hyperlink>
      <w:r>
        <w:t>(Spain),</w:t>
      </w:r>
      <w:r>
        <w:rPr>
          <w:spacing w:val="-2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the</w:t>
      </w:r>
      <w:r>
        <w:rPr>
          <w:color w:val="0000FF"/>
          <w:spacing w:val="-1"/>
        </w:rPr>
        <w:t xml:space="preserve"> </w:t>
      </w:r>
      <w:hyperlink r:id="rId55">
        <w:r>
          <w:rPr>
            <w:color w:val="0000FF"/>
            <w:u w:val="single" w:color="0000FF"/>
          </w:rPr>
          <w:t>Good</w:t>
        </w:r>
        <w:r>
          <w:rPr>
            <w:color w:val="0000FF"/>
            <w:spacing w:val="-5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Chance</w:t>
        </w:r>
        <w:r>
          <w:rPr>
            <w:color w:val="0000FF"/>
            <w:spacing w:val="-2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Theatre</w:t>
        </w:r>
        <w:r>
          <w:rPr>
            <w:color w:val="0000FF"/>
            <w:spacing w:val="1"/>
          </w:rPr>
          <w:t xml:space="preserve"> </w:t>
        </w:r>
      </w:hyperlink>
      <w:r>
        <w:t>(acting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France,</w:t>
      </w:r>
      <w:r>
        <w:rPr>
          <w:spacing w:val="1"/>
        </w:rPr>
        <w:t xml:space="preserve"> </w:t>
      </w:r>
      <w:r>
        <w:t>UK,</w:t>
      </w:r>
      <w:r>
        <w:rPr>
          <w:spacing w:val="-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European</w:t>
      </w:r>
      <w:r>
        <w:rPr>
          <w:spacing w:val="-1"/>
        </w:rPr>
        <w:t xml:space="preserve"> </w:t>
      </w:r>
      <w:r>
        <w:t>level).</w:t>
      </w:r>
    </w:p>
    <w:p w:rsidR="008543AD" w:rsidRDefault="000556C8">
      <w:pPr>
        <w:pStyle w:val="ListParagraph"/>
        <w:numPr>
          <w:ilvl w:val="0"/>
          <w:numId w:val="7"/>
        </w:numPr>
        <w:tabs>
          <w:tab w:val="left" w:pos="834"/>
        </w:tabs>
        <w:spacing w:before="5" w:line="268" w:lineRule="auto"/>
        <w:ind w:right="108"/>
      </w:pPr>
      <w:r>
        <w:rPr>
          <w:b/>
          <w:i/>
        </w:rPr>
        <w:t xml:space="preserve">Action 15.2.: </w:t>
      </w:r>
      <w:r>
        <w:t xml:space="preserve">Workshops with individuals and organizations that use cultural means to </w:t>
      </w:r>
      <w:r>
        <w:rPr>
          <w:b/>
          <w:i/>
        </w:rPr>
        <w:t>increase</w:t>
      </w:r>
      <w:r>
        <w:rPr>
          <w:b/>
          <w:i/>
          <w:spacing w:val="1"/>
        </w:rPr>
        <w:t xml:space="preserve"> </w:t>
      </w:r>
      <w:r>
        <w:rPr>
          <w:b/>
          <w:i/>
        </w:rPr>
        <w:t>awareness</w:t>
      </w:r>
      <w:r>
        <w:rPr>
          <w:b/>
          <w:i/>
          <w:spacing w:val="-3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realities</w:t>
      </w:r>
      <w:r>
        <w:rPr>
          <w:spacing w:val="-2"/>
        </w:rPr>
        <w:t xml:space="preserve"> </w:t>
      </w:r>
      <w:r>
        <w:t>of women</w:t>
      </w:r>
      <w:r>
        <w:rPr>
          <w:spacing w:val="-2"/>
        </w:rPr>
        <w:t xml:space="preserve"> </w:t>
      </w:r>
      <w:r>
        <w:t>migrants</w:t>
      </w:r>
      <w:r>
        <w:rPr>
          <w:spacing w:val="-2"/>
        </w:rPr>
        <w:t xml:space="preserve"> </w:t>
      </w:r>
      <w:r>
        <w:t>in their</w:t>
      </w:r>
      <w:r>
        <w:rPr>
          <w:spacing w:val="-3"/>
        </w:rPr>
        <w:t xml:space="preserve"> </w:t>
      </w:r>
      <w:r>
        <w:t>host</w:t>
      </w:r>
      <w:r>
        <w:rPr>
          <w:spacing w:val="-2"/>
        </w:rPr>
        <w:t xml:space="preserve"> </w:t>
      </w:r>
      <w:r>
        <w:t>society.</w:t>
      </w:r>
    </w:p>
    <w:p w:rsidR="008543AD" w:rsidRDefault="000556C8">
      <w:pPr>
        <w:pStyle w:val="ListParagraph"/>
        <w:numPr>
          <w:ilvl w:val="0"/>
          <w:numId w:val="7"/>
        </w:numPr>
        <w:tabs>
          <w:tab w:val="left" w:pos="834"/>
        </w:tabs>
        <w:spacing w:before="8" w:line="273" w:lineRule="auto"/>
        <w:ind w:right="110"/>
      </w:pPr>
      <w:r>
        <w:rPr>
          <w:b/>
        </w:rPr>
        <w:t>Action 15.3.</w:t>
      </w:r>
      <w:r>
        <w:t xml:space="preserve">: Create an event on campus that uses arts and culture to bring more </w:t>
      </w:r>
      <w:r>
        <w:rPr>
          <w:b/>
        </w:rPr>
        <w:t>support and</w:t>
      </w:r>
      <w:r>
        <w:rPr>
          <w:b/>
          <w:spacing w:val="1"/>
        </w:rPr>
        <w:t xml:space="preserve"> </w:t>
      </w:r>
      <w:r>
        <w:rPr>
          <w:b/>
        </w:rPr>
        <w:t>visibility</w:t>
      </w:r>
      <w:r>
        <w:rPr>
          <w:b/>
          <w:spacing w:val="1"/>
        </w:rPr>
        <w:t xml:space="preserve"> </w:t>
      </w:r>
      <w:r>
        <w:t>about</w:t>
      </w:r>
      <w:r>
        <w:rPr>
          <w:spacing w:val="1"/>
        </w:rPr>
        <w:t xml:space="preserve"> </w:t>
      </w:r>
      <w:r>
        <w:t>women</w:t>
      </w:r>
      <w:r>
        <w:rPr>
          <w:spacing w:val="1"/>
        </w:rPr>
        <w:t xml:space="preserve"> </w:t>
      </w:r>
      <w:r>
        <w:t>migrants;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order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address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issues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women</w:t>
      </w:r>
      <w:r>
        <w:rPr>
          <w:spacing w:val="1"/>
        </w:rPr>
        <w:t xml:space="preserve"> </w:t>
      </w:r>
      <w:r>
        <w:t>migrants</w:t>
      </w:r>
      <w:r>
        <w:rPr>
          <w:spacing w:val="1"/>
        </w:rPr>
        <w:t xml:space="preserve"> </w:t>
      </w:r>
      <w:r>
        <w:t>who</w:t>
      </w:r>
      <w:r>
        <w:rPr>
          <w:spacing w:val="1"/>
        </w:rPr>
        <w:t xml:space="preserve"> </w:t>
      </w:r>
      <w:r>
        <w:t>are</w:t>
      </w:r>
      <w:r>
        <w:rPr>
          <w:spacing w:val="-47"/>
        </w:rPr>
        <w:t xml:space="preserve"> </w:t>
      </w:r>
      <w:r>
        <w:t>themselves</w:t>
      </w:r>
      <w:r>
        <w:rPr>
          <w:spacing w:val="-2"/>
        </w:rPr>
        <w:t xml:space="preserve"> </w:t>
      </w:r>
      <w:r>
        <w:rPr>
          <w:b/>
        </w:rPr>
        <w:t>students</w:t>
      </w:r>
      <w:r>
        <w:t>.</w:t>
      </w:r>
    </w:p>
    <w:p w:rsidR="008543AD" w:rsidRDefault="000556C8">
      <w:pPr>
        <w:pStyle w:val="Heading2"/>
        <w:spacing w:before="123" w:line="273" w:lineRule="auto"/>
        <w:ind w:right="114"/>
      </w:pPr>
      <w:r>
        <w:rPr>
          <w:color w:val="933634"/>
        </w:rPr>
        <w:t>Measure</w:t>
      </w:r>
      <w:r>
        <w:rPr>
          <w:color w:val="933634"/>
          <w:spacing w:val="-5"/>
        </w:rPr>
        <w:t xml:space="preserve"> </w:t>
      </w:r>
      <w:r>
        <w:rPr>
          <w:color w:val="933634"/>
        </w:rPr>
        <w:t>16:</w:t>
      </w:r>
      <w:r>
        <w:rPr>
          <w:color w:val="933634"/>
          <w:spacing w:val="-7"/>
        </w:rPr>
        <w:t xml:space="preserve"> </w:t>
      </w:r>
      <w:r>
        <w:rPr>
          <w:color w:val="933634"/>
        </w:rPr>
        <w:t>Raise</w:t>
      </w:r>
      <w:r>
        <w:rPr>
          <w:color w:val="933634"/>
          <w:spacing w:val="-7"/>
        </w:rPr>
        <w:t xml:space="preserve"> </w:t>
      </w:r>
      <w:r>
        <w:rPr>
          <w:color w:val="933634"/>
        </w:rPr>
        <w:t>awareness</w:t>
      </w:r>
      <w:r>
        <w:rPr>
          <w:color w:val="933634"/>
          <w:spacing w:val="-4"/>
        </w:rPr>
        <w:t xml:space="preserve"> </w:t>
      </w:r>
      <w:r>
        <w:rPr>
          <w:color w:val="933634"/>
        </w:rPr>
        <w:t>on</w:t>
      </w:r>
      <w:r>
        <w:rPr>
          <w:color w:val="933634"/>
          <w:spacing w:val="-7"/>
        </w:rPr>
        <w:t xml:space="preserve"> </w:t>
      </w:r>
      <w:r>
        <w:rPr>
          <w:color w:val="933634"/>
        </w:rPr>
        <w:t>the</w:t>
      </w:r>
      <w:r>
        <w:rPr>
          <w:color w:val="933634"/>
          <w:spacing w:val="-5"/>
        </w:rPr>
        <w:t xml:space="preserve"> </w:t>
      </w:r>
      <w:r>
        <w:rPr>
          <w:color w:val="933634"/>
        </w:rPr>
        <w:t>different</w:t>
      </w:r>
      <w:r>
        <w:rPr>
          <w:color w:val="933634"/>
          <w:spacing w:val="-6"/>
        </w:rPr>
        <w:t xml:space="preserve"> </w:t>
      </w:r>
      <w:r>
        <w:rPr>
          <w:color w:val="933634"/>
        </w:rPr>
        <w:t>ways</w:t>
      </w:r>
      <w:r>
        <w:rPr>
          <w:color w:val="933634"/>
          <w:spacing w:val="-6"/>
        </w:rPr>
        <w:t xml:space="preserve"> </w:t>
      </w:r>
      <w:r>
        <w:rPr>
          <w:color w:val="933634"/>
        </w:rPr>
        <w:t>arts</w:t>
      </w:r>
      <w:r>
        <w:rPr>
          <w:color w:val="933634"/>
          <w:spacing w:val="-6"/>
        </w:rPr>
        <w:t xml:space="preserve"> </w:t>
      </w:r>
      <w:r>
        <w:rPr>
          <w:color w:val="933634"/>
        </w:rPr>
        <w:t>and</w:t>
      </w:r>
      <w:r>
        <w:rPr>
          <w:color w:val="933634"/>
          <w:spacing w:val="-7"/>
        </w:rPr>
        <w:t xml:space="preserve"> </w:t>
      </w:r>
      <w:r>
        <w:rPr>
          <w:color w:val="933634"/>
        </w:rPr>
        <w:t>culture</w:t>
      </w:r>
      <w:r>
        <w:rPr>
          <w:color w:val="933634"/>
          <w:spacing w:val="-6"/>
        </w:rPr>
        <w:t xml:space="preserve"> </w:t>
      </w:r>
      <w:r>
        <w:rPr>
          <w:color w:val="933634"/>
        </w:rPr>
        <w:t>can</w:t>
      </w:r>
      <w:r>
        <w:rPr>
          <w:color w:val="933634"/>
          <w:spacing w:val="-8"/>
        </w:rPr>
        <w:t xml:space="preserve"> </w:t>
      </w:r>
      <w:r>
        <w:rPr>
          <w:color w:val="933634"/>
        </w:rPr>
        <w:t>help</w:t>
      </w:r>
      <w:r>
        <w:rPr>
          <w:color w:val="933634"/>
          <w:spacing w:val="-7"/>
        </w:rPr>
        <w:t xml:space="preserve"> </w:t>
      </w:r>
      <w:r>
        <w:rPr>
          <w:color w:val="933634"/>
        </w:rPr>
        <w:t>get</w:t>
      </w:r>
      <w:r>
        <w:rPr>
          <w:color w:val="933634"/>
          <w:spacing w:val="-6"/>
        </w:rPr>
        <w:t xml:space="preserve"> </w:t>
      </w:r>
      <w:r>
        <w:rPr>
          <w:color w:val="933634"/>
        </w:rPr>
        <w:t>women</w:t>
      </w:r>
      <w:r>
        <w:rPr>
          <w:color w:val="933634"/>
          <w:spacing w:val="-7"/>
        </w:rPr>
        <w:t xml:space="preserve"> </w:t>
      </w:r>
      <w:r>
        <w:rPr>
          <w:color w:val="933634"/>
        </w:rPr>
        <w:t>migrants</w:t>
      </w:r>
      <w:r>
        <w:rPr>
          <w:color w:val="933634"/>
          <w:spacing w:val="-6"/>
        </w:rPr>
        <w:t xml:space="preserve"> </w:t>
      </w:r>
      <w:r>
        <w:rPr>
          <w:color w:val="933634"/>
        </w:rPr>
        <w:t>directly</w:t>
      </w:r>
      <w:r>
        <w:rPr>
          <w:color w:val="933634"/>
          <w:spacing w:val="-47"/>
        </w:rPr>
        <w:t xml:space="preserve"> </w:t>
      </w:r>
      <w:r>
        <w:rPr>
          <w:color w:val="933634"/>
        </w:rPr>
        <w:t>involved</w:t>
      </w:r>
      <w:r>
        <w:rPr>
          <w:color w:val="933634"/>
          <w:spacing w:val="-2"/>
        </w:rPr>
        <w:t xml:space="preserve"> </w:t>
      </w:r>
      <w:r>
        <w:rPr>
          <w:color w:val="933634"/>
        </w:rPr>
        <w:t>in</w:t>
      </w:r>
      <w:r>
        <w:rPr>
          <w:color w:val="933634"/>
          <w:spacing w:val="-1"/>
        </w:rPr>
        <w:t xml:space="preserve"> </w:t>
      </w:r>
      <w:r>
        <w:rPr>
          <w:color w:val="933634"/>
        </w:rPr>
        <w:t>the</w:t>
      </w:r>
      <w:r>
        <w:rPr>
          <w:color w:val="933634"/>
          <w:spacing w:val="-3"/>
        </w:rPr>
        <w:t xml:space="preserve"> </w:t>
      </w:r>
      <w:r>
        <w:rPr>
          <w:color w:val="933634"/>
        </w:rPr>
        <w:t>integration</w:t>
      </w:r>
      <w:r>
        <w:rPr>
          <w:color w:val="933634"/>
          <w:spacing w:val="-4"/>
        </w:rPr>
        <w:t xml:space="preserve"> </w:t>
      </w:r>
      <w:r>
        <w:rPr>
          <w:color w:val="933634"/>
        </w:rPr>
        <w:t>process.</w:t>
      </w:r>
    </w:p>
    <w:p w:rsidR="008543AD" w:rsidRDefault="000556C8">
      <w:pPr>
        <w:pStyle w:val="ListParagraph"/>
        <w:numPr>
          <w:ilvl w:val="0"/>
          <w:numId w:val="7"/>
        </w:numPr>
        <w:tabs>
          <w:tab w:val="left" w:pos="834"/>
        </w:tabs>
        <w:spacing w:before="126" w:line="271" w:lineRule="auto"/>
        <w:ind w:right="109"/>
      </w:pPr>
      <w:r>
        <w:rPr>
          <w:b/>
          <w:i/>
        </w:rPr>
        <w:t xml:space="preserve">Action 16.1.: </w:t>
      </w:r>
      <w:r>
        <w:t>Learn different examples - contemporary and historically - in which women migrants</w:t>
      </w:r>
      <w:r>
        <w:rPr>
          <w:spacing w:val="1"/>
        </w:rPr>
        <w:t xml:space="preserve"> </w:t>
      </w:r>
      <w:r>
        <w:t>have used arts and culture as means to integrate in the host country; 1) as means to go beyond</w:t>
      </w:r>
      <w:r>
        <w:rPr>
          <w:spacing w:val="1"/>
        </w:rPr>
        <w:t xml:space="preserve"> </w:t>
      </w:r>
      <w:r>
        <w:t>and/or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transform</w:t>
      </w:r>
      <w:r>
        <w:rPr>
          <w:spacing w:val="-2"/>
        </w:rPr>
        <w:t xml:space="preserve"> </w:t>
      </w:r>
      <w:r>
        <w:t>their</w:t>
      </w:r>
      <w:r>
        <w:rPr>
          <w:spacing w:val="-3"/>
        </w:rPr>
        <w:t xml:space="preserve"> </w:t>
      </w:r>
      <w:r>
        <w:t>culture/gender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belonging.</w:t>
      </w:r>
    </w:p>
    <w:p w:rsidR="008543AD" w:rsidRDefault="000556C8">
      <w:pPr>
        <w:pStyle w:val="ListParagraph"/>
        <w:numPr>
          <w:ilvl w:val="0"/>
          <w:numId w:val="7"/>
        </w:numPr>
        <w:tabs>
          <w:tab w:val="left" w:pos="834"/>
        </w:tabs>
        <w:spacing w:before="9" w:line="268" w:lineRule="auto"/>
        <w:ind w:right="106"/>
      </w:pPr>
      <w:r>
        <w:rPr>
          <w:b/>
          <w:i/>
        </w:rPr>
        <w:t xml:space="preserve">Action 16.2.: </w:t>
      </w:r>
      <w:r>
        <w:t>Workshops with arts practitioners to problematize the difficulty of integrating women</w:t>
      </w:r>
      <w:r>
        <w:rPr>
          <w:spacing w:val="1"/>
        </w:rPr>
        <w:t xml:space="preserve"> </w:t>
      </w:r>
      <w:r>
        <w:t>migrant</w:t>
      </w:r>
      <w:r>
        <w:rPr>
          <w:spacing w:val="-5"/>
        </w:rPr>
        <w:t xml:space="preserve"> </w:t>
      </w:r>
      <w:r>
        <w:t>(versus</w:t>
      </w:r>
      <w:r>
        <w:rPr>
          <w:spacing w:val="-7"/>
        </w:rPr>
        <w:t xml:space="preserve"> </w:t>
      </w:r>
      <w:r>
        <w:t>male</w:t>
      </w:r>
      <w:r>
        <w:rPr>
          <w:spacing w:val="-7"/>
        </w:rPr>
        <w:t xml:space="preserve"> </w:t>
      </w:r>
      <w:r>
        <w:t>migrants)</w:t>
      </w:r>
      <w:r>
        <w:rPr>
          <w:spacing w:val="-4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cultural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arts</w:t>
      </w:r>
      <w:r>
        <w:rPr>
          <w:spacing w:val="-5"/>
        </w:rPr>
        <w:t xml:space="preserve"> </w:t>
      </w:r>
      <w:r>
        <w:t>activities</w:t>
      </w:r>
      <w:r>
        <w:rPr>
          <w:spacing w:val="-5"/>
        </w:rPr>
        <w:t xml:space="preserve"> </w:t>
      </w:r>
      <w:r>
        <w:t>because</w:t>
      </w:r>
      <w:r>
        <w:rPr>
          <w:spacing w:val="-7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burden</w:t>
      </w:r>
      <w:r>
        <w:rPr>
          <w:spacing w:val="-6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care</w:t>
      </w:r>
      <w:r>
        <w:rPr>
          <w:spacing w:val="-5"/>
        </w:rPr>
        <w:t xml:space="preserve"> </w:t>
      </w:r>
      <w:r>
        <w:t>work.</w:t>
      </w:r>
    </w:p>
    <w:p w:rsidR="008543AD" w:rsidRDefault="008543AD">
      <w:pPr>
        <w:spacing w:line="268" w:lineRule="auto"/>
        <w:jc w:val="both"/>
        <w:sectPr w:rsidR="008543AD">
          <w:pgSz w:w="11910" w:h="16840"/>
          <w:pgMar w:top="1800" w:right="1020" w:bottom="1500" w:left="1020" w:header="454" w:footer="1310" w:gutter="0"/>
          <w:cols w:space="720"/>
        </w:sectPr>
      </w:pPr>
    </w:p>
    <w:p w:rsidR="008543AD" w:rsidRDefault="000556C8">
      <w:pPr>
        <w:pStyle w:val="Heading1"/>
        <w:numPr>
          <w:ilvl w:val="1"/>
          <w:numId w:val="8"/>
        </w:numPr>
        <w:tabs>
          <w:tab w:val="left" w:pos="3101"/>
          <w:tab w:val="left" w:pos="3102"/>
        </w:tabs>
        <w:spacing w:before="2"/>
        <w:ind w:left="3101" w:hanging="1057"/>
        <w:jc w:val="left"/>
      </w:pPr>
      <w:bookmarkStart w:id="9" w:name="MonitoringandEvaluationSecond"/>
      <w:proofErr w:type="gramStart"/>
      <w:r>
        <w:lastRenderedPageBreak/>
        <w:t>Monitoring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evaluation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proposed measures.</w:t>
      </w:r>
      <w:proofErr w:type="gramEnd"/>
    </w:p>
    <w:bookmarkEnd w:id="9"/>
    <w:p w:rsidR="008543AD" w:rsidRDefault="008543AD">
      <w:pPr>
        <w:pStyle w:val="BodyText"/>
        <w:spacing w:before="11" w:after="1"/>
        <w:rPr>
          <w:b/>
          <w:sz w:val="26"/>
        </w:rPr>
      </w:pPr>
    </w:p>
    <w:tbl>
      <w:tblPr>
        <w:tblW w:w="0" w:type="auto"/>
        <w:tblInd w:w="1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19"/>
        <w:gridCol w:w="1135"/>
        <w:gridCol w:w="4251"/>
        <w:gridCol w:w="3829"/>
        <w:gridCol w:w="1843"/>
        <w:gridCol w:w="3401"/>
      </w:tblGrid>
      <w:tr w:rsidR="008543AD">
        <w:trPr>
          <w:trHeight w:val="342"/>
        </w:trPr>
        <w:tc>
          <w:tcPr>
            <w:tcW w:w="15878" w:type="dxa"/>
            <w:gridSpan w:val="6"/>
            <w:tcBorders>
              <w:bottom w:val="single" w:sz="4" w:space="0" w:color="000000"/>
            </w:tcBorders>
            <w:shd w:val="clear" w:color="auto" w:fill="933634"/>
          </w:tcPr>
          <w:p w:rsidR="008543AD" w:rsidRDefault="000556C8">
            <w:pPr>
              <w:pStyle w:val="TableParagraph"/>
              <w:spacing w:before="1" w:line="321" w:lineRule="exact"/>
              <w:ind w:left="4149"/>
              <w:jc w:val="left"/>
              <w:rPr>
                <w:b/>
                <w:sz w:val="28"/>
              </w:rPr>
            </w:pPr>
            <w:r>
              <w:rPr>
                <w:b/>
                <w:color w:val="FFFFFF"/>
                <w:sz w:val="28"/>
              </w:rPr>
              <w:t>Area</w:t>
            </w:r>
            <w:r>
              <w:rPr>
                <w:b/>
                <w:color w:val="FFFFFF"/>
                <w:spacing w:val="-3"/>
                <w:sz w:val="28"/>
              </w:rPr>
              <w:t xml:space="preserve"> </w:t>
            </w:r>
            <w:r>
              <w:rPr>
                <w:b/>
                <w:color w:val="FFFFFF"/>
                <w:sz w:val="28"/>
              </w:rPr>
              <w:t>1</w:t>
            </w:r>
            <w:r>
              <w:rPr>
                <w:b/>
                <w:color w:val="FFFFFF"/>
                <w:spacing w:val="-3"/>
                <w:sz w:val="28"/>
              </w:rPr>
              <w:t xml:space="preserve"> </w:t>
            </w:r>
            <w:r>
              <w:rPr>
                <w:b/>
                <w:color w:val="FFFFFF"/>
                <w:sz w:val="28"/>
              </w:rPr>
              <w:t>-</w:t>
            </w:r>
            <w:r>
              <w:rPr>
                <w:b/>
                <w:color w:val="FFFFFF"/>
                <w:spacing w:val="-3"/>
                <w:sz w:val="28"/>
              </w:rPr>
              <w:t xml:space="preserve"> </w:t>
            </w:r>
            <w:r>
              <w:rPr>
                <w:b/>
                <w:color w:val="FFFFFF"/>
                <w:sz w:val="28"/>
              </w:rPr>
              <w:t>Migrant</w:t>
            </w:r>
            <w:r>
              <w:rPr>
                <w:b/>
                <w:color w:val="FFFFFF"/>
                <w:spacing w:val="-2"/>
                <w:sz w:val="28"/>
              </w:rPr>
              <w:t xml:space="preserve"> </w:t>
            </w:r>
            <w:r>
              <w:rPr>
                <w:b/>
                <w:color w:val="FFFFFF"/>
                <w:sz w:val="28"/>
              </w:rPr>
              <w:t>women</w:t>
            </w:r>
            <w:r>
              <w:rPr>
                <w:b/>
                <w:color w:val="FFFFFF"/>
                <w:spacing w:val="-2"/>
                <w:sz w:val="28"/>
              </w:rPr>
              <w:t xml:space="preserve"> </w:t>
            </w:r>
            <w:r>
              <w:rPr>
                <w:b/>
                <w:color w:val="FFFFFF"/>
                <w:sz w:val="28"/>
              </w:rPr>
              <w:t>needs</w:t>
            </w:r>
            <w:r>
              <w:rPr>
                <w:b/>
                <w:color w:val="FFFFFF"/>
                <w:spacing w:val="-3"/>
                <w:sz w:val="28"/>
              </w:rPr>
              <w:t xml:space="preserve"> </w:t>
            </w:r>
            <w:r>
              <w:rPr>
                <w:b/>
                <w:color w:val="FFFFFF"/>
                <w:sz w:val="28"/>
              </w:rPr>
              <w:t>and</w:t>
            </w:r>
            <w:r>
              <w:rPr>
                <w:b/>
                <w:color w:val="FFFFFF"/>
                <w:spacing w:val="-2"/>
                <w:sz w:val="28"/>
              </w:rPr>
              <w:t xml:space="preserve"> </w:t>
            </w:r>
            <w:r>
              <w:rPr>
                <w:b/>
                <w:color w:val="FFFFFF"/>
                <w:sz w:val="28"/>
              </w:rPr>
              <w:t>successful</w:t>
            </w:r>
            <w:r>
              <w:rPr>
                <w:b/>
                <w:color w:val="FFFFFF"/>
                <w:spacing w:val="-3"/>
                <w:sz w:val="28"/>
              </w:rPr>
              <w:t xml:space="preserve"> </w:t>
            </w:r>
            <w:r>
              <w:rPr>
                <w:b/>
                <w:color w:val="FFFFFF"/>
                <w:sz w:val="28"/>
              </w:rPr>
              <w:t>integration</w:t>
            </w:r>
            <w:r>
              <w:rPr>
                <w:b/>
                <w:color w:val="FFFFFF"/>
                <w:spacing w:val="-2"/>
                <w:sz w:val="28"/>
              </w:rPr>
              <w:t xml:space="preserve"> </w:t>
            </w:r>
            <w:r>
              <w:rPr>
                <w:b/>
                <w:color w:val="FFFFFF"/>
                <w:sz w:val="28"/>
              </w:rPr>
              <w:t>interventions</w:t>
            </w:r>
          </w:p>
        </w:tc>
      </w:tr>
      <w:tr w:rsidR="008543AD">
        <w:trPr>
          <w:trHeight w:val="438"/>
        </w:trPr>
        <w:tc>
          <w:tcPr>
            <w:tcW w:w="1419" w:type="dxa"/>
            <w:tcBorders>
              <w:top w:val="single" w:sz="4" w:space="0" w:color="000000"/>
              <w:right w:val="single" w:sz="4" w:space="0" w:color="000000"/>
            </w:tcBorders>
            <w:shd w:val="clear" w:color="auto" w:fill="D99493"/>
          </w:tcPr>
          <w:p w:rsidR="008543AD" w:rsidRDefault="000556C8">
            <w:pPr>
              <w:pStyle w:val="TableParagraph"/>
              <w:spacing w:before="111"/>
              <w:ind w:left="152" w:right="135"/>
              <w:rPr>
                <w:b/>
                <w:sz w:val="18"/>
              </w:rPr>
            </w:pPr>
            <w:r>
              <w:rPr>
                <w:b/>
                <w:sz w:val="18"/>
              </w:rPr>
              <w:t>MEASURE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9493"/>
          </w:tcPr>
          <w:p w:rsidR="008543AD" w:rsidRDefault="000556C8">
            <w:pPr>
              <w:pStyle w:val="TableParagraph"/>
              <w:spacing w:before="111"/>
              <w:ind w:left="120" w:right="94"/>
              <w:rPr>
                <w:b/>
                <w:sz w:val="18"/>
              </w:rPr>
            </w:pPr>
            <w:r>
              <w:rPr>
                <w:b/>
                <w:sz w:val="18"/>
              </w:rPr>
              <w:t>ACTION</w:t>
            </w:r>
          </w:p>
        </w:tc>
        <w:tc>
          <w:tcPr>
            <w:tcW w:w="425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9493"/>
          </w:tcPr>
          <w:p w:rsidR="008543AD" w:rsidRDefault="000556C8">
            <w:pPr>
              <w:pStyle w:val="TableParagraph"/>
              <w:spacing w:before="111"/>
              <w:ind w:left="110" w:right="81"/>
              <w:rPr>
                <w:b/>
                <w:sz w:val="18"/>
              </w:rPr>
            </w:pPr>
            <w:r>
              <w:rPr>
                <w:b/>
                <w:sz w:val="18"/>
              </w:rPr>
              <w:t>INDICATOR</w:t>
            </w: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9493"/>
          </w:tcPr>
          <w:p w:rsidR="008543AD" w:rsidRDefault="000556C8">
            <w:pPr>
              <w:pStyle w:val="TableParagraph"/>
              <w:spacing w:before="111"/>
              <w:ind w:left="112" w:right="88"/>
              <w:rPr>
                <w:b/>
                <w:sz w:val="18"/>
              </w:rPr>
            </w:pPr>
            <w:r>
              <w:rPr>
                <w:b/>
                <w:sz w:val="18"/>
              </w:rPr>
              <w:t>INDICATOR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DEFINITION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9493"/>
          </w:tcPr>
          <w:p w:rsidR="008543AD" w:rsidRDefault="000556C8">
            <w:pPr>
              <w:pStyle w:val="TableParagraph"/>
              <w:spacing w:before="111"/>
              <w:ind w:left="35"/>
              <w:rPr>
                <w:b/>
                <w:sz w:val="18"/>
              </w:rPr>
            </w:pPr>
            <w:r>
              <w:rPr>
                <w:b/>
                <w:sz w:val="18"/>
              </w:rPr>
              <w:t>LEVEL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TO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REACH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</w:tcBorders>
            <w:shd w:val="clear" w:color="auto" w:fill="D99493"/>
          </w:tcPr>
          <w:p w:rsidR="008543AD" w:rsidRDefault="000556C8">
            <w:pPr>
              <w:pStyle w:val="TableParagraph"/>
              <w:spacing w:before="1" w:line="219" w:lineRule="exact"/>
              <w:ind w:left="120" w:right="84"/>
              <w:rPr>
                <w:b/>
                <w:sz w:val="18"/>
              </w:rPr>
            </w:pPr>
            <w:r>
              <w:rPr>
                <w:b/>
                <w:sz w:val="18"/>
              </w:rPr>
              <w:t>SOURCE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OF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INFORMATION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PROPOSED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TO</w:t>
            </w:r>
          </w:p>
          <w:p w:rsidR="008543AD" w:rsidRDefault="000556C8">
            <w:pPr>
              <w:pStyle w:val="TableParagraph"/>
              <w:spacing w:line="198" w:lineRule="exact"/>
              <w:ind w:left="122" w:right="84"/>
              <w:rPr>
                <w:b/>
                <w:sz w:val="18"/>
              </w:rPr>
            </w:pPr>
            <w:r>
              <w:rPr>
                <w:b/>
                <w:sz w:val="18"/>
              </w:rPr>
              <w:t>MEASURE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THE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INDICATOR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(if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possible)</w:t>
            </w:r>
          </w:p>
        </w:tc>
      </w:tr>
      <w:tr w:rsidR="008543AD">
        <w:trPr>
          <w:trHeight w:val="431"/>
        </w:trPr>
        <w:tc>
          <w:tcPr>
            <w:tcW w:w="1419" w:type="dxa"/>
            <w:vMerge w:val="restart"/>
            <w:tcBorders>
              <w:right w:val="single" w:sz="4" w:space="0" w:color="000000"/>
            </w:tcBorders>
            <w:shd w:val="clear" w:color="auto" w:fill="D99493"/>
          </w:tcPr>
          <w:p w:rsidR="008543AD" w:rsidRDefault="008543AD">
            <w:pPr>
              <w:pStyle w:val="TableParagraph"/>
              <w:jc w:val="left"/>
              <w:rPr>
                <w:b/>
              </w:rPr>
            </w:pPr>
          </w:p>
          <w:p w:rsidR="008543AD" w:rsidRDefault="008543AD">
            <w:pPr>
              <w:pStyle w:val="TableParagraph"/>
              <w:jc w:val="left"/>
              <w:rPr>
                <w:b/>
              </w:rPr>
            </w:pPr>
          </w:p>
          <w:p w:rsidR="008543AD" w:rsidRDefault="008543AD">
            <w:pPr>
              <w:pStyle w:val="TableParagraph"/>
              <w:jc w:val="left"/>
              <w:rPr>
                <w:b/>
              </w:rPr>
            </w:pPr>
          </w:p>
          <w:p w:rsidR="008543AD" w:rsidRDefault="000556C8">
            <w:pPr>
              <w:pStyle w:val="TableParagraph"/>
              <w:spacing w:before="180"/>
              <w:ind w:left="172"/>
              <w:jc w:val="left"/>
              <w:rPr>
                <w:b/>
              </w:rPr>
            </w:pPr>
            <w:r>
              <w:rPr>
                <w:b/>
              </w:rPr>
              <w:t>MEASURE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1</w:t>
            </w:r>
          </w:p>
        </w:tc>
        <w:tc>
          <w:tcPr>
            <w:tcW w:w="113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DBDB"/>
          </w:tcPr>
          <w:p w:rsidR="008543AD" w:rsidRDefault="008543AD">
            <w:pPr>
              <w:pStyle w:val="TableParagraph"/>
              <w:jc w:val="left"/>
              <w:rPr>
                <w:b/>
                <w:sz w:val="18"/>
              </w:rPr>
            </w:pPr>
          </w:p>
          <w:p w:rsidR="008543AD" w:rsidRDefault="008543AD">
            <w:pPr>
              <w:pStyle w:val="TableParagraph"/>
              <w:jc w:val="left"/>
              <w:rPr>
                <w:b/>
                <w:sz w:val="18"/>
              </w:rPr>
            </w:pPr>
          </w:p>
          <w:p w:rsidR="008543AD" w:rsidRDefault="000556C8">
            <w:pPr>
              <w:pStyle w:val="TableParagraph"/>
              <w:spacing w:before="123"/>
              <w:ind w:left="186"/>
              <w:jc w:val="left"/>
              <w:rPr>
                <w:i/>
                <w:sz w:val="18"/>
              </w:rPr>
            </w:pPr>
            <w:r>
              <w:rPr>
                <w:i/>
                <w:sz w:val="18"/>
              </w:rPr>
              <w:t>Action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1.1.</w:t>
            </w:r>
          </w:p>
        </w:tc>
        <w:tc>
          <w:tcPr>
            <w:tcW w:w="42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EE"/>
          </w:tcPr>
          <w:p w:rsidR="008543AD" w:rsidRDefault="000556C8">
            <w:pPr>
              <w:pStyle w:val="TableParagraph"/>
              <w:spacing w:before="112"/>
              <w:ind w:left="109" w:right="84"/>
              <w:rPr>
                <w:sz w:val="18"/>
              </w:rPr>
            </w:pPr>
            <w:r>
              <w:rPr>
                <w:sz w:val="18"/>
              </w:rPr>
              <w:t>Planned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training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actions</w:t>
            </w:r>
          </w:p>
        </w:tc>
        <w:tc>
          <w:tcPr>
            <w:tcW w:w="382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EE"/>
          </w:tcPr>
          <w:p w:rsidR="008543AD" w:rsidRDefault="000556C8">
            <w:pPr>
              <w:pStyle w:val="TableParagraph"/>
              <w:spacing w:before="112"/>
              <w:ind w:left="110" w:right="88"/>
              <w:rPr>
                <w:sz w:val="18"/>
              </w:rPr>
            </w:pPr>
            <w:r>
              <w:rPr>
                <w:sz w:val="18"/>
              </w:rPr>
              <w:t>No.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training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actions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developed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EE"/>
          </w:tcPr>
          <w:p w:rsidR="008543AD" w:rsidRDefault="000556C8">
            <w:pPr>
              <w:pStyle w:val="TableParagraph"/>
              <w:spacing w:line="220" w:lineRule="atLeast"/>
              <w:ind w:left="775" w:right="88" w:hanging="648"/>
              <w:jc w:val="left"/>
              <w:rPr>
                <w:sz w:val="18"/>
              </w:rPr>
            </w:pPr>
            <w:r>
              <w:rPr>
                <w:sz w:val="18"/>
              </w:rPr>
              <w:t>Minimum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value: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2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per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year</w:t>
            </w:r>
          </w:p>
        </w:tc>
        <w:tc>
          <w:tcPr>
            <w:tcW w:w="34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EE"/>
          </w:tcPr>
          <w:p w:rsidR="008543AD" w:rsidRDefault="000556C8">
            <w:pPr>
              <w:pStyle w:val="TableParagraph"/>
              <w:spacing w:line="220" w:lineRule="atLeast"/>
              <w:ind w:left="866" w:right="187" w:hanging="629"/>
              <w:jc w:val="left"/>
              <w:rPr>
                <w:sz w:val="18"/>
              </w:rPr>
            </w:pPr>
            <w:r>
              <w:rPr>
                <w:sz w:val="18"/>
              </w:rPr>
              <w:t>Public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Administration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educational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field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Social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Entities</w:t>
            </w:r>
          </w:p>
        </w:tc>
      </w:tr>
      <w:tr w:rsidR="008543AD">
        <w:trPr>
          <w:trHeight w:val="409"/>
        </w:trPr>
        <w:tc>
          <w:tcPr>
            <w:tcW w:w="1419" w:type="dxa"/>
            <w:vMerge/>
            <w:tcBorders>
              <w:top w:val="nil"/>
              <w:right w:val="single" w:sz="4" w:space="0" w:color="000000"/>
            </w:tcBorders>
            <w:shd w:val="clear" w:color="auto" w:fill="D99493"/>
          </w:tcPr>
          <w:p w:rsidR="008543AD" w:rsidRDefault="008543AD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DBDB"/>
          </w:tcPr>
          <w:p w:rsidR="008543AD" w:rsidRDefault="008543AD">
            <w:pPr>
              <w:rPr>
                <w:sz w:val="2"/>
                <w:szCs w:val="2"/>
              </w:rPr>
            </w:pPr>
          </w:p>
        </w:tc>
        <w:tc>
          <w:tcPr>
            <w:tcW w:w="4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EE"/>
          </w:tcPr>
          <w:p w:rsidR="008543AD" w:rsidRDefault="000556C8">
            <w:pPr>
              <w:pStyle w:val="TableParagraph"/>
              <w:spacing w:before="93"/>
              <w:ind w:left="109" w:right="84"/>
              <w:rPr>
                <w:sz w:val="18"/>
              </w:rPr>
            </w:pPr>
            <w:r>
              <w:rPr>
                <w:sz w:val="18"/>
              </w:rPr>
              <w:t>Registration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Attendance</w:t>
            </w: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EE"/>
          </w:tcPr>
          <w:p w:rsidR="008543AD" w:rsidRDefault="000556C8">
            <w:pPr>
              <w:pStyle w:val="TableParagraph"/>
              <w:spacing w:before="93"/>
              <w:ind w:left="111" w:right="88"/>
              <w:rPr>
                <w:sz w:val="18"/>
              </w:rPr>
            </w:pPr>
            <w:r>
              <w:rPr>
                <w:sz w:val="18"/>
              </w:rPr>
              <w:t>No.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attendees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EE"/>
          </w:tcPr>
          <w:p w:rsidR="008543AD" w:rsidRDefault="000556C8">
            <w:pPr>
              <w:pStyle w:val="TableParagraph"/>
              <w:spacing w:line="202" w:lineRule="exact"/>
              <w:ind w:left="33"/>
              <w:rPr>
                <w:sz w:val="18"/>
              </w:rPr>
            </w:pPr>
            <w:r>
              <w:rPr>
                <w:sz w:val="18"/>
              </w:rPr>
              <w:t>Minimum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value: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25</w:t>
            </w:r>
          </w:p>
          <w:p w:rsidR="008543AD" w:rsidRDefault="000556C8">
            <w:pPr>
              <w:pStyle w:val="TableParagraph"/>
              <w:spacing w:line="189" w:lineRule="exact"/>
              <w:ind w:left="32"/>
              <w:rPr>
                <w:sz w:val="18"/>
              </w:rPr>
            </w:pPr>
            <w:r>
              <w:rPr>
                <w:sz w:val="18"/>
              </w:rPr>
              <w:t>participants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EE"/>
          </w:tcPr>
          <w:p w:rsidR="008543AD" w:rsidRDefault="000556C8">
            <w:pPr>
              <w:pStyle w:val="TableParagraph"/>
              <w:spacing w:line="202" w:lineRule="exact"/>
              <w:ind w:left="124" w:right="84"/>
              <w:rPr>
                <w:sz w:val="18"/>
              </w:rPr>
            </w:pPr>
            <w:r>
              <w:rPr>
                <w:sz w:val="18"/>
              </w:rPr>
              <w:t>Public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Administration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educational</w:t>
            </w:r>
          </w:p>
          <w:p w:rsidR="008543AD" w:rsidRDefault="000556C8">
            <w:pPr>
              <w:pStyle w:val="TableParagraph"/>
              <w:spacing w:line="189" w:lineRule="exact"/>
              <w:ind w:left="120" w:right="84"/>
              <w:rPr>
                <w:sz w:val="18"/>
              </w:rPr>
            </w:pPr>
            <w:r>
              <w:rPr>
                <w:sz w:val="18"/>
              </w:rPr>
              <w:t>field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Social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Entities</w:t>
            </w:r>
          </w:p>
        </w:tc>
      </w:tr>
      <w:tr w:rsidR="008543AD">
        <w:trPr>
          <w:trHeight w:val="421"/>
        </w:trPr>
        <w:tc>
          <w:tcPr>
            <w:tcW w:w="1419" w:type="dxa"/>
            <w:vMerge/>
            <w:tcBorders>
              <w:top w:val="nil"/>
              <w:right w:val="single" w:sz="4" w:space="0" w:color="000000"/>
            </w:tcBorders>
            <w:shd w:val="clear" w:color="auto" w:fill="D99493"/>
          </w:tcPr>
          <w:p w:rsidR="008543AD" w:rsidRDefault="008543AD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DBDB"/>
          </w:tcPr>
          <w:p w:rsidR="008543AD" w:rsidRDefault="008543AD">
            <w:pPr>
              <w:rPr>
                <w:sz w:val="2"/>
                <w:szCs w:val="2"/>
              </w:rPr>
            </w:pPr>
          </w:p>
        </w:tc>
        <w:tc>
          <w:tcPr>
            <w:tcW w:w="4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EE"/>
          </w:tcPr>
          <w:p w:rsidR="008543AD" w:rsidRDefault="000556C8">
            <w:pPr>
              <w:pStyle w:val="TableParagraph"/>
              <w:spacing w:before="101"/>
              <w:ind w:left="110" w:right="82"/>
              <w:rPr>
                <w:sz w:val="18"/>
              </w:rPr>
            </w:pPr>
            <w:r>
              <w:rPr>
                <w:sz w:val="18"/>
              </w:rPr>
              <w:t>Satisfaction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Index</w:t>
            </w: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EE"/>
          </w:tcPr>
          <w:p w:rsidR="008543AD" w:rsidRDefault="000556C8">
            <w:pPr>
              <w:pStyle w:val="TableParagraph"/>
              <w:spacing w:line="211" w:lineRule="exact"/>
              <w:ind w:left="114" w:right="88"/>
              <w:rPr>
                <w:sz w:val="18"/>
              </w:rPr>
            </w:pPr>
            <w:r>
              <w:rPr>
                <w:sz w:val="18"/>
              </w:rPr>
              <w:t>Satisfaction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rate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attendees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with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training</w:t>
            </w:r>
          </w:p>
          <w:p w:rsidR="008543AD" w:rsidRDefault="000556C8">
            <w:pPr>
              <w:pStyle w:val="TableParagraph"/>
              <w:spacing w:before="1" w:line="189" w:lineRule="exact"/>
              <w:ind w:left="112" w:right="88"/>
              <w:rPr>
                <w:sz w:val="18"/>
              </w:rPr>
            </w:pPr>
            <w:r>
              <w:rPr>
                <w:sz w:val="18"/>
              </w:rPr>
              <w:t>received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EE"/>
          </w:tcPr>
          <w:p w:rsidR="008543AD" w:rsidRDefault="000556C8">
            <w:pPr>
              <w:pStyle w:val="TableParagraph"/>
              <w:spacing w:line="211" w:lineRule="exact"/>
              <w:ind w:left="33"/>
              <w:rPr>
                <w:sz w:val="18"/>
              </w:rPr>
            </w:pPr>
            <w:r>
              <w:rPr>
                <w:sz w:val="18"/>
              </w:rPr>
              <w:t>Satisfaction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rate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over</w:t>
            </w:r>
          </w:p>
          <w:p w:rsidR="008543AD" w:rsidRDefault="000556C8">
            <w:pPr>
              <w:pStyle w:val="TableParagraph"/>
              <w:spacing w:before="1" w:line="189" w:lineRule="exact"/>
              <w:ind w:left="32"/>
              <w:rPr>
                <w:sz w:val="18"/>
              </w:rPr>
            </w:pPr>
            <w:r>
              <w:rPr>
                <w:sz w:val="18"/>
              </w:rPr>
              <w:t>90%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EE"/>
          </w:tcPr>
          <w:p w:rsidR="008543AD" w:rsidRDefault="000556C8">
            <w:pPr>
              <w:pStyle w:val="TableParagraph"/>
              <w:spacing w:line="211" w:lineRule="exact"/>
              <w:ind w:left="124" w:right="84"/>
              <w:rPr>
                <w:sz w:val="18"/>
              </w:rPr>
            </w:pPr>
            <w:r>
              <w:rPr>
                <w:sz w:val="18"/>
              </w:rPr>
              <w:t>Public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Administration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educational</w:t>
            </w:r>
          </w:p>
          <w:p w:rsidR="008543AD" w:rsidRDefault="000556C8">
            <w:pPr>
              <w:pStyle w:val="TableParagraph"/>
              <w:spacing w:before="1" w:line="189" w:lineRule="exact"/>
              <w:ind w:left="120" w:right="84"/>
              <w:rPr>
                <w:sz w:val="18"/>
              </w:rPr>
            </w:pPr>
            <w:r>
              <w:rPr>
                <w:sz w:val="18"/>
              </w:rPr>
              <w:t>field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Social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Entities</w:t>
            </w:r>
          </w:p>
        </w:tc>
      </w:tr>
      <w:tr w:rsidR="008543AD">
        <w:trPr>
          <w:trHeight w:val="418"/>
        </w:trPr>
        <w:tc>
          <w:tcPr>
            <w:tcW w:w="1419" w:type="dxa"/>
            <w:vMerge/>
            <w:tcBorders>
              <w:top w:val="nil"/>
              <w:right w:val="single" w:sz="4" w:space="0" w:color="000000"/>
            </w:tcBorders>
            <w:shd w:val="clear" w:color="auto" w:fill="D99493"/>
          </w:tcPr>
          <w:p w:rsidR="008543AD" w:rsidRDefault="008543AD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1DBDB"/>
          </w:tcPr>
          <w:p w:rsidR="008543AD" w:rsidRDefault="008543AD">
            <w:pPr>
              <w:pStyle w:val="TableParagraph"/>
              <w:spacing w:before="7"/>
              <w:jc w:val="left"/>
              <w:rPr>
                <w:b/>
                <w:sz w:val="26"/>
              </w:rPr>
            </w:pPr>
          </w:p>
          <w:p w:rsidR="008543AD" w:rsidRDefault="000556C8">
            <w:pPr>
              <w:pStyle w:val="TableParagraph"/>
              <w:ind w:left="186"/>
              <w:jc w:val="left"/>
              <w:rPr>
                <w:i/>
                <w:sz w:val="18"/>
              </w:rPr>
            </w:pPr>
            <w:r>
              <w:rPr>
                <w:i/>
                <w:sz w:val="18"/>
              </w:rPr>
              <w:t>Action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1.2.</w:t>
            </w:r>
          </w:p>
        </w:tc>
        <w:tc>
          <w:tcPr>
            <w:tcW w:w="4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EE"/>
          </w:tcPr>
          <w:p w:rsidR="008543AD" w:rsidRDefault="000556C8">
            <w:pPr>
              <w:pStyle w:val="TableParagraph"/>
              <w:spacing w:before="99"/>
              <w:ind w:left="108" w:right="84"/>
              <w:rPr>
                <w:sz w:val="18"/>
              </w:rPr>
            </w:pPr>
            <w:r>
              <w:rPr>
                <w:sz w:val="18"/>
              </w:rPr>
              <w:t>Workshops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with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migrant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women's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associations</w:t>
            </w: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EE"/>
          </w:tcPr>
          <w:p w:rsidR="008543AD" w:rsidRDefault="000556C8">
            <w:pPr>
              <w:pStyle w:val="TableParagraph"/>
              <w:spacing w:before="99"/>
              <w:ind w:left="115" w:right="87"/>
              <w:rPr>
                <w:sz w:val="18"/>
              </w:rPr>
            </w:pPr>
            <w:r>
              <w:rPr>
                <w:sz w:val="18"/>
              </w:rPr>
              <w:t>No.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associations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EE"/>
          </w:tcPr>
          <w:p w:rsidR="008543AD" w:rsidRDefault="000556C8">
            <w:pPr>
              <w:pStyle w:val="TableParagraph"/>
              <w:spacing w:before="99"/>
              <w:ind w:left="31"/>
              <w:rPr>
                <w:sz w:val="18"/>
              </w:rPr>
            </w:pPr>
            <w:r>
              <w:rPr>
                <w:sz w:val="18"/>
              </w:rPr>
              <w:t>2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minimum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EE"/>
          </w:tcPr>
          <w:p w:rsidR="008543AD" w:rsidRDefault="000556C8">
            <w:pPr>
              <w:pStyle w:val="TableParagraph"/>
              <w:spacing w:line="209" w:lineRule="exact"/>
              <w:ind w:left="124" w:right="84"/>
              <w:rPr>
                <w:sz w:val="18"/>
              </w:rPr>
            </w:pPr>
            <w:r>
              <w:rPr>
                <w:sz w:val="18"/>
              </w:rPr>
              <w:t>Public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Administration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educational</w:t>
            </w:r>
          </w:p>
          <w:p w:rsidR="008543AD" w:rsidRDefault="000556C8">
            <w:pPr>
              <w:pStyle w:val="TableParagraph"/>
              <w:spacing w:before="1" w:line="189" w:lineRule="exact"/>
              <w:ind w:left="120" w:right="84"/>
              <w:rPr>
                <w:sz w:val="18"/>
              </w:rPr>
            </w:pPr>
            <w:r>
              <w:rPr>
                <w:sz w:val="18"/>
              </w:rPr>
              <w:t>field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Social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Entities</w:t>
            </w:r>
          </w:p>
        </w:tc>
      </w:tr>
      <w:tr w:rsidR="008543AD">
        <w:trPr>
          <w:trHeight w:val="428"/>
        </w:trPr>
        <w:tc>
          <w:tcPr>
            <w:tcW w:w="1419" w:type="dxa"/>
            <w:vMerge/>
            <w:tcBorders>
              <w:top w:val="nil"/>
              <w:right w:val="single" w:sz="4" w:space="0" w:color="000000"/>
            </w:tcBorders>
            <w:shd w:val="clear" w:color="auto" w:fill="D99493"/>
          </w:tcPr>
          <w:p w:rsidR="008543AD" w:rsidRDefault="008543AD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F1DBDB"/>
          </w:tcPr>
          <w:p w:rsidR="008543AD" w:rsidRDefault="008543AD">
            <w:pPr>
              <w:rPr>
                <w:sz w:val="2"/>
                <w:szCs w:val="2"/>
              </w:rPr>
            </w:pPr>
          </w:p>
        </w:tc>
        <w:tc>
          <w:tcPr>
            <w:tcW w:w="425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EE"/>
          </w:tcPr>
          <w:p w:rsidR="008543AD" w:rsidRDefault="000556C8">
            <w:pPr>
              <w:pStyle w:val="TableParagraph"/>
              <w:spacing w:before="99"/>
              <w:ind w:left="109" w:right="84"/>
              <w:rPr>
                <w:sz w:val="18"/>
              </w:rPr>
            </w:pPr>
            <w:r>
              <w:rPr>
                <w:sz w:val="18"/>
              </w:rPr>
              <w:t>Registration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Attendance</w:t>
            </w: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EE"/>
          </w:tcPr>
          <w:p w:rsidR="008543AD" w:rsidRDefault="000556C8">
            <w:pPr>
              <w:pStyle w:val="TableParagraph"/>
              <w:spacing w:before="99"/>
              <w:ind w:left="113" w:right="88"/>
              <w:rPr>
                <w:sz w:val="18"/>
              </w:rPr>
            </w:pPr>
            <w:r>
              <w:rPr>
                <w:sz w:val="18"/>
              </w:rPr>
              <w:t>No.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attendees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professionals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EE"/>
          </w:tcPr>
          <w:p w:rsidR="008543AD" w:rsidRDefault="000556C8">
            <w:pPr>
              <w:pStyle w:val="TableParagraph"/>
              <w:spacing w:line="210" w:lineRule="exact"/>
              <w:ind w:left="33"/>
              <w:rPr>
                <w:sz w:val="18"/>
              </w:rPr>
            </w:pPr>
            <w:r>
              <w:rPr>
                <w:sz w:val="18"/>
              </w:rPr>
              <w:t>Minimum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value: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25</w:t>
            </w:r>
          </w:p>
          <w:p w:rsidR="008543AD" w:rsidRDefault="000556C8">
            <w:pPr>
              <w:pStyle w:val="TableParagraph"/>
              <w:spacing w:line="198" w:lineRule="exact"/>
              <w:ind w:left="32"/>
              <w:rPr>
                <w:sz w:val="18"/>
              </w:rPr>
            </w:pPr>
            <w:r>
              <w:rPr>
                <w:sz w:val="18"/>
              </w:rPr>
              <w:t>participants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EE"/>
          </w:tcPr>
          <w:p w:rsidR="008543AD" w:rsidRDefault="000556C8">
            <w:pPr>
              <w:pStyle w:val="TableParagraph"/>
              <w:spacing w:line="210" w:lineRule="exact"/>
              <w:ind w:left="124" w:right="84"/>
              <w:rPr>
                <w:sz w:val="18"/>
              </w:rPr>
            </w:pPr>
            <w:r>
              <w:rPr>
                <w:sz w:val="18"/>
              </w:rPr>
              <w:t>Public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Administration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educational</w:t>
            </w:r>
          </w:p>
          <w:p w:rsidR="008543AD" w:rsidRDefault="000556C8">
            <w:pPr>
              <w:pStyle w:val="TableParagraph"/>
              <w:spacing w:line="198" w:lineRule="exact"/>
              <w:ind w:left="120" w:right="84"/>
              <w:rPr>
                <w:sz w:val="18"/>
              </w:rPr>
            </w:pPr>
            <w:r>
              <w:rPr>
                <w:sz w:val="18"/>
              </w:rPr>
              <w:t>field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Social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Entities</w:t>
            </w:r>
          </w:p>
        </w:tc>
      </w:tr>
      <w:tr w:rsidR="008543AD">
        <w:trPr>
          <w:trHeight w:val="431"/>
        </w:trPr>
        <w:tc>
          <w:tcPr>
            <w:tcW w:w="1419" w:type="dxa"/>
            <w:vMerge w:val="restart"/>
            <w:tcBorders>
              <w:right w:val="single" w:sz="4" w:space="0" w:color="000000"/>
            </w:tcBorders>
            <w:shd w:val="clear" w:color="auto" w:fill="D99493"/>
          </w:tcPr>
          <w:p w:rsidR="008543AD" w:rsidRDefault="008543AD">
            <w:pPr>
              <w:pStyle w:val="TableParagraph"/>
              <w:jc w:val="left"/>
              <w:rPr>
                <w:b/>
              </w:rPr>
            </w:pPr>
          </w:p>
          <w:p w:rsidR="008543AD" w:rsidRDefault="008543AD">
            <w:pPr>
              <w:pStyle w:val="TableParagraph"/>
              <w:jc w:val="left"/>
              <w:rPr>
                <w:b/>
              </w:rPr>
            </w:pPr>
          </w:p>
          <w:p w:rsidR="008543AD" w:rsidRDefault="008543AD">
            <w:pPr>
              <w:pStyle w:val="TableParagraph"/>
              <w:jc w:val="left"/>
              <w:rPr>
                <w:b/>
              </w:rPr>
            </w:pPr>
          </w:p>
          <w:p w:rsidR="008543AD" w:rsidRDefault="008543AD">
            <w:pPr>
              <w:pStyle w:val="TableParagraph"/>
              <w:jc w:val="left"/>
              <w:rPr>
                <w:b/>
              </w:rPr>
            </w:pPr>
          </w:p>
          <w:p w:rsidR="008543AD" w:rsidRDefault="008543AD">
            <w:pPr>
              <w:pStyle w:val="TableParagraph"/>
              <w:jc w:val="left"/>
              <w:rPr>
                <w:b/>
              </w:rPr>
            </w:pPr>
          </w:p>
          <w:p w:rsidR="008543AD" w:rsidRDefault="008543AD">
            <w:pPr>
              <w:pStyle w:val="TableParagraph"/>
              <w:jc w:val="left"/>
              <w:rPr>
                <w:b/>
              </w:rPr>
            </w:pPr>
          </w:p>
          <w:p w:rsidR="008543AD" w:rsidRDefault="008543AD">
            <w:pPr>
              <w:pStyle w:val="TableParagraph"/>
              <w:spacing w:before="3"/>
              <w:jc w:val="left"/>
              <w:rPr>
                <w:b/>
              </w:rPr>
            </w:pPr>
          </w:p>
          <w:p w:rsidR="008543AD" w:rsidRDefault="000556C8">
            <w:pPr>
              <w:pStyle w:val="TableParagraph"/>
              <w:ind w:left="172"/>
              <w:jc w:val="left"/>
              <w:rPr>
                <w:b/>
              </w:rPr>
            </w:pPr>
            <w:r>
              <w:rPr>
                <w:b/>
              </w:rPr>
              <w:t>MEASURE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2</w:t>
            </w:r>
          </w:p>
        </w:tc>
        <w:tc>
          <w:tcPr>
            <w:tcW w:w="113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DBDB"/>
          </w:tcPr>
          <w:p w:rsidR="008543AD" w:rsidRDefault="008543AD">
            <w:pPr>
              <w:pStyle w:val="TableParagraph"/>
              <w:jc w:val="left"/>
              <w:rPr>
                <w:b/>
                <w:sz w:val="18"/>
              </w:rPr>
            </w:pPr>
          </w:p>
          <w:p w:rsidR="008543AD" w:rsidRDefault="008543AD">
            <w:pPr>
              <w:pStyle w:val="TableParagraph"/>
              <w:jc w:val="left"/>
              <w:rPr>
                <w:b/>
                <w:sz w:val="18"/>
              </w:rPr>
            </w:pPr>
          </w:p>
          <w:p w:rsidR="008543AD" w:rsidRDefault="000556C8">
            <w:pPr>
              <w:pStyle w:val="TableParagraph"/>
              <w:spacing w:before="121"/>
              <w:ind w:left="186"/>
              <w:jc w:val="left"/>
              <w:rPr>
                <w:i/>
                <w:sz w:val="18"/>
              </w:rPr>
            </w:pPr>
            <w:r>
              <w:rPr>
                <w:i/>
                <w:sz w:val="18"/>
              </w:rPr>
              <w:t>Action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2.1.</w:t>
            </w:r>
          </w:p>
        </w:tc>
        <w:tc>
          <w:tcPr>
            <w:tcW w:w="42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EE"/>
          </w:tcPr>
          <w:p w:rsidR="008543AD" w:rsidRDefault="000556C8">
            <w:pPr>
              <w:pStyle w:val="TableParagraph"/>
              <w:spacing w:before="111"/>
              <w:ind w:left="109" w:right="84"/>
              <w:rPr>
                <w:sz w:val="18"/>
              </w:rPr>
            </w:pPr>
            <w:r>
              <w:rPr>
                <w:sz w:val="18"/>
              </w:rPr>
              <w:t>Planned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training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actions</w:t>
            </w:r>
          </w:p>
        </w:tc>
        <w:tc>
          <w:tcPr>
            <w:tcW w:w="382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EE"/>
          </w:tcPr>
          <w:p w:rsidR="008543AD" w:rsidRDefault="000556C8">
            <w:pPr>
              <w:pStyle w:val="TableParagraph"/>
              <w:spacing w:before="111"/>
              <w:ind w:left="110" w:right="88"/>
              <w:rPr>
                <w:sz w:val="18"/>
              </w:rPr>
            </w:pPr>
            <w:r>
              <w:rPr>
                <w:sz w:val="18"/>
              </w:rPr>
              <w:t>No.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training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actions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developed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EE"/>
          </w:tcPr>
          <w:p w:rsidR="008543AD" w:rsidRDefault="000556C8">
            <w:pPr>
              <w:pStyle w:val="TableParagraph"/>
              <w:spacing w:line="220" w:lineRule="atLeast"/>
              <w:ind w:left="775" w:right="88" w:hanging="648"/>
              <w:jc w:val="left"/>
              <w:rPr>
                <w:sz w:val="18"/>
              </w:rPr>
            </w:pPr>
            <w:r>
              <w:rPr>
                <w:sz w:val="18"/>
              </w:rPr>
              <w:t>Minimum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value: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2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per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year</w:t>
            </w:r>
          </w:p>
        </w:tc>
        <w:tc>
          <w:tcPr>
            <w:tcW w:w="34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EE"/>
          </w:tcPr>
          <w:p w:rsidR="008543AD" w:rsidRDefault="000556C8">
            <w:pPr>
              <w:pStyle w:val="TableParagraph"/>
              <w:spacing w:line="220" w:lineRule="atLeast"/>
              <w:ind w:left="866" w:right="187" w:hanging="629"/>
              <w:jc w:val="left"/>
              <w:rPr>
                <w:sz w:val="18"/>
              </w:rPr>
            </w:pPr>
            <w:r>
              <w:rPr>
                <w:sz w:val="18"/>
              </w:rPr>
              <w:t>Public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Administration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educational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field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Social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Entities</w:t>
            </w:r>
          </w:p>
        </w:tc>
      </w:tr>
      <w:tr w:rsidR="008543AD">
        <w:trPr>
          <w:trHeight w:val="409"/>
        </w:trPr>
        <w:tc>
          <w:tcPr>
            <w:tcW w:w="1419" w:type="dxa"/>
            <w:vMerge/>
            <w:tcBorders>
              <w:top w:val="nil"/>
              <w:right w:val="single" w:sz="4" w:space="0" w:color="000000"/>
            </w:tcBorders>
            <w:shd w:val="clear" w:color="auto" w:fill="D99493"/>
          </w:tcPr>
          <w:p w:rsidR="008543AD" w:rsidRDefault="008543AD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DBDB"/>
          </w:tcPr>
          <w:p w:rsidR="008543AD" w:rsidRDefault="008543AD">
            <w:pPr>
              <w:rPr>
                <w:sz w:val="2"/>
                <w:szCs w:val="2"/>
              </w:rPr>
            </w:pPr>
          </w:p>
        </w:tc>
        <w:tc>
          <w:tcPr>
            <w:tcW w:w="4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EE"/>
          </w:tcPr>
          <w:p w:rsidR="008543AD" w:rsidRDefault="000556C8">
            <w:pPr>
              <w:pStyle w:val="TableParagraph"/>
              <w:spacing w:before="90"/>
              <w:ind w:left="109" w:right="84"/>
              <w:rPr>
                <w:sz w:val="18"/>
              </w:rPr>
            </w:pPr>
            <w:r>
              <w:rPr>
                <w:sz w:val="18"/>
              </w:rPr>
              <w:t>Registration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Attendance</w:t>
            </w: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EE"/>
          </w:tcPr>
          <w:p w:rsidR="008543AD" w:rsidRDefault="000556C8">
            <w:pPr>
              <w:pStyle w:val="TableParagraph"/>
              <w:spacing w:before="90"/>
              <w:ind w:left="111" w:right="88"/>
              <w:rPr>
                <w:sz w:val="18"/>
              </w:rPr>
            </w:pPr>
            <w:r>
              <w:rPr>
                <w:sz w:val="18"/>
              </w:rPr>
              <w:t>No.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attendees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EE"/>
          </w:tcPr>
          <w:p w:rsidR="008543AD" w:rsidRDefault="000556C8">
            <w:pPr>
              <w:pStyle w:val="TableParagraph"/>
              <w:spacing w:line="200" w:lineRule="exact"/>
              <w:ind w:left="33"/>
              <w:rPr>
                <w:sz w:val="18"/>
              </w:rPr>
            </w:pPr>
            <w:r>
              <w:rPr>
                <w:sz w:val="18"/>
              </w:rPr>
              <w:t>Minimum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value: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25</w:t>
            </w:r>
          </w:p>
          <w:p w:rsidR="008543AD" w:rsidRDefault="000556C8">
            <w:pPr>
              <w:pStyle w:val="TableParagraph"/>
              <w:spacing w:before="1" w:line="189" w:lineRule="exact"/>
              <w:ind w:left="32"/>
              <w:rPr>
                <w:sz w:val="18"/>
              </w:rPr>
            </w:pPr>
            <w:r>
              <w:rPr>
                <w:sz w:val="18"/>
              </w:rPr>
              <w:t>participants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EE"/>
          </w:tcPr>
          <w:p w:rsidR="008543AD" w:rsidRDefault="000556C8">
            <w:pPr>
              <w:pStyle w:val="TableParagraph"/>
              <w:spacing w:line="200" w:lineRule="exact"/>
              <w:ind w:left="124" w:right="84"/>
              <w:rPr>
                <w:sz w:val="18"/>
              </w:rPr>
            </w:pPr>
            <w:r>
              <w:rPr>
                <w:sz w:val="18"/>
              </w:rPr>
              <w:t>Public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Administration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educational</w:t>
            </w:r>
          </w:p>
          <w:p w:rsidR="008543AD" w:rsidRDefault="000556C8">
            <w:pPr>
              <w:pStyle w:val="TableParagraph"/>
              <w:spacing w:before="1" w:line="189" w:lineRule="exact"/>
              <w:ind w:left="120" w:right="84"/>
              <w:rPr>
                <w:sz w:val="18"/>
              </w:rPr>
            </w:pPr>
            <w:r>
              <w:rPr>
                <w:sz w:val="18"/>
              </w:rPr>
              <w:t>field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Social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Entities</w:t>
            </w:r>
          </w:p>
        </w:tc>
      </w:tr>
      <w:tr w:rsidR="008543AD">
        <w:trPr>
          <w:trHeight w:val="418"/>
        </w:trPr>
        <w:tc>
          <w:tcPr>
            <w:tcW w:w="1419" w:type="dxa"/>
            <w:vMerge/>
            <w:tcBorders>
              <w:top w:val="nil"/>
              <w:right w:val="single" w:sz="4" w:space="0" w:color="000000"/>
            </w:tcBorders>
            <w:shd w:val="clear" w:color="auto" w:fill="D99493"/>
          </w:tcPr>
          <w:p w:rsidR="008543AD" w:rsidRDefault="008543AD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DBDB"/>
          </w:tcPr>
          <w:p w:rsidR="008543AD" w:rsidRDefault="008543AD">
            <w:pPr>
              <w:rPr>
                <w:sz w:val="2"/>
                <w:szCs w:val="2"/>
              </w:rPr>
            </w:pPr>
          </w:p>
        </w:tc>
        <w:tc>
          <w:tcPr>
            <w:tcW w:w="4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EE"/>
          </w:tcPr>
          <w:p w:rsidR="008543AD" w:rsidRDefault="000556C8">
            <w:pPr>
              <w:pStyle w:val="TableParagraph"/>
              <w:spacing w:before="99"/>
              <w:ind w:left="110" w:right="82"/>
              <w:rPr>
                <w:sz w:val="18"/>
              </w:rPr>
            </w:pPr>
            <w:r>
              <w:rPr>
                <w:sz w:val="18"/>
              </w:rPr>
              <w:t>Satisfaction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Index</w:t>
            </w: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EE"/>
          </w:tcPr>
          <w:p w:rsidR="008543AD" w:rsidRDefault="000556C8">
            <w:pPr>
              <w:pStyle w:val="TableParagraph"/>
              <w:spacing w:line="210" w:lineRule="exact"/>
              <w:ind w:left="114" w:right="88"/>
              <w:rPr>
                <w:sz w:val="18"/>
              </w:rPr>
            </w:pPr>
            <w:r>
              <w:rPr>
                <w:sz w:val="18"/>
              </w:rPr>
              <w:t>Satisfaction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rate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attendees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with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training</w:t>
            </w:r>
          </w:p>
          <w:p w:rsidR="008543AD" w:rsidRDefault="000556C8">
            <w:pPr>
              <w:pStyle w:val="TableParagraph"/>
              <w:spacing w:line="189" w:lineRule="exact"/>
              <w:ind w:left="112" w:right="88"/>
              <w:rPr>
                <w:sz w:val="18"/>
              </w:rPr>
            </w:pPr>
            <w:r>
              <w:rPr>
                <w:sz w:val="18"/>
              </w:rPr>
              <w:t>received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EE"/>
          </w:tcPr>
          <w:p w:rsidR="008543AD" w:rsidRDefault="000556C8">
            <w:pPr>
              <w:pStyle w:val="TableParagraph"/>
              <w:spacing w:line="210" w:lineRule="exact"/>
              <w:ind w:left="33"/>
              <w:rPr>
                <w:sz w:val="18"/>
              </w:rPr>
            </w:pPr>
            <w:r>
              <w:rPr>
                <w:sz w:val="18"/>
              </w:rPr>
              <w:t>Satisfaction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rate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over</w:t>
            </w:r>
          </w:p>
          <w:p w:rsidR="008543AD" w:rsidRDefault="000556C8">
            <w:pPr>
              <w:pStyle w:val="TableParagraph"/>
              <w:spacing w:line="189" w:lineRule="exact"/>
              <w:ind w:left="32"/>
              <w:rPr>
                <w:sz w:val="18"/>
              </w:rPr>
            </w:pPr>
            <w:r>
              <w:rPr>
                <w:sz w:val="18"/>
              </w:rPr>
              <w:t>90%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EE"/>
          </w:tcPr>
          <w:p w:rsidR="008543AD" w:rsidRDefault="000556C8">
            <w:pPr>
              <w:pStyle w:val="TableParagraph"/>
              <w:spacing w:line="210" w:lineRule="exact"/>
              <w:ind w:left="124" w:right="84"/>
              <w:rPr>
                <w:sz w:val="18"/>
              </w:rPr>
            </w:pPr>
            <w:r>
              <w:rPr>
                <w:sz w:val="18"/>
              </w:rPr>
              <w:t>Public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Administration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educational</w:t>
            </w:r>
          </w:p>
          <w:p w:rsidR="008543AD" w:rsidRDefault="000556C8">
            <w:pPr>
              <w:pStyle w:val="TableParagraph"/>
              <w:spacing w:line="189" w:lineRule="exact"/>
              <w:ind w:left="120" w:right="84"/>
              <w:rPr>
                <w:sz w:val="18"/>
              </w:rPr>
            </w:pPr>
            <w:r>
              <w:rPr>
                <w:sz w:val="18"/>
              </w:rPr>
              <w:t>field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Social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Entities</w:t>
            </w:r>
          </w:p>
        </w:tc>
      </w:tr>
      <w:tr w:rsidR="008543AD">
        <w:trPr>
          <w:trHeight w:val="421"/>
        </w:trPr>
        <w:tc>
          <w:tcPr>
            <w:tcW w:w="1419" w:type="dxa"/>
            <w:vMerge/>
            <w:tcBorders>
              <w:top w:val="nil"/>
              <w:right w:val="single" w:sz="4" w:space="0" w:color="000000"/>
            </w:tcBorders>
            <w:shd w:val="clear" w:color="auto" w:fill="D99493"/>
          </w:tcPr>
          <w:p w:rsidR="008543AD" w:rsidRDefault="008543AD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DBDB"/>
          </w:tcPr>
          <w:p w:rsidR="008543AD" w:rsidRDefault="008543AD">
            <w:pPr>
              <w:pStyle w:val="TableParagraph"/>
              <w:jc w:val="left"/>
              <w:rPr>
                <w:b/>
                <w:sz w:val="18"/>
              </w:rPr>
            </w:pPr>
          </w:p>
          <w:p w:rsidR="008543AD" w:rsidRDefault="008543AD">
            <w:pPr>
              <w:pStyle w:val="TableParagraph"/>
              <w:jc w:val="left"/>
              <w:rPr>
                <w:b/>
                <w:sz w:val="18"/>
              </w:rPr>
            </w:pPr>
          </w:p>
          <w:p w:rsidR="008543AD" w:rsidRDefault="000556C8">
            <w:pPr>
              <w:pStyle w:val="TableParagraph"/>
              <w:spacing w:before="111"/>
              <w:ind w:left="186"/>
              <w:jc w:val="left"/>
              <w:rPr>
                <w:i/>
                <w:sz w:val="18"/>
              </w:rPr>
            </w:pPr>
            <w:r>
              <w:rPr>
                <w:i/>
                <w:sz w:val="18"/>
              </w:rPr>
              <w:t>Action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2.2.</w:t>
            </w:r>
          </w:p>
        </w:tc>
        <w:tc>
          <w:tcPr>
            <w:tcW w:w="4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EE"/>
          </w:tcPr>
          <w:p w:rsidR="008543AD" w:rsidRDefault="000556C8">
            <w:pPr>
              <w:pStyle w:val="TableParagraph"/>
              <w:spacing w:before="101"/>
              <w:ind w:left="110" w:right="84"/>
              <w:rPr>
                <w:sz w:val="18"/>
              </w:rPr>
            </w:pPr>
            <w:r>
              <w:rPr>
                <w:sz w:val="18"/>
              </w:rPr>
              <w:t>Exchanges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with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migrant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women’s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associations</w:t>
            </w: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EE"/>
          </w:tcPr>
          <w:p w:rsidR="008543AD" w:rsidRDefault="000556C8">
            <w:pPr>
              <w:pStyle w:val="TableParagraph"/>
              <w:spacing w:before="101"/>
              <w:ind w:left="115" w:right="87"/>
              <w:rPr>
                <w:sz w:val="18"/>
              </w:rPr>
            </w:pPr>
            <w:r>
              <w:rPr>
                <w:sz w:val="18"/>
              </w:rPr>
              <w:t>No.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associations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EE"/>
          </w:tcPr>
          <w:p w:rsidR="008543AD" w:rsidRDefault="000556C8">
            <w:pPr>
              <w:pStyle w:val="TableParagraph"/>
              <w:spacing w:before="101"/>
              <w:ind w:left="31"/>
              <w:rPr>
                <w:sz w:val="18"/>
              </w:rPr>
            </w:pPr>
            <w:r>
              <w:rPr>
                <w:sz w:val="18"/>
              </w:rPr>
              <w:t>2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minimum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EE"/>
          </w:tcPr>
          <w:p w:rsidR="008543AD" w:rsidRDefault="000556C8">
            <w:pPr>
              <w:pStyle w:val="TableParagraph"/>
              <w:spacing w:line="211" w:lineRule="exact"/>
              <w:ind w:left="124" w:right="84"/>
              <w:rPr>
                <w:sz w:val="18"/>
              </w:rPr>
            </w:pPr>
            <w:r>
              <w:rPr>
                <w:sz w:val="18"/>
              </w:rPr>
              <w:t>Public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Administration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educational</w:t>
            </w:r>
          </w:p>
          <w:p w:rsidR="008543AD" w:rsidRDefault="000556C8">
            <w:pPr>
              <w:pStyle w:val="TableParagraph"/>
              <w:spacing w:before="1" w:line="189" w:lineRule="exact"/>
              <w:ind w:left="120" w:right="84"/>
              <w:rPr>
                <w:sz w:val="18"/>
              </w:rPr>
            </w:pPr>
            <w:r>
              <w:rPr>
                <w:sz w:val="18"/>
              </w:rPr>
              <w:t>field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Social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Entities</w:t>
            </w:r>
          </w:p>
        </w:tc>
      </w:tr>
      <w:tr w:rsidR="008543AD">
        <w:trPr>
          <w:trHeight w:val="418"/>
        </w:trPr>
        <w:tc>
          <w:tcPr>
            <w:tcW w:w="1419" w:type="dxa"/>
            <w:vMerge/>
            <w:tcBorders>
              <w:top w:val="nil"/>
              <w:right w:val="single" w:sz="4" w:space="0" w:color="000000"/>
            </w:tcBorders>
            <w:shd w:val="clear" w:color="auto" w:fill="D99493"/>
          </w:tcPr>
          <w:p w:rsidR="008543AD" w:rsidRDefault="008543AD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DBDB"/>
          </w:tcPr>
          <w:p w:rsidR="008543AD" w:rsidRDefault="008543AD">
            <w:pPr>
              <w:rPr>
                <w:sz w:val="2"/>
                <w:szCs w:val="2"/>
              </w:rPr>
            </w:pPr>
          </w:p>
        </w:tc>
        <w:tc>
          <w:tcPr>
            <w:tcW w:w="4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EE"/>
          </w:tcPr>
          <w:p w:rsidR="008543AD" w:rsidRDefault="000556C8">
            <w:pPr>
              <w:pStyle w:val="TableParagraph"/>
              <w:spacing w:before="99"/>
              <w:ind w:left="109" w:right="84"/>
              <w:rPr>
                <w:sz w:val="18"/>
              </w:rPr>
            </w:pPr>
            <w:r>
              <w:rPr>
                <w:sz w:val="18"/>
              </w:rPr>
              <w:t>Registration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Attendance</w:t>
            </w: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EE"/>
          </w:tcPr>
          <w:p w:rsidR="008543AD" w:rsidRDefault="000556C8">
            <w:pPr>
              <w:pStyle w:val="TableParagraph"/>
              <w:spacing w:before="99"/>
              <w:ind w:left="113" w:right="88"/>
              <w:rPr>
                <w:sz w:val="18"/>
              </w:rPr>
            </w:pPr>
            <w:r>
              <w:rPr>
                <w:sz w:val="18"/>
              </w:rPr>
              <w:t>No.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attendees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professionals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EE"/>
          </w:tcPr>
          <w:p w:rsidR="008543AD" w:rsidRDefault="000556C8">
            <w:pPr>
              <w:pStyle w:val="TableParagraph"/>
              <w:spacing w:line="209" w:lineRule="exact"/>
              <w:ind w:left="33"/>
              <w:rPr>
                <w:sz w:val="18"/>
              </w:rPr>
            </w:pPr>
            <w:r>
              <w:rPr>
                <w:sz w:val="18"/>
              </w:rPr>
              <w:t>Minimum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value: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30</w:t>
            </w:r>
          </w:p>
          <w:p w:rsidR="008543AD" w:rsidRDefault="000556C8">
            <w:pPr>
              <w:pStyle w:val="TableParagraph"/>
              <w:spacing w:before="1" w:line="189" w:lineRule="exact"/>
              <w:ind w:left="32"/>
              <w:rPr>
                <w:sz w:val="18"/>
              </w:rPr>
            </w:pPr>
            <w:r>
              <w:rPr>
                <w:sz w:val="18"/>
              </w:rPr>
              <w:t>participants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EE"/>
          </w:tcPr>
          <w:p w:rsidR="008543AD" w:rsidRDefault="000556C8">
            <w:pPr>
              <w:pStyle w:val="TableParagraph"/>
              <w:spacing w:line="209" w:lineRule="exact"/>
              <w:ind w:left="124" w:right="84"/>
              <w:rPr>
                <w:sz w:val="18"/>
              </w:rPr>
            </w:pPr>
            <w:r>
              <w:rPr>
                <w:sz w:val="18"/>
              </w:rPr>
              <w:t>Public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Administration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educational</w:t>
            </w:r>
          </w:p>
          <w:p w:rsidR="008543AD" w:rsidRDefault="000556C8">
            <w:pPr>
              <w:pStyle w:val="TableParagraph"/>
              <w:spacing w:before="1" w:line="189" w:lineRule="exact"/>
              <w:ind w:left="121" w:right="84"/>
              <w:rPr>
                <w:sz w:val="18"/>
              </w:rPr>
            </w:pPr>
            <w:r>
              <w:rPr>
                <w:sz w:val="18"/>
              </w:rPr>
              <w:t>field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Social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Entities</w:t>
            </w:r>
          </w:p>
        </w:tc>
      </w:tr>
      <w:tr w:rsidR="008543AD">
        <w:trPr>
          <w:trHeight w:val="419"/>
        </w:trPr>
        <w:tc>
          <w:tcPr>
            <w:tcW w:w="1419" w:type="dxa"/>
            <w:vMerge/>
            <w:tcBorders>
              <w:top w:val="nil"/>
              <w:right w:val="single" w:sz="4" w:space="0" w:color="000000"/>
            </w:tcBorders>
            <w:shd w:val="clear" w:color="auto" w:fill="D99493"/>
          </w:tcPr>
          <w:p w:rsidR="008543AD" w:rsidRDefault="008543AD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DBDB"/>
          </w:tcPr>
          <w:p w:rsidR="008543AD" w:rsidRDefault="008543AD">
            <w:pPr>
              <w:rPr>
                <w:sz w:val="2"/>
                <w:szCs w:val="2"/>
              </w:rPr>
            </w:pPr>
          </w:p>
        </w:tc>
        <w:tc>
          <w:tcPr>
            <w:tcW w:w="4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EE"/>
          </w:tcPr>
          <w:p w:rsidR="008543AD" w:rsidRDefault="000556C8">
            <w:pPr>
              <w:pStyle w:val="TableParagraph"/>
              <w:spacing w:before="100"/>
              <w:ind w:left="110" w:right="82"/>
              <w:rPr>
                <w:sz w:val="18"/>
              </w:rPr>
            </w:pPr>
            <w:r>
              <w:rPr>
                <w:sz w:val="18"/>
              </w:rPr>
              <w:t>Satisfaction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Index</w:t>
            </w: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EE"/>
          </w:tcPr>
          <w:p w:rsidR="008543AD" w:rsidRDefault="000556C8">
            <w:pPr>
              <w:pStyle w:val="TableParagraph"/>
              <w:spacing w:line="211" w:lineRule="exact"/>
              <w:ind w:left="114" w:right="88"/>
              <w:rPr>
                <w:sz w:val="18"/>
              </w:rPr>
            </w:pPr>
            <w:r>
              <w:rPr>
                <w:sz w:val="18"/>
              </w:rPr>
              <w:t>Satisfaction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rate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attendees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with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training</w:t>
            </w:r>
          </w:p>
          <w:p w:rsidR="008543AD" w:rsidRDefault="000556C8">
            <w:pPr>
              <w:pStyle w:val="TableParagraph"/>
              <w:spacing w:line="189" w:lineRule="exact"/>
              <w:ind w:left="112" w:right="88"/>
              <w:rPr>
                <w:sz w:val="18"/>
              </w:rPr>
            </w:pPr>
            <w:r>
              <w:rPr>
                <w:sz w:val="18"/>
              </w:rPr>
              <w:t>received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EE"/>
          </w:tcPr>
          <w:p w:rsidR="008543AD" w:rsidRDefault="000556C8">
            <w:pPr>
              <w:pStyle w:val="TableParagraph"/>
              <w:spacing w:line="211" w:lineRule="exact"/>
              <w:ind w:left="33"/>
              <w:rPr>
                <w:sz w:val="18"/>
              </w:rPr>
            </w:pPr>
            <w:r>
              <w:rPr>
                <w:sz w:val="18"/>
              </w:rPr>
              <w:t>Satisfaction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rate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over</w:t>
            </w:r>
          </w:p>
          <w:p w:rsidR="008543AD" w:rsidRDefault="000556C8">
            <w:pPr>
              <w:pStyle w:val="TableParagraph"/>
              <w:spacing w:line="189" w:lineRule="exact"/>
              <w:ind w:left="32"/>
              <w:rPr>
                <w:sz w:val="18"/>
              </w:rPr>
            </w:pPr>
            <w:r>
              <w:rPr>
                <w:sz w:val="18"/>
              </w:rPr>
              <w:t>90%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EE"/>
          </w:tcPr>
          <w:p w:rsidR="008543AD" w:rsidRDefault="000556C8">
            <w:pPr>
              <w:pStyle w:val="TableParagraph"/>
              <w:spacing w:line="211" w:lineRule="exact"/>
              <w:ind w:left="124" w:right="84"/>
              <w:rPr>
                <w:sz w:val="18"/>
              </w:rPr>
            </w:pPr>
            <w:r>
              <w:rPr>
                <w:sz w:val="18"/>
              </w:rPr>
              <w:t>Public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Administration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educational</w:t>
            </w:r>
          </w:p>
          <w:p w:rsidR="008543AD" w:rsidRDefault="000556C8">
            <w:pPr>
              <w:pStyle w:val="TableParagraph"/>
              <w:spacing w:line="189" w:lineRule="exact"/>
              <w:ind w:left="120" w:right="84"/>
              <w:rPr>
                <w:sz w:val="18"/>
              </w:rPr>
            </w:pPr>
            <w:r>
              <w:rPr>
                <w:sz w:val="18"/>
              </w:rPr>
              <w:t>field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Social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Entities</w:t>
            </w:r>
          </w:p>
        </w:tc>
      </w:tr>
      <w:tr w:rsidR="008543AD">
        <w:trPr>
          <w:trHeight w:val="418"/>
        </w:trPr>
        <w:tc>
          <w:tcPr>
            <w:tcW w:w="1419" w:type="dxa"/>
            <w:vMerge/>
            <w:tcBorders>
              <w:top w:val="nil"/>
              <w:right w:val="single" w:sz="4" w:space="0" w:color="000000"/>
            </w:tcBorders>
            <w:shd w:val="clear" w:color="auto" w:fill="D99493"/>
          </w:tcPr>
          <w:p w:rsidR="008543AD" w:rsidRDefault="008543AD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1DBDB"/>
          </w:tcPr>
          <w:p w:rsidR="008543AD" w:rsidRDefault="008543AD">
            <w:pPr>
              <w:pStyle w:val="TableParagraph"/>
              <w:jc w:val="left"/>
              <w:rPr>
                <w:b/>
                <w:sz w:val="18"/>
              </w:rPr>
            </w:pPr>
          </w:p>
          <w:p w:rsidR="008543AD" w:rsidRDefault="008543AD">
            <w:pPr>
              <w:pStyle w:val="TableParagraph"/>
              <w:jc w:val="left"/>
              <w:rPr>
                <w:b/>
                <w:sz w:val="18"/>
              </w:rPr>
            </w:pPr>
          </w:p>
          <w:p w:rsidR="008543AD" w:rsidRDefault="000556C8">
            <w:pPr>
              <w:pStyle w:val="TableParagraph"/>
              <w:spacing w:before="111"/>
              <w:ind w:left="186"/>
              <w:jc w:val="left"/>
              <w:rPr>
                <w:i/>
                <w:sz w:val="18"/>
              </w:rPr>
            </w:pPr>
            <w:r>
              <w:rPr>
                <w:i/>
                <w:sz w:val="18"/>
              </w:rPr>
              <w:t>Action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2.3.</w:t>
            </w:r>
          </w:p>
        </w:tc>
        <w:tc>
          <w:tcPr>
            <w:tcW w:w="4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EE"/>
          </w:tcPr>
          <w:p w:rsidR="008543AD" w:rsidRDefault="000556C8">
            <w:pPr>
              <w:pStyle w:val="TableParagraph"/>
              <w:spacing w:before="101"/>
              <w:ind w:left="109" w:right="84"/>
              <w:rPr>
                <w:sz w:val="18"/>
              </w:rPr>
            </w:pPr>
            <w:r>
              <w:rPr>
                <w:sz w:val="18"/>
              </w:rPr>
              <w:t>Planned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training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actions</w:t>
            </w: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EE"/>
          </w:tcPr>
          <w:p w:rsidR="008543AD" w:rsidRDefault="000556C8">
            <w:pPr>
              <w:pStyle w:val="TableParagraph"/>
              <w:spacing w:before="101"/>
              <w:ind w:left="112" w:right="88"/>
              <w:rPr>
                <w:sz w:val="18"/>
              </w:rPr>
            </w:pPr>
            <w:r>
              <w:rPr>
                <w:sz w:val="18"/>
              </w:rPr>
              <w:t>No.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training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actions developed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EE"/>
          </w:tcPr>
          <w:p w:rsidR="008543AD" w:rsidRDefault="000556C8">
            <w:pPr>
              <w:pStyle w:val="TableParagraph"/>
              <w:spacing w:line="210" w:lineRule="exact"/>
              <w:ind w:left="33"/>
              <w:rPr>
                <w:sz w:val="18"/>
              </w:rPr>
            </w:pPr>
            <w:r>
              <w:rPr>
                <w:sz w:val="18"/>
              </w:rPr>
              <w:t>Minimum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value: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2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per</w:t>
            </w:r>
          </w:p>
          <w:p w:rsidR="008543AD" w:rsidRDefault="000556C8">
            <w:pPr>
              <w:pStyle w:val="TableParagraph"/>
              <w:spacing w:line="189" w:lineRule="exact"/>
              <w:ind w:left="36"/>
              <w:rPr>
                <w:sz w:val="18"/>
              </w:rPr>
            </w:pPr>
            <w:r>
              <w:rPr>
                <w:sz w:val="18"/>
              </w:rPr>
              <w:t>year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EE"/>
          </w:tcPr>
          <w:p w:rsidR="008543AD" w:rsidRDefault="000556C8">
            <w:pPr>
              <w:pStyle w:val="TableParagraph"/>
              <w:spacing w:line="210" w:lineRule="exact"/>
              <w:ind w:left="124" w:right="84"/>
              <w:rPr>
                <w:sz w:val="18"/>
              </w:rPr>
            </w:pPr>
            <w:r>
              <w:rPr>
                <w:sz w:val="18"/>
              </w:rPr>
              <w:t>Public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Administration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educational</w:t>
            </w:r>
          </w:p>
          <w:p w:rsidR="008543AD" w:rsidRDefault="000556C8">
            <w:pPr>
              <w:pStyle w:val="TableParagraph"/>
              <w:spacing w:line="189" w:lineRule="exact"/>
              <w:ind w:left="120" w:right="84"/>
              <w:rPr>
                <w:sz w:val="18"/>
              </w:rPr>
            </w:pPr>
            <w:r>
              <w:rPr>
                <w:sz w:val="18"/>
              </w:rPr>
              <w:t>field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Social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Entities</w:t>
            </w:r>
          </w:p>
        </w:tc>
      </w:tr>
      <w:tr w:rsidR="008543AD">
        <w:trPr>
          <w:trHeight w:val="421"/>
        </w:trPr>
        <w:tc>
          <w:tcPr>
            <w:tcW w:w="1419" w:type="dxa"/>
            <w:vMerge/>
            <w:tcBorders>
              <w:top w:val="nil"/>
              <w:right w:val="single" w:sz="4" w:space="0" w:color="000000"/>
            </w:tcBorders>
            <w:shd w:val="clear" w:color="auto" w:fill="D99493"/>
          </w:tcPr>
          <w:p w:rsidR="008543AD" w:rsidRDefault="008543AD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F1DBDB"/>
          </w:tcPr>
          <w:p w:rsidR="008543AD" w:rsidRDefault="008543AD">
            <w:pPr>
              <w:rPr>
                <w:sz w:val="2"/>
                <w:szCs w:val="2"/>
              </w:rPr>
            </w:pPr>
          </w:p>
        </w:tc>
        <w:tc>
          <w:tcPr>
            <w:tcW w:w="4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EE"/>
          </w:tcPr>
          <w:p w:rsidR="008543AD" w:rsidRDefault="000556C8">
            <w:pPr>
              <w:pStyle w:val="TableParagraph"/>
              <w:spacing w:before="101"/>
              <w:ind w:left="109" w:right="84"/>
              <w:rPr>
                <w:sz w:val="18"/>
              </w:rPr>
            </w:pPr>
            <w:r>
              <w:rPr>
                <w:sz w:val="18"/>
              </w:rPr>
              <w:t>Registration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Attendance</w:t>
            </w: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EE"/>
          </w:tcPr>
          <w:p w:rsidR="008543AD" w:rsidRDefault="000556C8">
            <w:pPr>
              <w:pStyle w:val="TableParagraph"/>
              <w:spacing w:before="101"/>
              <w:ind w:left="111" w:right="88"/>
              <w:rPr>
                <w:sz w:val="18"/>
              </w:rPr>
            </w:pPr>
            <w:r>
              <w:rPr>
                <w:sz w:val="18"/>
              </w:rPr>
              <w:t>No.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attendees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EE"/>
          </w:tcPr>
          <w:p w:rsidR="008543AD" w:rsidRDefault="000556C8">
            <w:pPr>
              <w:pStyle w:val="TableParagraph"/>
              <w:spacing w:line="211" w:lineRule="exact"/>
              <w:ind w:left="33"/>
              <w:rPr>
                <w:sz w:val="18"/>
              </w:rPr>
            </w:pPr>
            <w:r>
              <w:rPr>
                <w:sz w:val="18"/>
              </w:rPr>
              <w:t>Minimum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value: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25</w:t>
            </w:r>
          </w:p>
          <w:p w:rsidR="008543AD" w:rsidRDefault="000556C8">
            <w:pPr>
              <w:pStyle w:val="TableParagraph"/>
              <w:spacing w:before="1" w:line="189" w:lineRule="exact"/>
              <w:ind w:left="32"/>
              <w:rPr>
                <w:sz w:val="18"/>
              </w:rPr>
            </w:pPr>
            <w:r>
              <w:rPr>
                <w:sz w:val="18"/>
              </w:rPr>
              <w:t>participants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EE"/>
          </w:tcPr>
          <w:p w:rsidR="008543AD" w:rsidRDefault="000556C8">
            <w:pPr>
              <w:pStyle w:val="TableParagraph"/>
              <w:spacing w:line="211" w:lineRule="exact"/>
              <w:ind w:left="124" w:right="84"/>
              <w:rPr>
                <w:sz w:val="18"/>
              </w:rPr>
            </w:pPr>
            <w:r>
              <w:rPr>
                <w:sz w:val="18"/>
              </w:rPr>
              <w:t>Public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Administration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educational</w:t>
            </w:r>
          </w:p>
          <w:p w:rsidR="008543AD" w:rsidRDefault="000556C8">
            <w:pPr>
              <w:pStyle w:val="TableParagraph"/>
              <w:spacing w:before="1" w:line="189" w:lineRule="exact"/>
              <w:ind w:left="120" w:right="84"/>
              <w:rPr>
                <w:sz w:val="18"/>
              </w:rPr>
            </w:pPr>
            <w:r>
              <w:rPr>
                <w:sz w:val="18"/>
              </w:rPr>
              <w:t>field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Social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Entities</w:t>
            </w:r>
          </w:p>
        </w:tc>
      </w:tr>
      <w:tr w:rsidR="008543AD">
        <w:trPr>
          <w:trHeight w:val="428"/>
        </w:trPr>
        <w:tc>
          <w:tcPr>
            <w:tcW w:w="1419" w:type="dxa"/>
            <w:vMerge/>
            <w:tcBorders>
              <w:top w:val="nil"/>
              <w:right w:val="single" w:sz="4" w:space="0" w:color="000000"/>
            </w:tcBorders>
            <w:shd w:val="clear" w:color="auto" w:fill="D99493"/>
          </w:tcPr>
          <w:p w:rsidR="008543AD" w:rsidRDefault="008543AD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F1DBDB"/>
          </w:tcPr>
          <w:p w:rsidR="008543AD" w:rsidRDefault="008543AD">
            <w:pPr>
              <w:rPr>
                <w:sz w:val="2"/>
                <w:szCs w:val="2"/>
              </w:rPr>
            </w:pPr>
          </w:p>
        </w:tc>
        <w:tc>
          <w:tcPr>
            <w:tcW w:w="425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EE"/>
          </w:tcPr>
          <w:p w:rsidR="008543AD" w:rsidRDefault="000556C8">
            <w:pPr>
              <w:pStyle w:val="TableParagraph"/>
              <w:spacing w:before="99"/>
              <w:ind w:left="110" w:right="82"/>
              <w:rPr>
                <w:sz w:val="18"/>
              </w:rPr>
            </w:pPr>
            <w:r>
              <w:rPr>
                <w:sz w:val="18"/>
              </w:rPr>
              <w:t>Satisfaction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Index</w:t>
            </w: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EE"/>
          </w:tcPr>
          <w:p w:rsidR="008543AD" w:rsidRDefault="000556C8">
            <w:pPr>
              <w:pStyle w:val="TableParagraph"/>
              <w:spacing w:line="209" w:lineRule="exact"/>
              <w:ind w:left="114" w:right="88"/>
              <w:rPr>
                <w:sz w:val="18"/>
              </w:rPr>
            </w:pPr>
            <w:r>
              <w:rPr>
                <w:sz w:val="18"/>
              </w:rPr>
              <w:t>Satisfaction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rate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attendees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with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training</w:t>
            </w:r>
          </w:p>
          <w:p w:rsidR="008543AD" w:rsidRDefault="000556C8">
            <w:pPr>
              <w:pStyle w:val="TableParagraph"/>
              <w:spacing w:before="1" w:line="199" w:lineRule="exact"/>
              <w:ind w:left="112" w:right="88"/>
              <w:rPr>
                <w:sz w:val="18"/>
              </w:rPr>
            </w:pPr>
            <w:r>
              <w:rPr>
                <w:sz w:val="18"/>
              </w:rPr>
              <w:t>received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EE"/>
          </w:tcPr>
          <w:p w:rsidR="008543AD" w:rsidRDefault="000556C8">
            <w:pPr>
              <w:pStyle w:val="TableParagraph"/>
              <w:spacing w:line="209" w:lineRule="exact"/>
              <w:ind w:left="33"/>
              <w:rPr>
                <w:sz w:val="18"/>
              </w:rPr>
            </w:pPr>
            <w:r>
              <w:rPr>
                <w:sz w:val="18"/>
              </w:rPr>
              <w:t>Satisfaction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rate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over</w:t>
            </w:r>
          </w:p>
          <w:p w:rsidR="008543AD" w:rsidRDefault="000556C8">
            <w:pPr>
              <w:pStyle w:val="TableParagraph"/>
              <w:spacing w:before="1" w:line="199" w:lineRule="exact"/>
              <w:ind w:left="32"/>
              <w:rPr>
                <w:sz w:val="18"/>
              </w:rPr>
            </w:pPr>
            <w:r>
              <w:rPr>
                <w:sz w:val="18"/>
              </w:rPr>
              <w:t>90%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EE"/>
          </w:tcPr>
          <w:p w:rsidR="008543AD" w:rsidRDefault="000556C8">
            <w:pPr>
              <w:pStyle w:val="TableParagraph"/>
              <w:spacing w:line="209" w:lineRule="exact"/>
              <w:ind w:left="124" w:right="84"/>
              <w:rPr>
                <w:sz w:val="18"/>
              </w:rPr>
            </w:pPr>
            <w:r>
              <w:rPr>
                <w:sz w:val="18"/>
              </w:rPr>
              <w:t>Public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Administration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educational</w:t>
            </w:r>
          </w:p>
          <w:p w:rsidR="008543AD" w:rsidRDefault="000556C8">
            <w:pPr>
              <w:pStyle w:val="TableParagraph"/>
              <w:spacing w:before="1" w:line="199" w:lineRule="exact"/>
              <w:ind w:left="120" w:right="84"/>
              <w:rPr>
                <w:sz w:val="18"/>
              </w:rPr>
            </w:pPr>
            <w:r>
              <w:rPr>
                <w:sz w:val="18"/>
              </w:rPr>
              <w:t>field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Social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Entities</w:t>
            </w:r>
          </w:p>
        </w:tc>
      </w:tr>
      <w:tr w:rsidR="008543AD">
        <w:trPr>
          <w:trHeight w:val="440"/>
        </w:trPr>
        <w:tc>
          <w:tcPr>
            <w:tcW w:w="141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D99493"/>
          </w:tcPr>
          <w:p w:rsidR="008543AD" w:rsidRDefault="000556C8">
            <w:pPr>
              <w:pStyle w:val="TableParagraph"/>
              <w:spacing w:before="85"/>
              <w:ind w:left="153" w:right="135"/>
              <w:rPr>
                <w:b/>
              </w:rPr>
            </w:pPr>
            <w:r>
              <w:rPr>
                <w:b/>
              </w:rPr>
              <w:t>MEASURE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3</w:t>
            </w:r>
          </w:p>
        </w:tc>
        <w:tc>
          <w:tcPr>
            <w:tcW w:w="11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DBDB"/>
          </w:tcPr>
          <w:p w:rsidR="008543AD" w:rsidRDefault="000556C8">
            <w:pPr>
              <w:pStyle w:val="TableParagraph"/>
              <w:spacing w:before="111"/>
              <w:ind w:left="122" w:right="94"/>
              <w:rPr>
                <w:i/>
                <w:sz w:val="18"/>
              </w:rPr>
            </w:pPr>
            <w:r>
              <w:rPr>
                <w:i/>
                <w:sz w:val="18"/>
              </w:rPr>
              <w:t>Action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3.1.</w:t>
            </w:r>
          </w:p>
        </w:tc>
        <w:tc>
          <w:tcPr>
            <w:tcW w:w="42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EE"/>
          </w:tcPr>
          <w:p w:rsidR="008543AD" w:rsidRDefault="000556C8">
            <w:pPr>
              <w:pStyle w:val="TableParagraph"/>
              <w:spacing w:before="111"/>
              <w:ind w:left="109" w:right="84"/>
              <w:rPr>
                <w:sz w:val="18"/>
              </w:rPr>
            </w:pPr>
            <w:r>
              <w:rPr>
                <w:sz w:val="18"/>
              </w:rPr>
              <w:t>Planned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training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actions</w:t>
            </w:r>
          </w:p>
        </w:tc>
        <w:tc>
          <w:tcPr>
            <w:tcW w:w="382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EE"/>
          </w:tcPr>
          <w:p w:rsidR="008543AD" w:rsidRDefault="000556C8">
            <w:pPr>
              <w:pStyle w:val="TableParagraph"/>
              <w:spacing w:before="111"/>
              <w:ind w:left="112" w:right="88"/>
              <w:rPr>
                <w:sz w:val="18"/>
              </w:rPr>
            </w:pPr>
            <w:r>
              <w:rPr>
                <w:sz w:val="18"/>
              </w:rPr>
              <w:t>No.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training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actions developed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EE"/>
          </w:tcPr>
          <w:p w:rsidR="008543AD" w:rsidRDefault="000556C8">
            <w:pPr>
              <w:pStyle w:val="TableParagraph"/>
              <w:spacing w:line="220" w:lineRule="atLeast"/>
              <w:ind w:left="775" w:right="88" w:hanging="648"/>
              <w:jc w:val="left"/>
              <w:rPr>
                <w:sz w:val="18"/>
              </w:rPr>
            </w:pPr>
            <w:r>
              <w:rPr>
                <w:sz w:val="18"/>
              </w:rPr>
              <w:t>Minimum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value: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2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per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year</w:t>
            </w:r>
          </w:p>
        </w:tc>
        <w:tc>
          <w:tcPr>
            <w:tcW w:w="34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EE"/>
          </w:tcPr>
          <w:p w:rsidR="008543AD" w:rsidRDefault="000556C8">
            <w:pPr>
              <w:pStyle w:val="TableParagraph"/>
              <w:spacing w:line="220" w:lineRule="atLeast"/>
              <w:ind w:left="866" w:right="187" w:hanging="629"/>
              <w:jc w:val="left"/>
              <w:rPr>
                <w:sz w:val="18"/>
              </w:rPr>
            </w:pPr>
            <w:r>
              <w:rPr>
                <w:sz w:val="18"/>
              </w:rPr>
              <w:t>Public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Administration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educational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field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Social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Entities</w:t>
            </w:r>
          </w:p>
        </w:tc>
      </w:tr>
    </w:tbl>
    <w:p w:rsidR="008543AD" w:rsidRDefault="008543AD">
      <w:pPr>
        <w:spacing w:line="220" w:lineRule="atLeast"/>
        <w:rPr>
          <w:sz w:val="18"/>
        </w:rPr>
        <w:sectPr w:rsidR="008543AD">
          <w:headerReference w:type="default" r:id="rId56"/>
          <w:footerReference w:type="default" r:id="rId57"/>
          <w:pgSz w:w="16840" w:h="11910" w:orient="landscape"/>
          <w:pgMar w:top="1800" w:right="400" w:bottom="1340" w:left="300" w:header="454" w:footer="1146" w:gutter="0"/>
          <w:cols w:space="720"/>
        </w:sectPr>
      </w:pPr>
    </w:p>
    <w:tbl>
      <w:tblPr>
        <w:tblW w:w="0" w:type="auto"/>
        <w:tblInd w:w="1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19"/>
        <w:gridCol w:w="1135"/>
        <w:gridCol w:w="4251"/>
        <w:gridCol w:w="3829"/>
        <w:gridCol w:w="1843"/>
        <w:gridCol w:w="3401"/>
      </w:tblGrid>
      <w:tr w:rsidR="008543AD">
        <w:trPr>
          <w:trHeight w:val="440"/>
        </w:trPr>
        <w:tc>
          <w:tcPr>
            <w:tcW w:w="1419" w:type="dxa"/>
            <w:vMerge w:val="restart"/>
            <w:tcBorders>
              <w:left w:val="single" w:sz="12" w:space="0" w:color="000000"/>
              <w:bottom w:val="single" w:sz="12" w:space="0" w:color="000000"/>
            </w:tcBorders>
            <w:shd w:val="clear" w:color="auto" w:fill="D99493"/>
          </w:tcPr>
          <w:p w:rsidR="008543AD" w:rsidRDefault="008543AD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135" w:type="dxa"/>
            <w:vMerge w:val="restart"/>
            <w:shd w:val="clear" w:color="auto" w:fill="F1DBDB"/>
          </w:tcPr>
          <w:p w:rsidR="008543AD" w:rsidRDefault="008543AD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4251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FFFFEE"/>
          </w:tcPr>
          <w:p w:rsidR="008543AD" w:rsidRDefault="000556C8">
            <w:pPr>
              <w:pStyle w:val="TableParagraph"/>
              <w:spacing w:before="111"/>
              <w:ind w:left="109" w:right="84"/>
              <w:rPr>
                <w:sz w:val="18"/>
              </w:rPr>
            </w:pPr>
            <w:r>
              <w:rPr>
                <w:sz w:val="18"/>
              </w:rPr>
              <w:t>Registration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Attendance</w:t>
            </w:r>
          </w:p>
        </w:tc>
        <w:tc>
          <w:tcPr>
            <w:tcW w:w="3829" w:type="dxa"/>
            <w:shd w:val="clear" w:color="auto" w:fill="FFFFEE"/>
          </w:tcPr>
          <w:p w:rsidR="008543AD" w:rsidRDefault="000556C8">
            <w:pPr>
              <w:pStyle w:val="TableParagraph"/>
              <w:spacing w:before="111"/>
              <w:ind w:left="111" w:right="88"/>
              <w:rPr>
                <w:sz w:val="18"/>
              </w:rPr>
            </w:pPr>
            <w:r>
              <w:rPr>
                <w:sz w:val="18"/>
              </w:rPr>
              <w:t>No.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attendees</w:t>
            </w:r>
          </w:p>
        </w:tc>
        <w:tc>
          <w:tcPr>
            <w:tcW w:w="1843" w:type="dxa"/>
            <w:shd w:val="clear" w:color="auto" w:fill="FFFFEE"/>
          </w:tcPr>
          <w:p w:rsidR="008543AD" w:rsidRDefault="000556C8">
            <w:pPr>
              <w:pStyle w:val="TableParagraph"/>
              <w:spacing w:before="1"/>
              <w:ind w:left="33"/>
              <w:rPr>
                <w:sz w:val="18"/>
              </w:rPr>
            </w:pPr>
            <w:r>
              <w:rPr>
                <w:sz w:val="18"/>
              </w:rPr>
              <w:t>Minimum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value: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25</w:t>
            </w:r>
          </w:p>
          <w:p w:rsidR="008543AD" w:rsidRDefault="000556C8">
            <w:pPr>
              <w:pStyle w:val="TableParagraph"/>
              <w:spacing w:before="1" w:line="199" w:lineRule="exact"/>
              <w:ind w:left="32"/>
              <w:rPr>
                <w:sz w:val="18"/>
              </w:rPr>
            </w:pPr>
            <w:r>
              <w:rPr>
                <w:sz w:val="18"/>
              </w:rPr>
              <w:t>participants</w:t>
            </w:r>
          </w:p>
        </w:tc>
        <w:tc>
          <w:tcPr>
            <w:tcW w:w="3401" w:type="dxa"/>
            <w:tcBorders>
              <w:right w:val="single" w:sz="12" w:space="0" w:color="000000"/>
            </w:tcBorders>
            <w:shd w:val="clear" w:color="auto" w:fill="FFFFEE"/>
          </w:tcPr>
          <w:p w:rsidR="008543AD" w:rsidRDefault="000556C8">
            <w:pPr>
              <w:pStyle w:val="TableParagraph"/>
              <w:spacing w:before="1"/>
              <w:ind w:left="124" w:right="84"/>
              <w:rPr>
                <w:sz w:val="18"/>
              </w:rPr>
            </w:pPr>
            <w:r>
              <w:rPr>
                <w:sz w:val="18"/>
              </w:rPr>
              <w:t>Public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Administration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educational</w:t>
            </w:r>
          </w:p>
          <w:p w:rsidR="008543AD" w:rsidRDefault="000556C8">
            <w:pPr>
              <w:pStyle w:val="TableParagraph"/>
              <w:spacing w:before="1" w:line="199" w:lineRule="exact"/>
              <w:ind w:left="120" w:right="84"/>
              <w:rPr>
                <w:sz w:val="18"/>
              </w:rPr>
            </w:pPr>
            <w:r>
              <w:rPr>
                <w:sz w:val="18"/>
              </w:rPr>
              <w:t>field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Social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Entities</w:t>
            </w:r>
          </w:p>
        </w:tc>
      </w:tr>
      <w:tr w:rsidR="008543AD">
        <w:trPr>
          <w:trHeight w:val="428"/>
        </w:trPr>
        <w:tc>
          <w:tcPr>
            <w:tcW w:w="1419" w:type="dxa"/>
            <w:vMerge/>
            <w:tcBorders>
              <w:top w:val="nil"/>
              <w:left w:val="single" w:sz="12" w:space="0" w:color="000000"/>
              <w:bottom w:val="single" w:sz="12" w:space="0" w:color="000000"/>
            </w:tcBorders>
            <w:shd w:val="clear" w:color="auto" w:fill="D99493"/>
          </w:tcPr>
          <w:p w:rsidR="008543AD" w:rsidRDefault="008543AD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</w:tcBorders>
            <w:shd w:val="clear" w:color="auto" w:fill="F1DBDB"/>
          </w:tcPr>
          <w:p w:rsidR="008543AD" w:rsidRDefault="008543AD">
            <w:pPr>
              <w:rPr>
                <w:sz w:val="2"/>
                <w:szCs w:val="2"/>
              </w:rPr>
            </w:pPr>
          </w:p>
        </w:tc>
        <w:tc>
          <w:tcPr>
            <w:tcW w:w="4251" w:type="dxa"/>
            <w:tcBorders>
              <w:top w:val="single" w:sz="12" w:space="0" w:color="000000"/>
            </w:tcBorders>
            <w:shd w:val="clear" w:color="auto" w:fill="FFFFEE"/>
          </w:tcPr>
          <w:p w:rsidR="008543AD" w:rsidRDefault="000556C8">
            <w:pPr>
              <w:pStyle w:val="TableParagraph"/>
              <w:spacing w:before="111"/>
              <w:ind w:left="110" w:right="82"/>
              <w:rPr>
                <w:sz w:val="18"/>
              </w:rPr>
            </w:pPr>
            <w:r>
              <w:rPr>
                <w:sz w:val="18"/>
              </w:rPr>
              <w:t>Satisfaction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Index</w:t>
            </w:r>
          </w:p>
        </w:tc>
        <w:tc>
          <w:tcPr>
            <w:tcW w:w="3829" w:type="dxa"/>
            <w:shd w:val="clear" w:color="auto" w:fill="FFFFEE"/>
          </w:tcPr>
          <w:p w:rsidR="008543AD" w:rsidRDefault="000556C8">
            <w:pPr>
              <w:pStyle w:val="TableParagraph"/>
              <w:spacing w:before="1" w:line="219" w:lineRule="exact"/>
              <w:ind w:left="114" w:right="88"/>
              <w:rPr>
                <w:sz w:val="18"/>
              </w:rPr>
            </w:pPr>
            <w:r>
              <w:rPr>
                <w:sz w:val="18"/>
              </w:rPr>
              <w:t>Satisfaction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rate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attendees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with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training</w:t>
            </w:r>
          </w:p>
          <w:p w:rsidR="008543AD" w:rsidRDefault="000556C8">
            <w:pPr>
              <w:pStyle w:val="TableParagraph"/>
              <w:spacing w:line="189" w:lineRule="exact"/>
              <w:ind w:left="112" w:right="88"/>
              <w:rPr>
                <w:sz w:val="18"/>
              </w:rPr>
            </w:pPr>
            <w:r>
              <w:rPr>
                <w:sz w:val="18"/>
              </w:rPr>
              <w:t>received</w:t>
            </w:r>
          </w:p>
        </w:tc>
        <w:tc>
          <w:tcPr>
            <w:tcW w:w="1843" w:type="dxa"/>
            <w:shd w:val="clear" w:color="auto" w:fill="FFFFEE"/>
          </w:tcPr>
          <w:p w:rsidR="008543AD" w:rsidRDefault="000556C8">
            <w:pPr>
              <w:pStyle w:val="TableParagraph"/>
              <w:spacing w:before="1" w:line="219" w:lineRule="exact"/>
              <w:ind w:left="33"/>
              <w:rPr>
                <w:sz w:val="18"/>
              </w:rPr>
            </w:pPr>
            <w:r>
              <w:rPr>
                <w:sz w:val="18"/>
              </w:rPr>
              <w:t>Satisfaction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rate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over</w:t>
            </w:r>
          </w:p>
          <w:p w:rsidR="008543AD" w:rsidRDefault="000556C8">
            <w:pPr>
              <w:pStyle w:val="TableParagraph"/>
              <w:spacing w:line="189" w:lineRule="exact"/>
              <w:ind w:left="32"/>
              <w:rPr>
                <w:sz w:val="18"/>
              </w:rPr>
            </w:pPr>
            <w:r>
              <w:rPr>
                <w:sz w:val="18"/>
              </w:rPr>
              <w:t>90%</w:t>
            </w:r>
          </w:p>
        </w:tc>
        <w:tc>
          <w:tcPr>
            <w:tcW w:w="3401" w:type="dxa"/>
            <w:tcBorders>
              <w:right w:val="single" w:sz="12" w:space="0" w:color="000000"/>
            </w:tcBorders>
            <w:shd w:val="clear" w:color="auto" w:fill="FFFFEE"/>
          </w:tcPr>
          <w:p w:rsidR="008543AD" w:rsidRDefault="000556C8">
            <w:pPr>
              <w:pStyle w:val="TableParagraph"/>
              <w:spacing w:before="1" w:line="219" w:lineRule="exact"/>
              <w:ind w:left="124" w:right="84"/>
              <w:rPr>
                <w:sz w:val="18"/>
              </w:rPr>
            </w:pPr>
            <w:r>
              <w:rPr>
                <w:sz w:val="18"/>
              </w:rPr>
              <w:t>Public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Administration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educational</w:t>
            </w:r>
          </w:p>
          <w:p w:rsidR="008543AD" w:rsidRDefault="000556C8">
            <w:pPr>
              <w:pStyle w:val="TableParagraph"/>
              <w:spacing w:line="189" w:lineRule="exact"/>
              <w:ind w:left="120" w:right="84"/>
              <w:rPr>
                <w:sz w:val="18"/>
              </w:rPr>
            </w:pPr>
            <w:r>
              <w:rPr>
                <w:sz w:val="18"/>
              </w:rPr>
              <w:t>field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Social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Entities</w:t>
            </w:r>
          </w:p>
        </w:tc>
      </w:tr>
      <w:tr w:rsidR="008543AD">
        <w:trPr>
          <w:trHeight w:val="421"/>
        </w:trPr>
        <w:tc>
          <w:tcPr>
            <w:tcW w:w="1419" w:type="dxa"/>
            <w:vMerge/>
            <w:tcBorders>
              <w:top w:val="nil"/>
              <w:left w:val="single" w:sz="12" w:space="0" w:color="000000"/>
              <w:bottom w:val="single" w:sz="12" w:space="0" w:color="000000"/>
            </w:tcBorders>
            <w:shd w:val="clear" w:color="auto" w:fill="D99493"/>
          </w:tcPr>
          <w:p w:rsidR="008543AD" w:rsidRDefault="008543AD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 w:val="restart"/>
            <w:tcBorders>
              <w:bottom w:val="single" w:sz="12" w:space="0" w:color="000000"/>
            </w:tcBorders>
            <w:shd w:val="clear" w:color="auto" w:fill="F1DBDB"/>
          </w:tcPr>
          <w:p w:rsidR="008543AD" w:rsidRDefault="008543AD">
            <w:pPr>
              <w:pStyle w:val="TableParagraph"/>
              <w:spacing w:before="9"/>
              <w:jc w:val="left"/>
              <w:rPr>
                <w:b/>
                <w:sz w:val="26"/>
              </w:rPr>
            </w:pPr>
          </w:p>
          <w:p w:rsidR="008543AD" w:rsidRDefault="000556C8">
            <w:pPr>
              <w:pStyle w:val="TableParagraph"/>
              <w:spacing w:before="1"/>
              <w:ind w:left="186"/>
              <w:jc w:val="left"/>
              <w:rPr>
                <w:i/>
                <w:sz w:val="18"/>
              </w:rPr>
            </w:pPr>
            <w:r>
              <w:rPr>
                <w:i/>
                <w:sz w:val="18"/>
              </w:rPr>
              <w:t>Action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3.2.</w:t>
            </w:r>
          </w:p>
        </w:tc>
        <w:tc>
          <w:tcPr>
            <w:tcW w:w="4251" w:type="dxa"/>
            <w:shd w:val="clear" w:color="auto" w:fill="FFFFEE"/>
          </w:tcPr>
          <w:p w:rsidR="008543AD" w:rsidRDefault="000556C8">
            <w:pPr>
              <w:pStyle w:val="TableParagraph"/>
              <w:spacing w:before="101"/>
              <w:ind w:left="108" w:right="84"/>
              <w:rPr>
                <w:sz w:val="18"/>
              </w:rPr>
            </w:pPr>
            <w:r>
              <w:rPr>
                <w:sz w:val="18"/>
              </w:rPr>
              <w:t>Workshops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with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migrant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women's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associations</w:t>
            </w:r>
          </w:p>
        </w:tc>
        <w:tc>
          <w:tcPr>
            <w:tcW w:w="3829" w:type="dxa"/>
            <w:shd w:val="clear" w:color="auto" w:fill="FFFFEE"/>
          </w:tcPr>
          <w:p w:rsidR="008543AD" w:rsidRDefault="000556C8">
            <w:pPr>
              <w:pStyle w:val="TableParagraph"/>
              <w:spacing w:before="101"/>
              <w:ind w:left="113" w:right="88"/>
              <w:rPr>
                <w:sz w:val="18"/>
              </w:rPr>
            </w:pPr>
            <w:r>
              <w:rPr>
                <w:sz w:val="18"/>
              </w:rPr>
              <w:t>No.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associations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&amp;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no.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workshops</w:t>
            </w:r>
          </w:p>
        </w:tc>
        <w:tc>
          <w:tcPr>
            <w:tcW w:w="1843" w:type="dxa"/>
            <w:shd w:val="clear" w:color="auto" w:fill="FFFFEE"/>
          </w:tcPr>
          <w:p w:rsidR="008543AD" w:rsidRDefault="000556C8">
            <w:pPr>
              <w:pStyle w:val="TableParagraph"/>
              <w:spacing w:before="101"/>
              <w:ind w:left="30"/>
              <w:rPr>
                <w:sz w:val="18"/>
              </w:rPr>
            </w:pPr>
            <w:r>
              <w:rPr>
                <w:sz w:val="18"/>
              </w:rPr>
              <w:t>2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>associations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minimum</w:t>
            </w:r>
          </w:p>
        </w:tc>
        <w:tc>
          <w:tcPr>
            <w:tcW w:w="3401" w:type="dxa"/>
            <w:tcBorders>
              <w:right w:val="single" w:sz="12" w:space="0" w:color="000000"/>
            </w:tcBorders>
            <w:shd w:val="clear" w:color="auto" w:fill="FFFFEE"/>
          </w:tcPr>
          <w:p w:rsidR="008543AD" w:rsidRDefault="000556C8">
            <w:pPr>
              <w:pStyle w:val="TableParagraph"/>
              <w:spacing w:line="211" w:lineRule="exact"/>
              <w:ind w:left="124" w:right="84"/>
              <w:rPr>
                <w:sz w:val="18"/>
              </w:rPr>
            </w:pPr>
            <w:r>
              <w:rPr>
                <w:sz w:val="18"/>
              </w:rPr>
              <w:t>Public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Administration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educational</w:t>
            </w:r>
          </w:p>
          <w:p w:rsidR="008543AD" w:rsidRDefault="000556C8">
            <w:pPr>
              <w:pStyle w:val="TableParagraph"/>
              <w:spacing w:before="1" w:line="189" w:lineRule="exact"/>
              <w:ind w:left="120" w:right="84"/>
              <w:rPr>
                <w:sz w:val="18"/>
              </w:rPr>
            </w:pPr>
            <w:r>
              <w:rPr>
                <w:sz w:val="18"/>
              </w:rPr>
              <w:t>field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Social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Entities</w:t>
            </w:r>
          </w:p>
        </w:tc>
      </w:tr>
      <w:tr w:rsidR="008543AD">
        <w:trPr>
          <w:trHeight w:val="429"/>
        </w:trPr>
        <w:tc>
          <w:tcPr>
            <w:tcW w:w="1419" w:type="dxa"/>
            <w:vMerge/>
            <w:tcBorders>
              <w:top w:val="nil"/>
              <w:left w:val="single" w:sz="12" w:space="0" w:color="000000"/>
              <w:bottom w:val="single" w:sz="12" w:space="0" w:color="000000"/>
            </w:tcBorders>
            <w:shd w:val="clear" w:color="auto" w:fill="D99493"/>
          </w:tcPr>
          <w:p w:rsidR="008543AD" w:rsidRDefault="008543AD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  <w:bottom w:val="single" w:sz="12" w:space="0" w:color="000000"/>
            </w:tcBorders>
            <w:shd w:val="clear" w:color="auto" w:fill="F1DBDB"/>
          </w:tcPr>
          <w:p w:rsidR="008543AD" w:rsidRDefault="008543AD">
            <w:pPr>
              <w:rPr>
                <w:sz w:val="2"/>
                <w:szCs w:val="2"/>
              </w:rPr>
            </w:pPr>
          </w:p>
        </w:tc>
        <w:tc>
          <w:tcPr>
            <w:tcW w:w="4251" w:type="dxa"/>
            <w:tcBorders>
              <w:bottom w:val="single" w:sz="12" w:space="0" w:color="000000"/>
            </w:tcBorders>
            <w:shd w:val="clear" w:color="auto" w:fill="FFFFEE"/>
          </w:tcPr>
          <w:p w:rsidR="008543AD" w:rsidRDefault="000556C8">
            <w:pPr>
              <w:pStyle w:val="TableParagraph"/>
              <w:spacing w:before="100"/>
              <w:ind w:left="109" w:right="84"/>
              <w:rPr>
                <w:sz w:val="18"/>
              </w:rPr>
            </w:pPr>
            <w:r>
              <w:rPr>
                <w:sz w:val="18"/>
              </w:rPr>
              <w:t>Registration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Attendance</w:t>
            </w:r>
          </w:p>
        </w:tc>
        <w:tc>
          <w:tcPr>
            <w:tcW w:w="3829" w:type="dxa"/>
            <w:tcBorders>
              <w:bottom w:val="single" w:sz="12" w:space="0" w:color="000000"/>
            </w:tcBorders>
            <w:shd w:val="clear" w:color="auto" w:fill="FFFFEE"/>
          </w:tcPr>
          <w:p w:rsidR="008543AD" w:rsidRDefault="000556C8">
            <w:pPr>
              <w:pStyle w:val="TableParagraph"/>
              <w:spacing w:before="100"/>
              <w:ind w:left="113" w:right="88"/>
              <w:rPr>
                <w:sz w:val="18"/>
              </w:rPr>
            </w:pPr>
            <w:r>
              <w:rPr>
                <w:sz w:val="18"/>
              </w:rPr>
              <w:t>No.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attendees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professionals</w:t>
            </w:r>
          </w:p>
        </w:tc>
        <w:tc>
          <w:tcPr>
            <w:tcW w:w="1843" w:type="dxa"/>
            <w:tcBorders>
              <w:bottom w:val="single" w:sz="12" w:space="0" w:color="000000"/>
            </w:tcBorders>
            <w:shd w:val="clear" w:color="auto" w:fill="FFFFEE"/>
          </w:tcPr>
          <w:p w:rsidR="008543AD" w:rsidRDefault="000556C8">
            <w:pPr>
              <w:pStyle w:val="TableParagraph"/>
              <w:spacing w:line="209" w:lineRule="exact"/>
              <w:ind w:left="33"/>
              <w:rPr>
                <w:sz w:val="18"/>
              </w:rPr>
            </w:pPr>
            <w:r>
              <w:rPr>
                <w:sz w:val="18"/>
              </w:rPr>
              <w:t>Minimum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value: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30</w:t>
            </w:r>
          </w:p>
          <w:p w:rsidR="008543AD" w:rsidRDefault="000556C8">
            <w:pPr>
              <w:pStyle w:val="TableParagraph"/>
              <w:spacing w:before="1" w:line="199" w:lineRule="exact"/>
              <w:ind w:left="32"/>
              <w:rPr>
                <w:sz w:val="18"/>
              </w:rPr>
            </w:pPr>
            <w:r>
              <w:rPr>
                <w:sz w:val="18"/>
              </w:rPr>
              <w:t>participants</w:t>
            </w:r>
          </w:p>
        </w:tc>
        <w:tc>
          <w:tcPr>
            <w:tcW w:w="3401" w:type="dxa"/>
            <w:tcBorders>
              <w:bottom w:val="single" w:sz="12" w:space="0" w:color="000000"/>
              <w:right w:val="single" w:sz="12" w:space="0" w:color="000000"/>
            </w:tcBorders>
            <w:shd w:val="clear" w:color="auto" w:fill="FFFFEE"/>
          </w:tcPr>
          <w:p w:rsidR="008543AD" w:rsidRDefault="000556C8">
            <w:pPr>
              <w:pStyle w:val="TableParagraph"/>
              <w:spacing w:line="209" w:lineRule="exact"/>
              <w:ind w:left="124" w:right="83"/>
              <w:rPr>
                <w:sz w:val="18"/>
              </w:rPr>
            </w:pPr>
            <w:r>
              <w:rPr>
                <w:sz w:val="18"/>
              </w:rPr>
              <w:t>Public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Administration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educational</w:t>
            </w:r>
          </w:p>
          <w:p w:rsidR="008543AD" w:rsidRDefault="000556C8">
            <w:pPr>
              <w:pStyle w:val="TableParagraph"/>
              <w:spacing w:before="1" w:line="199" w:lineRule="exact"/>
              <w:ind w:left="120" w:right="84"/>
              <w:rPr>
                <w:sz w:val="18"/>
              </w:rPr>
            </w:pPr>
            <w:r>
              <w:rPr>
                <w:sz w:val="18"/>
              </w:rPr>
              <w:t>field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Social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Entities</w:t>
            </w:r>
          </w:p>
        </w:tc>
      </w:tr>
      <w:tr w:rsidR="008543AD">
        <w:trPr>
          <w:trHeight w:val="430"/>
        </w:trPr>
        <w:tc>
          <w:tcPr>
            <w:tcW w:w="1419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D99493"/>
          </w:tcPr>
          <w:p w:rsidR="008543AD" w:rsidRDefault="008543AD">
            <w:pPr>
              <w:pStyle w:val="TableParagraph"/>
              <w:jc w:val="left"/>
              <w:rPr>
                <w:b/>
              </w:rPr>
            </w:pPr>
          </w:p>
          <w:p w:rsidR="008543AD" w:rsidRDefault="008543AD">
            <w:pPr>
              <w:pStyle w:val="TableParagraph"/>
              <w:jc w:val="left"/>
              <w:rPr>
                <w:b/>
              </w:rPr>
            </w:pPr>
          </w:p>
          <w:p w:rsidR="008543AD" w:rsidRDefault="008543AD">
            <w:pPr>
              <w:pStyle w:val="TableParagraph"/>
              <w:jc w:val="left"/>
              <w:rPr>
                <w:b/>
              </w:rPr>
            </w:pPr>
          </w:p>
          <w:p w:rsidR="008543AD" w:rsidRDefault="008543AD">
            <w:pPr>
              <w:pStyle w:val="TableParagraph"/>
              <w:jc w:val="left"/>
              <w:rPr>
                <w:b/>
              </w:rPr>
            </w:pPr>
          </w:p>
          <w:p w:rsidR="008543AD" w:rsidRDefault="008543AD">
            <w:pPr>
              <w:pStyle w:val="TableParagraph"/>
              <w:jc w:val="left"/>
              <w:rPr>
                <w:b/>
              </w:rPr>
            </w:pPr>
          </w:p>
          <w:p w:rsidR="008543AD" w:rsidRDefault="008543AD">
            <w:pPr>
              <w:pStyle w:val="TableParagraph"/>
              <w:spacing w:before="9"/>
              <w:jc w:val="left"/>
              <w:rPr>
                <w:b/>
                <w:sz w:val="25"/>
              </w:rPr>
            </w:pPr>
          </w:p>
          <w:p w:rsidR="008543AD" w:rsidRDefault="000556C8">
            <w:pPr>
              <w:pStyle w:val="TableParagraph"/>
              <w:ind w:left="172"/>
              <w:jc w:val="left"/>
              <w:rPr>
                <w:b/>
              </w:rPr>
            </w:pPr>
            <w:r>
              <w:rPr>
                <w:b/>
              </w:rPr>
              <w:t>MEASURE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4</w:t>
            </w:r>
          </w:p>
        </w:tc>
        <w:tc>
          <w:tcPr>
            <w:tcW w:w="1135" w:type="dxa"/>
            <w:vMerge w:val="restart"/>
            <w:tcBorders>
              <w:top w:val="single" w:sz="12" w:space="0" w:color="000000"/>
            </w:tcBorders>
            <w:shd w:val="clear" w:color="auto" w:fill="F1DBDB"/>
          </w:tcPr>
          <w:p w:rsidR="008543AD" w:rsidRDefault="008543AD">
            <w:pPr>
              <w:pStyle w:val="TableParagraph"/>
              <w:jc w:val="left"/>
              <w:rPr>
                <w:b/>
                <w:sz w:val="18"/>
              </w:rPr>
            </w:pPr>
          </w:p>
          <w:p w:rsidR="008543AD" w:rsidRDefault="008543AD">
            <w:pPr>
              <w:pStyle w:val="TableParagraph"/>
              <w:jc w:val="left"/>
              <w:rPr>
                <w:b/>
                <w:sz w:val="18"/>
              </w:rPr>
            </w:pPr>
          </w:p>
          <w:p w:rsidR="008543AD" w:rsidRDefault="000556C8">
            <w:pPr>
              <w:pStyle w:val="TableParagraph"/>
              <w:spacing w:before="120"/>
              <w:ind w:left="186"/>
              <w:jc w:val="left"/>
              <w:rPr>
                <w:i/>
                <w:sz w:val="18"/>
              </w:rPr>
            </w:pPr>
            <w:r>
              <w:rPr>
                <w:i/>
                <w:sz w:val="18"/>
              </w:rPr>
              <w:t>Action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4.1.</w:t>
            </w:r>
          </w:p>
        </w:tc>
        <w:tc>
          <w:tcPr>
            <w:tcW w:w="4251" w:type="dxa"/>
            <w:tcBorders>
              <w:top w:val="single" w:sz="12" w:space="0" w:color="000000"/>
            </w:tcBorders>
            <w:shd w:val="clear" w:color="auto" w:fill="FFFFEE"/>
          </w:tcPr>
          <w:p w:rsidR="008543AD" w:rsidRDefault="000556C8">
            <w:pPr>
              <w:pStyle w:val="TableParagraph"/>
              <w:spacing w:before="111"/>
              <w:ind w:left="109" w:right="84"/>
              <w:rPr>
                <w:sz w:val="18"/>
              </w:rPr>
            </w:pPr>
            <w:r>
              <w:rPr>
                <w:sz w:val="18"/>
              </w:rPr>
              <w:t>Planned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training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actions</w:t>
            </w:r>
          </w:p>
        </w:tc>
        <w:tc>
          <w:tcPr>
            <w:tcW w:w="3829" w:type="dxa"/>
            <w:tcBorders>
              <w:top w:val="single" w:sz="12" w:space="0" w:color="000000"/>
            </w:tcBorders>
            <w:shd w:val="clear" w:color="auto" w:fill="FFFFEE"/>
          </w:tcPr>
          <w:p w:rsidR="008543AD" w:rsidRDefault="000556C8">
            <w:pPr>
              <w:pStyle w:val="TableParagraph"/>
              <w:spacing w:before="111"/>
              <w:ind w:left="110" w:right="88"/>
              <w:rPr>
                <w:sz w:val="18"/>
              </w:rPr>
            </w:pPr>
            <w:r>
              <w:rPr>
                <w:sz w:val="18"/>
              </w:rPr>
              <w:t>No.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training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actions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developed</w:t>
            </w:r>
          </w:p>
        </w:tc>
        <w:tc>
          <w:tcPr>
            <w:tcW w:w="1843" w:type="dxa"/>
            <w:tcBorders>
              <w:top w:val="single" w:sz="12" w:space="0" w:color="000000"/>
            </w:tcBorders>
            <w:shd w:val="clear" w:color="auto" w:fill="FFFFEE"/>
          </w:tcPr>
          <w:p w:rsidR="008543AD" w:rsidRDefault="000556C8">
            <w:pPr>
              <w:pStyle w:val="TableParagraph"/>
              <w:spacing w:before="1"/>
              <w:ind w:left="33"/>
              <w:rPr>
                <w:sz w:val="18"/>
              </w:rPr>
            </w:pPr>
            <w:r>
              <w:rPr>
                <w:sz w:val="18"/>
              </w:rPr>
              <w:t>Minimum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value: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2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per</w:t>
            </w:r>
          </w:p>
          <w:p w:rsidR="008543AD" w:rsidRDefault="000556C8">
            <w:pPr>
              <w:pStyle w:val="TableParagraph"/>
              <w:spacing w:before="1" w:line="189" w:lineRule="exact"/>
              <w:ind w:left="36"/>
              <w:rPr>
                <w:sz w:val="18"/>
              </w:rPr>
            </w:pPr>
            <w:r>
              <w:rPr>
                <w:sz w:val="18"/>
              </w:rPr>
              <w:t>year</w:t>
            </w:r>
          </w:p>
        </w:tc>
        <w:tc>
          <w:tcPr>
            <w:tcW w:w="3401" w:type="dxa"/>
            <w:tcBorders>
              <w:top w:val="single" w:sz="12" w:space="0" w:color="000000"/>
              <w:right w:val="single" w:sz="12" w:space="0" w:color="000000"/>
            </w:tcBorders>
            <w:shd w:val="clear" w:color="auto" w:fill="FFFFEE"/>
          </w:tcPr>
          <w:p w:rsidR="008543AD" w:rsidRDefault="000556C8">
            <w:pPr>
              <w:pStyle w:val="TableParagraph"/>
              <w:spacing w:before="1"/>
              <w:ind w:left="124" w:right="84"/>
              <w:rPr>
                <w:sz w:val="18"/>
              </w:rPr>
            </w:pPr>
            <w:r>
              <w:rPr>
                <w:sz w:val="18"/>
              </w:rPr>
              <w:t>Public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Administration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educational</w:t>
            </w:r>
          </w:p>
          <w:p w:rsidR="008543AD" w:rsidRDefault="000556C8">
            <w:pPr>
              <w:pStyle w:val="TableParagraph"/>
              <w:spacing w:before="1" w:line="189" w:lineRule="exact"/>
              <w:ind w:left="120" w:right="84"/>
              <w:rPr>
                <w:sz w:val="18"/>
              </w:rPr>
            </w:pPr>
            <w:r>
              <w:rPr>
                <w:sz w:val="18"/>
              </w:rPr>
              <w:t>field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Social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Entities</w:t>
            </w:r>
          </w:p>
        </w:tc>
      </w:tr>
      <w:tr w:rsidR="008543AD">
        <w:trPr>
          <w:trHeight w:val="418"/>
        </w:trPr>
        <w:tc>
          <w:tcPr>
            <w:tcW w:w="1419" w:type="dxa"/>
            <w:vMerge/>
            <w:tcBorders>
              <w:top w:val="nil"/>
              <w:left w:val="single" w:sz="12" w:space="0" w:color="000000"/>
              <w:bottom w:val="single" w:sz="12" w:space="0" w:color="000000"/>
            </w:tcBorders>
            <w:shd w:val="clear" w:color="auto" w:fill="D99493"/>
          </w:tcPr>
          <w:p w:rsidR="008543AD" w:rsidRDefault="008543AD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</w:tcBorders>
            <w:shd w:val="clear" w:color="auto" w:fill="F1DBDB"/>
          </w:tcPr>
          <w:p w:rsidR="008543AD" w:rsidRDefault="008543AD">
            <w:pPr>
              <w:rPr>
                <w:sz w:val="2"/>
                <w:szCs w:val="2"/>
              </w:rPr>
            </w:pPr>
          </w:p>
        </w:tc>
        <w:tc>
          <w:tcPr>
            <w:tcW w:w="4251" w:type="dxa"/>
            <w:shd w:val="clear" w:color="auto" w:fill="FFFFEE"/>
          </w:tcPr>
          <w:p w:rsidR="008543AD" w:rsidRDefault="000556C8">
            <w:pPr>
              <w:pStyle w:val="TableParagraph"/>
              <w:spacing w:before="99"/>
              <w:ind w:left="109" w:right="84"/>
              <w:rPr>
                <w:sz w:val="18"/>
              </w:rPr>
            </w:pPr>
            <w:r>
              <w:rPr>
                <w:sz w:val="18"/>
              </w:rPr>
              <w:t>Registration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Attendance</w:t>
            </w:r>
          </w:p>
        </w:tc>
        <w:tc>
          <w:tcPr>
            <w:tcW w:w="3829" w:type="dxa"/>
            <w:shd w:val="clear" w:color="auto" w:fill="FFFFEE"/>
          </w:tcPr>
          <w:p w:rsidR="008543AD" w:rsidRDefault="000556C8">
            <w:pPr>
              <w:pStyle w:val="TableParagraph"/>
              <w:spacing w:before="99"/>
              <w:ind w:left="112" w:right="88"/>
              <w:rPr>
                <w:sz w:val="18"/>
              </w:rPr>
            </w:pPr>
            <w:r>
              <w:rPr>
                <w:sz w:val="18"/>
              </w:rPr>
              <w:t>No.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attendees</w:t>
            </w:r>
          </w:p>
        </w:tc>
        <w:tc>
          <w:tcPr>
            <w:tcW w:w="1843" w:type="dxa"/>
            <w:shd w:val="clear" w:color="auto" w:fill="FFFFEE"/>
          </w:tcPr>
          <w:p w:rsidR="008543AD" w:rsidRDefault="000556C8">
            <w:pPr>
              <w:pStyle w:val="TableParagraph"/>
              <w:spacing w:line="209" w:lineRule="exact"/>
              <w:ind w:left="33"/>
              <w:rPr>
                <w:sz w:val="18"/>
              </w:rPr>
            </w:pPr>
            <w:r>
              <w:rPr>
                <w:sz w:val="18"/>
              </w:rPr>
              <w:t>Minimum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value: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25</w:t>
            </w:r>
          </w:p>
          <w:p w:rsidR="008543AD" w:rsidRDefault="000556C8">
            <w:pPr>
              <w:pStyle w:val="TableParagraph"/>
              <w:spacing w:before="1" w:line="189" w:lineRule="exact"/>
              <w:ind w:left="32"/>
              <w:rPr>
                <w:sz w:val="18"/>
              </w:rPr>
            </w:pPr>
            <w:r>
              <w:rPr>
                <w:sz w:val="18"/>
              </w:rPr>
              <w:t>participants</w:t>
            </w:r>
          </w:p>
        </w:tc>
        <w:tc>
          <w:tcPr>
            <w:tcW w:w="3401" w:type="dxa"/>
            <w:tcBorders>
              <w:right w:val="single" w:sz="12" w:space="0" w:color="000000"/>
            </w:tcBorders>
            <w:shd w:val="clear" w:color="auto" w:fill="FFFFEE"/>
          </w:tcPr>
          <w:p w:rsidR="008543AD" w:rsidRDefault="000556C8">
            <w:pPr>
              <w:pStyle w:val="TableParagraph"/>
              <w:spacing w:line="209" w:lineRule="exact"/>
              <w:ind w:left="124" w:right="84"/>
              <w:rPr>
                <w:sz w:val="18"/>
              </w:rPr>
            </w:pPr>
            <w:r>
              <w:rPr>
                <w:sz w:val="18"/>
              </w:rPr>
              <w:t>Public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Administration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educational</w:t>
            </w:r>
          </w:p>
          <w:p w:rsidR="008543AD" w:rsidRDefault="000556C8">
            <w:pPr>
              <w:pStyle w:val="TableParagraph"/>
              <w:spacing w:before="1" w:line="189" w:lineRule="exact"/>
              <w:ind w:left="120" w:right="84"/>
              <w:rPr>
                <w:sz w:val="18"/>
              </w:rPr>
            </w:pPr>
            <w:r>
              <w:rPr>
                <w:sz w:val="18"/>
              </w:rPr>
              <w:t>field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Social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Entities</w:t>
            </w:r>
          </w:p>
        </w:tc>
      </w:tr>
      <w:tr w:rsidR="008543AD">
        <w:trPr>
          <w:trHeight w:val="418"/>
        </w:trPr>
        <w:tc>
          <w:tcPr>
            <w:tcW w:w="1419" w:type="dxa"/>
            <w:vMerge/>
            <w:tcBorders>
              <w:top w:val="nil"/>
              <w:left w:val="single" w:sz="12" w:space="0" w:color="000000"/>
              <w:bottom w:val="single" w:sz="12" w:space="0" w:color="000000"/>
            </w:tcBorders>
            <w:shd w:val="clear" w:color="auto" w:fill="D99493"/>
          </w:tcPr>
          <w:p w:rsidR="008543AD" w:rsidRDefault="008543AD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</w:tcBorders>
            <w:shd w:val="clear" w:color="auto" w:fill="F1DBDB"/>
          </w:tcPr>
          <w:p w:rsidR="008543AD" w:rsidRDefault="008543AD">
            <w:pPr>
              <w:rPr>
                <w:sz w:val="2"/>
                <w:szCs w:val="2"/>
              </w:rPr>
            </w:pPr>
          </w:p>
        </w:tc>
        <w:tc>
          <w:tcPr>
            <w:tcW w:w="4251" w:type="dxa"/>
            <w:shd w:val="clear" w:color="auto" w:fill="FFFFEE"/>
          </w:tcPr>
          <w:p w:rsidR="008543AD" w:rsidRDefault="000556C8">
            <w:pPr>
              <w:pStyle w:val="TableParagraph"/>
              <w:spacing w:before="99"/>
              <w:ind w:left="110" w:right="82"/>
              <w:rPr>
                <w:sz w:val="18"/>
              </w:rPr>
            </w:pPr>
            <w:r>
              <w:rPr>
                <w:sz w:val="18"/>
              </w:rPr>
              <w:t>Satisfaction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Index</w:t>
            </w:r>
          </w:p>
        </w:tc>
        <w:tc>
          <w:tcPr>
            <w:tcW w:w="3829" w:type="dxa"/>
            <w:shd w:val="clear" w:color="auto" w:fill="FFFFEE"/>
          </w:tcPr>
          <w:p w:rsidR="008543AD" w:rsidRDefault="000556C8">
            <w:pPr>
              <w:pStyle w:val="TableParagraph"/>
              <w:spacing w:line="210" w:lineRule="exact"/>
              <w:ind w:left="114" w:right="88"/>
              <w:rPr>
                <w:sz w:val="18"/>
              </w:rPr>
            </w:pPr>
            <w:r>
              <w:rPr>
                <w:sz w:val="18"/>
              </w:rPr>
              <w:t>Satisfaction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rate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attendees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with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training</w:t>
            </w:r>
          </w:p>
          <w:p w:rsidR="008543AD" w:rsidRDefault="000556C8">
            <w:pPr>
              <w:pStyle w:val="TableParagraph"/>
              <w:spacing w:line="189" w:lineRule="exact"/>
              <w:ind w:left="112" w:right="88"/>
              <w:rPr>
                <w:sz w:val="18"/>
              </w:rPr>
            </w:pPr>
            <w:r>
              <w:rPr>
                <w:sz w:val="18"/>
              </w:rPr>
              <w:t>received</w:t>
            </w:r>
          </w:p>
        </w:tc>
        <w:tc>
          <w:tcPr>
            <w:tcW w:w="1843" w:type="dxa"/>
            <w:shd w:val="clear" w:color="auto" w:fill="FFFFEE"/>
          </w:tcPr>
          <w:p w:rsidR="008543AD" w:rsidRDefault="000556C8">
            <w:pPr>
              <w:pStyle w:val="TableParagraph"/>
              <w:spacing w:line="210" w:lineRule="exact"/>
              <w:ind w:left="33"/>
              <w:rPr>
                <w:sz w:val="18"/>
              </w:rPr>
            </w:pPr>
            <w:r>
              <w:rPr>
                <w:sz w:val="18"/>
              </w:rPr>
              <w:t>Satisfaction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rate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over</w:t>
            </w:r>
          </w:p>
          <w:p w:rsidR="008543AD" w:rsidRDefault="000556C8">
            <w:pPr>
              <w:pStyle w:val="TableParagraph"/>
              <w:spacing w:line="189" w:lineRule="exact"/>
              <w:ind w:left="32"/>
              <w:rPr>
                <w:sz w:val="18"/>
              </w:rPr>
            </w:pPr>
            <w:r>
              <w:rPr>
                <w:sz w:val="18"/>
              </w:rPr>
              <w:t>90%</w:t>
            </w:r>
          </w:p>
        </w:tc>
        <w:tc>
          <w:tcPr>
            <w:tcW w:w="3401" w:type="dxa"/>
            <w:tcBorders>
              <w:right w:val="single" w:sz="12" w:space="0" w:color="000000"/>
            </w:tcBorders>
            <w:shd w:val="clear" w:color="auto" w:fill="FFFFEE"/>
          </w:tcPr>
          <w:p w:rsidR="008543AD" w:rsidRDefault="000556C8">
            <w:pPr>
              <w:pStyle w:val="TableParagraph"/>
              <w:spacing w:line="210" w:lineRule="exact"/>
              <w:ind w:left="124" w:right="83"/>
              <w:rPr>
                <w:sz w:val="18"/>
              </w:rPr>
            </w:pPr>
            <w:r>
              <w:rPr>
                <w:sz w:val="18"/>
              </w:rPr>
              <w:t>Public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Administration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educational</w:t>
            </w:r>
          </w:p>
          <w:p w:rsidR="008543AD" w:rsidRDefault="000556C8">
            <w:pPr>
              <w:pStyle w:val="TableParagraph"/>
              <w:spacing w:line="189" w:lineRule="exact"/>
              <w:ind w:left="120" w:right="84"/>
              <w:rPr>
                <w:sz w:val="18"/>
              </w:rPr>
            </w:pPr>
            <w:r>
              <w:rPr>
                <w:sz w:val="18"/>
              </w:rPr>
              <w:t>field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Social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Entities</w:t>
            </w:r>
          </w:p>
        </w:tc>
      </w:tr>
      <w:tr w:rsidR="008543AD">
        <w:trPr>
          <w:trHeight w:val="418"/>
        </w:trPr>
        <w:tc>
          <w:tcPr>
            <w:tcW w:w="1419" w:type="dxa"/>
            <w:vMerge/>
            <w:tcBorders>
              <w:top w:val="nil"/>
              <w:left w:val="single" w:sz="12" w:space="0" w:color="000000"/>
              <w:bottom w:val="single" w:sz="12" w:space="0" w:color="000000"/>
            </w:tcBorders>
            <w:shd w:val="clear" w:color="auto" w:fill="D99493"/>
          </w:tcPr>
          <w:p w:rsidR="008543AD" w:rsidRDefault="008543AD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 w:val="restart"/>
            <w:shd w:val="clear" w:color="auto" w:fill="F1DBDB"/>
          </w:tcPr>
          <w:p w:rsidR="008543AD" w:rsidRDefault="008543AD">
            <w:pPr>
              <w:pStyle w:val="TableParagraph"/>
              <w:spacing w:before="7"/>
              <w:jc w:val="left"/>
              <w:rPr>
                <w:b/>
                <w:sz w:val="26"/>
              </w:rPr>
            </w:pPr>
          </w:p>
          <w:p w:rsidR="008543AD" w:rsidRDefault="000556C8">
            <w:pPr>
              <w:pStyle w:val="TableParagraph"/>
              <w:ind w:left="186"/>
              <w:jc w:val="left"/>
              <w:rPr>
                <w:i/>
                <w:sz w:val="18"/>
              </w:rPr>
            </w:pPr>
            <w:r>
              <w:rPr>
                <w:i/>
                <w:sz w:val="18"/>
              </w:rPr>
              <w:t>Action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4.2.</w:t>
            </w:r>
          </w:p>
        </w:tc>
        <w:tc>
          <w:tcPr>
            <w:tcW w:w="4251" w:type="dxa"/>
            <w:shd w:val="clear" w:color="auto" w:fill="FFFFEE"/>
          </w:tcPr>
          <w:p w:rsidR="008543AD" w:rsidRDefault="000556C8">
            <w:pPr>
              <w:pStyle w:val="TableParagraph"/>
              <w:spacing w:before="101"/>
              <w:ind w:left="110" w:right="80"/>
              <w:rPr>
                <w:sz w:val="18"/>
              </w:rPr>
            </w:pPr>
            <w:r>
              <w:rPr>
                <w:sz w:val="18"/>
              </w:rPr>
              <w:t>Information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campaigns</w:t>
            </w:r>
          </w:p>
        </w:tc>
        <w:tc>
          <w:tcPr>
            <w:tcW w:w="3829" w:type="dxa"/>
            <w:shd w:val="clear" w:color="auto" w:fill="FFFFEE"/>
          </w:tcPr>
          <w:p w:rsidR="008543AD" w:rsidRDefault="000556C8">
            <w:pPr>
              <w:pStyle w:val="TableParagraph"/>
              <w:spacing w:before="101"/>
              <w:ind w:left="113" w:right="88"/>
              <w:rPr>
                <w:sz w:val="18"/>
              </w:rPr>
            </w:pPr>
            <w:r>
              <w:rPr>
                <w:sz w:val="18"/>
              </w:rPr>
              <w:t>2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information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campaigns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per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year</w:t>
            </w:r>
          </w:p>
        </w:tc>
        <w:tc>
          <w:tcPr>
            <w:tcW w:w="1843" w:type="dxa"/>
            <w:shd w:val="clear" w:color="auto" w:fill="FFFFEE"/>
          </w:tcPr>
          <w:p w:rsidR="008543AD" w:rsidRDefault="000556C8">
            <w:pPr>
              <w:pStyle w:val="TableParagraph"/>
              <w:spacing w:before="101"/>
              <w:ind w:left="34"/>
              <w:rPr>
                <w:sz w:val="18"/>
              </w:rPr>
            </w:pPr>
            <w:r>
              <w:rPr>
                <w:sz w:val="18"/>
              </w:rPr>
              <w:t>YES/NO</w:t>
            </w:r>
          </w:p>
        </w:tc>
        <w:tc>
          <w:tcPr>
            <w:tcW w:w="3401" w:type="dxa"/>
            <w:tcBorders>
              <w:right w:val="single" w:sz="12" w:space="0" w:color="000000"/>
            </w:tcBorders>
            <w:shd w:val="clear" w:color="auto" w:fill="FFFFEE"/>
          </w:tcPr>
          <w:p w:rsidR="008543AD" w:rsidRDefault="000556C8">
            <w:pPr>
              <w:pStyle w:val="TableParagraph"/>
              <w:spacing w:line="210" w:lineRule="exact"/>
              <w:ind w:left="124" w:right="84"/>
              <w:rPr>
                <w:sz w:val="18"/>
              </w:rPr>
            </w:pPr>
            <w:r>
              <w:rPr>
                <w:sz w:val="18"/>
              </w:rPr>
              <w:t>Public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Administration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educational</w:t>
            </w:r>
          </w:p>
          <w:p w:rsidR="008543AD" w:rsidRDefault="000556C8">
            <w:pPr>
              <w:pStyle w:val="TableParagraph"/>
              <w:spacing w:line="189" w:lineRule="exact"/>
              <w:ind w:left="120" w:right="84"/>
              <w:rPr>
                <w:sz w:val="18"/>
              </w:rPr>
            </w:pPr>
            <w:r>
              <w:rPr>
                <w:sz w:val="18"/>
              </w:rPr>
              <w:t>field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Social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Entities</w:t>
            </w:r>
          </w:p>
        </w:tc>
      </w:tr>
      <w:tr w:rsidR="008543AD">
        <w:trPr>
          <w:trHeight w:val="421"/>
        </w:trPr>
        <w:tc>
          <w:tcPr>
            <w:tcW w:w="1419" w:type="dxa"/>
            <w:vMerge/>
            <w:tcBorders>
              <w:top w:val="nil"/>
              <w:left w:val="single" w:sz="12" w:space="0" w:color="000000"/>
              <w:bottom w:val="single" w:sz="12" w:space="0" w:color="000000"/>
            </w:tcBorders>
            <w:shd w:val="clear" w:color="auto" w:fill="D99493"/>
          </w:tcPr>
          <w:p w:rsidR="008543AD" w:rsidRDefault="008543AD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</w:tcBorders>
            <w:shd w:val="clear" w:color="auto" w:fill="F1DBDB"/>
          </w:tcPr>
          <w:p w:rsidR="008543AD" w:rsidRDefault="008543AD">
            <w:pPr>
              <w:rPr>
                <w:sz w:val="2"/>
                <w:szCs w:val="2"/>
              </w:rPr>
            </w:pPr>
          </w:p>
        </w:tc>
        <w:tc>
          <w:tcPr>
            <w:tcW w:w="4251" w:type="dxa"/>
            <w:shd w:val="clear" w:color="auto" w:fill="FFFFEE"/>
          </w:tcPr>
          <w:p w:rsidR="008543AD" w:rsidRDefault="000556C8">
            <w:pPr>
              <w:pStyle w:val="TableParagraph"/>
              <w:spacing w:before="102"/>
              <w:ind w:left="108" w:right="84"/>
              <w:rPr>
                <w:sz w:val="18"/>
              </w:rPr>
            </w:pPr>
            <w:r>
              <w:rPr>
                <w:sz w:val="18"/>
              </w:rPr>
              <w:t>Stories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foreign students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working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labor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market</w:t>
            </w:r>
          </w:p>
        </w:tc>
        <w:tc>
          <w:tcPr>
            <w:tcW w:w="3829" w:type="dxa"/>
            <w:shd w:val="clear" w:color="auto" w:fill="FFFFEE"/>
          </w:tcPr>
          <w:p w:rsidR="008543AD" w:rsidRDefault="000556C8">
            <w:pPr>
              <w:pStyle w:val="TableParagraph"/>
              <w:spacing w:line="211" w:lineRule="exact"/>
              <w:ind w:left="114" w:right="88"/>
              <w:rPr>
                <w:sz w:val="18"/>
              </w:rPr>
            </w:pPr>
            <w:r>
              <w:rPr>
                <w:sz w:val="18"/>
              </w:rPr>
              <w:t>No.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stories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collected</w:t>
            </w:r>
          </w:p>
        </w:tc>
        <w:tc>
          <w:tcPr>
            <w:tcW w:w="1843" w:type="dxa"/>
            <w:shd w:val="clear" w:color="auto" w:fill="FFFFEE"/>
          </w:tcPr>
          <w:p w:rsidR="008543AD" w:rsidRDefault="000556C8">
            <w:pPr>
              <w:pStyle w:val="TableParagraph"/>
              <w:spacing w:line="211" w:lineRule="exact"/>
              <w:ind w:left="30" w:right="-15"/>
              <w:rPr>
                <w:sz w:val="18"/>
              </w:rPr>
            </w:pPr>
            <w:r>
              <w:rPr>
                <w:sz w:val="18"/>
              </w:rPr>
              <w:t>Minimum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value: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story/</w:t>
            </w:r>
          </w:p>
          <w:p w:rsidR="008543AD" w:rsidRDefault="000556C8">
            <w:pPr>
              <w:pStyle w:val="TableParagraph"/>
              <w:spacing w:before="1" w:line="189" w:lineRule="exact"/>
              <w:ind w:left="33"/>
              <w:rPr>
                <w:sz w:val="18"/>
              </w:rPr>
            </w:pPr>
            <w:r>
              <w:rPr>
                <w:sz w:val="18"/>
              </w:rPr>
              <w:t>participant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student</w:t>
            </w:r>
          </w:p>
        </w:tc>
        <w:tc>
          <w:tcPr>
            <w:tcW w:w="3401" w:type="dxa"/>
            <w:tcBorders>
              <w:right w:val="single" w:sz="12" w:space="0" w:color="000000"/>
            </w:tcBorders>
            <w:shd w:val="clear" w:color="auto" w:fill="FFFFEE"/>
          </w:tcPr>
          <w:p w:rsidR="008543AD" w:rsidRDefault="000556C8">
            <w:pPr>
              <w:pStyle w:val="TableParagraph"/>
              <w:spacing w:line="211" w:lineRule="exact"/>
              <w:ind w:left="124" w:right="84"/>
              <w:rPr>
                <w:sz w:val="18"/>
              </w:rPr>
            </w:pPr>
            <w:r>
              <w:rPr>
                <w:sz w:val="18"/>
              </w:rPr>
              <w:t>Public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Administration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educational</w:t>
            </w:r>
          </w:p>
          <w:p w:rsidR="008543AD" w:rsidRDefault="000556C8">
            <w:pPr>
              <w:pStyle w:val="TableParagraph"/>
              <w:spacing w:before="1" w:line="189" w:lineRule="exact"/>
              <w:ind w:left="120" w:right="84"/>
              <w:rPr>
                <w:sz w:val="18"/>
              </w:rPr>
            </w:pPr>
            <w:r>
              <w:rPr>
                <w:sz w:val="18"/>
              </w:rPr>
              <w:t>field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Social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Entities</w:t>
            </w:r>
          </w:p>
        </w:tc>
      </w:tr>
      <w:tr w:rsidR="008543AD">
        <w:trPr>
          <w:trHeight w:val="418"/>
        </w:trPr>
        <w:tc>
          <w:tcPr>
            <w:tcW w:w="1419" w:type="dxa"/>
            <w:vMerge/>
            <w:tcBorders>
              <w:top w:val="nil"/>
              <w:left w:val="single" w:sz="12" w:space="0" w:color="000000"/>
              <w:bottom w:val="single" w:sz="12" w:space="0" w:color="000000"/>
            </w:tcBorders>
            <w:shd w:val="clear" w:color="auto" w:fill="D99493"/>
          </w:tcPr>
          <w:p w:rsidR="008543AD" w:rsidRDefault="008543AD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 w:val="restart"/>
            <w:tcBorders>
              <w:bottom w:val="single" w:sz="12" w:space="0" w:color="000000"/>
            </w:tcBorders>
            <w:shd w:val="clear" w:color="auto" w:fill="F1DBDB"/>
          </w:tcPr>
          <w:p w:rsidR="008543AD" w:rsidRDefault="008543AD">
            <w:pPr>
              <w:pStyle w:val="TableParagraph"/>
              <w:jc w:val="left"/>
              <w:rPr>
                <w:b/>
                <w:sz w:val="18"/>
              </w:rPr>
            </w:pPr>
          </w:p>
          <w:p w:rsidR="008543AD" w:rsidRDefault="008543AD">
            <w:pPr>
              <w:pStyle w:val="TableParagraph"/>
              <w:spacing w:before="10"/>
              <w:jc w:val="left"/>
              <w:rPr>
                <w:b/>
                <w:sz w:val="26"/>
              </w:rPr>
            </w:pPr>
          </w:p>
          <w:p w:rsidR="008543AD" w:rsidRDefault="000556C8">
            <w:pPr>
              <w:pStyle w:val="TableParagraph"/>
              <w:spacing w:before="1"/>
              <w:ind w:left="186"/>
              <w:jc w:val="left"/>
              <w:rPr>
                <w:i/>
                <w:sz w:val="18"/>
              </w:rPr>
            </w:pPr>
            <w:r>
              <w:rPr>
                <w:i/>
                <w:sz w:val="18"/>
              </w:rPr>
              <w:t>Action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4.3.</w:t>
            </w:r>
          </w:p>
        </w:tc>
        <w:tc>
          <w:tcPr>
            <w:tcW w:w="4251" w:type="dxa"/>
            <w:shd w:val="clear" w:color="auto" w:fill="FFFFEE"/>
          </w:tcPr>
          <w:p w:rsidR="008543AD" w:rsidRDefault="000556C8">
            <w:pPr>
              <w:pStyle w:val="TableParagraph"/>
              <w:spacing w:before="99"/>
              <w:ind w:left="109" w:right="84"/>
              <w:rPr>
                <w:sz w:val="18"/>
              </w:rPr>
            </w:pPr>
            <w:r>
              <w:rPr>
                <w:sz w:val="18"/>
              </w:rPr>
              <w:t>Partnership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with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associations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working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with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migrants</w:t>
            </w:r>
          </w:p>
        </w:tc>
        <w:tc>
          <w:tcPr>
            <w:tcW w:w="3829" w:type="dxa"/>
            <w:shd w:val="clear" w:color="auto" w:fill="FFFFEE"/>
          </w:tcPr>
          <w:p w:rsidR="008543AD" w:rsidRDefault="000556C8">
            <w:pPr>
              <w:pStyle w:val="TableParagraph"/>
              <w:spacing w:before="99"/>
              <w:ind w:left="111" w:right="88"/>
              <w:rPr>
                <w:sz w:val="18"/>
              </w:rPr>
            </w:pPr>
            <w:r>
              <w:rPr>
                <w:sz w:val="18"/>
              </w:rPr>
              <w:t>No.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partnership</w:t>
            </w:r>
          </w:p>
        </w:tc>
        <w:tc>
          <w:tcPr>
            <w:tcW w:w="1843" w:type="dxa"/>
            <w:shd w:val="clear" w:color="auto" w:fill="FFFFEE"/>
          </w:tcPr>
          <w:p w:rsidR="008543AD" w:rsidRDefault="000556C8">
            <w:pPr>
              <w:pStyle w:val="TableParagraph"/>
              <w:spacing w:before="99"/>
              <w:ind w:left="32"/>
              <w:rPr>
                <w:sz w:val="18"/>
              </w:rPr>
            </w:pPr>
            <w:r>
              <w:rPr>
                <w:sz w:val="18"/>
              </w:rPr>
              <w:t>5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associations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minimum</w:t>
            </w:r>
          </w:p>
        </w:tc>
        <w:tc>
          <w:tcPr>
            <w:tcW w:w="3401" w:type="dxa"/>
            <w:tcBorders>
              <w:right w:val="single" w:sz="12" w:space="0" w:color="000000"/>
            </w:tcBorders>
            <w:shd w:val="clear" w:color="auto" w:fill="FFFFEE"/>
          </w:tcPr>
          <w:p w:rsidR="008543AD" w:rsidRDefault="000556C8">
            <w:pPr>
              <w:pStyle w:val="TableParagraph"/>
              <w:spacing w:line="209" w:lineRule="exact"/>
              <w:ind w:left="124" w:right="84"/>
              <w:rPr>
                <w:sz w:val="18"/>
              </w:rPr>
            </w:pPr>
            <w:r>
              <w:rPr>
                <w:sz w:val="18"/>
              </w:rPr>
              <w:t>Public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Administration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educational</w:t>
            </w:r>
          </w:p>
          <w:p w:rsidR="008543AD" w:rsidRDefault="000556C8">
            <w:pPr>
              <w:pStyle w:val="TableParagraph"/>
              <w:spacing w:before="1" w:line="189" w:lineRule="exact"/>
              <w:ind w:left="120" w:right="84"/>
              <w:rPr>
                <w:sz w:val="18"/>
              </w:rPr>
            </w:pPr>
            <w:r>
              <w:rPr>
                <w:sz w:val="18"/>
              </w:rPr>
              <w:t>field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Social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Entities</w:t>
            </w:r>
          </w:p>
        </w:tc>
      </w:tr>
      <w:tr w:rsidR="008543AD">
        <w:trPr>
          <w:trHeight w:val="418"/>
        </w:trPr>
        <w:tc>
          <w:tcPr>
            <w:tcW w:w="1419" w:type="dxa"/>
            <w:vMerge/>
            <w:tcBorders>
              <w:top w:val="nil"/>
              <w:left w:val="single" w:sz="12" w:space="0" w:color="000000"/>
              <w:bottom w:val="single" w:sz="12" w:space="0" w:color="000000"/>
            </w:tcBorders>
            <w:shd w:val="clear" w:color="auto" w:fill="D99493"/>
          </w:tcPr>
          <w:p w:rsidR="008543AD" w:rsidRDefault="008543AD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  <w:bottom w:val="single" w:sz="12" w:space="0" w:color="000000"/>
            </w:tcBorders>
            <w:shd w:val="clear" w:color="auto" w:fill="F1DBDB"/>
          </w:tcPr>
          <w:p w:rsidR="008543AD" w:rsidRDefault="008543AD">
            <w:pPr>
              <w:rPr>
                <w:sz w:val="2"/>
                <w:szCs w:val="2"/>
              </w:rPr>
            </w:pPr>
          </w:p>
        </w:tc>
        <w:tc>
          <w:tcPr>
            <w:tcW w:w="4251" w:type="dxa"/>
            <w:shd w:val="clear" w:color="auto" w:fill="FFFFEE"/>
          </w:tcPr>
          <w:p w:rsidR="008543AD" w:rsidRDefault="000556C8">
            <w:pPr>
              <w:pStyle w:val="TableParagraph"/>
              <w:spacing w:before="99"/>
              <w:ind w:left="109" w:right="84"/>
              <w:rPr>
                <w:sz w:val="18"/>
              </w:rPr>
            </w:pPr>
            <w:r>
              <w:rPr>
                <w:sz w:val="18"/>
              </w:rPr>
              <w:t>Students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fieldwork/immersion</w:t>
            </w:r>
          </w:p>
        </w:tc>
        <w:tc>
          <w:tcPr>
            <w:tcW w:w="3829" w:type="dxa"/>
            <w:shd w:val="clear" w:color="auto" w:fill="FFFFEE"/>
          </w:tcPr>
          <w:p w:rsidR="008543AD" w:rsidRDefault="000556C8">
            <w:pPr>
              <w:pStyle w:val="TableParagraph"/>
              <w:spacing w:before="99"/>
              <w:ind w:left="111" w:right="88"/>
              <w:rPr>
                <w:sz w:val="18"/>
              </w:rPr>
            </w:pPr>
            <w:r>
              <w:rPr>
                <w:sz w:val="18"/>
              </w:rPr>
              <w:t>Duration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no.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students</w:t>
            </w:r>
          </w:p>
        </w:tc>
        <w:tc>
          <w:tcPr>
            <w:tcW w:w="1843" w:type="dxa"/>
            <w:shd w:val="clear" w:color="auto" w:fill="FFFFEE"/>
          </w:tcPr>
          <w:p w:rsidR="008543AD" w:rsidRDefault="000556C8">
            <w:pPr>
              <w:pStyle w:val="TableParagraph"/>
              <w:spacing w:line="210" w:lineRule="exact"/>
              <w:ind w:left="33"/>
              <w:rPr>
                <w:sz w:val="18"/>
              </w:rPr>
            </w:pPr>
            <w:r>
              <w:rPr>
                <w:sz w:val="18"/>
              </w:rPr>
              <w:t>25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students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minimum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X</w:t>
            </w:r>
          </w:p>
          <w:p w:rsidR="008543AD" w:rsidRDefault="000556C8">
            <w:pPr>
              <w:pStyle w:val="TableParagraph"/>
              <w:spacing w:line="189" w:lineRule="exact"/>
              <w:ind w:left="31"/>
              <w:rPr>
                <w:sz w:val="18"/>
              </w:rPr>
            </w:pPr>
            <w:r>
              <w:rPr>
                <w:sz w:val="18"/>
              </w:rPr>
              <w:t>3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days</w:t>
            </w:r>
          </w:p>
        </w:tc>
        <w:tc>
          <w:tcPr>
            <w:tcW w:w="3401" w:type="dxa"/>
            <w:tcBorders>
              <w:right w:val="single" w:sz="12" w:space="0" w:color="000000"/>
            </w:tcBorders>
            <w:shd w:val="clear" w:color="auto" w:fill="FFFFEE"/>
          </w:tcPr>
          <w:p w:rsidR="008543AD" w:rsidRDefault="000556C8">
            <w:pPr>
              <w:pStyle w:val="TableParagraph"/>
              <w:spacing w:line="210" w:lineRule="exact"/>
              <w:ind w:left="124" w:right="84"/>
              <w:rPr>
                <w:sz w:val="18"/>
              </w:rPr>
            </w:pPr>
            <w:r>
              <w:rPr>
                <w:sz w:val="18"/>
              </w:rPr>
              <w:t>Public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Administration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educational</w:t>
            </w:r>
          </w:p>
          <w:p w:rsidR="008543AD" w:rsidRDefault="000556C8">
            <w:pPr>
              <w:pStyle w:val="TableParagraph"/>
              <w:spacing w:line="189" w:lineRule="exact"/>
              <w:ind w:left="120" w:right="84"/>
              <w:rPr>
                <w:sz w:val="18"/>
              </w:rPr>
            </w:pPr>
            <w:r>
              <w:rPr>
                <w:sz w:val="18"/>
              </w:rPr>
              <w:t>field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Social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Entities</w:t>
            </w:r>
          </w:p>
        </w:tc>
      </w:tr>
      <w:tr w:rsidR="008543AD">
        <w:trPr>
          <w:trHeight w:val="428"/>
        </w:trPr>
        <w:tc>
          <w:tcPr>
            <w:tcW w:w="1419" w:type="dxa"/>
            <w:vMerge/>
            <w:tcBorders>
              <w:top w:val="nil"/>
              <w:left w:val="single" w:sz="12" w:space="0" w:color="000000"/>
              <w:bottom w:val="single" w:sz="12" w:space="0" w:color="000000"/>
            </w:tcBorders>
            <w:shd w:val="clear" w:color="auto" w:fill="D99493"/>
          </w:tcPr>
          <w:p w:rsidR="008543AD" w:rsidRDefault="008543AD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  <w:bottom w:val="single" w:sz="12" w:space="0" w:color="000000"/>
            </w:tcBorders>
            <w:shd w:val="clear" w:color="auto" w:fill="F1DBDB"/>
          </w:tcPr>
          <w:p w:rsidR="008543AD" w:rsidRDefault="008543AD">
            <w:pPr>
              <w:rPr>
                <w:sz w:val="2"/>
                <w:szCs w:val="2"/>
              </w:rPr>
            </w:pPr>
          </w:p>
        </w:tc>
        <w:tc>
          <w:tcPr>
            <w:tcW w:w="4251" w:type="dxa"/>
            <w:tcBorders>
              <w:bottom w:val="single" w:sz="12" w:space="0" w:color="000000"/>
            </w:tcBorders>
            <w:shd w:val="clear" w:color="auto" w:fill="FFFFEE"/>
          </w:tcPr>
          <w:p w:rsidR="008543AD" w:rsidRDefault="000556C8">
            <w:pPr>
              <w:pStyle w:val="TableParagraph"/>
              <w:spacing w:before="101"/>
              <w:ind w:left="110" w:right="82"/>
              <w:rPr>
                <w:sz w:val="18"/>
              </w:rPr>
            </w:pPr>
            <w:r>
              <w:rPr>
                <w:sz w:val="18"/>
              </w:rPr>
              <w:t>Satisfaction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Index</w:t>
            </w:r>
          </w:p>
        </w:tc>
        <w:tc>
          <w:tcPr>
            <w:tcW w:w="3829" w:type="dxa"/>
            <w:tcBorders>
              <w:bottom w:val="single" w:sz="12" w:space="0" w:color="000000"/>
            </w:tcBorders>
            <w:shd w:val="clear" w:color="auto" w:fill="FFFFEE"/>
          </w:tcPr>
          <w:p w:rsidR="008543AD" w:rsidRDefault="000556C8">
            <w:pPr>
              <w:pStyle w:val="TableParagraph"/>
              <w:spacing w:line="210" w:lineRule="exact"/>
              <w:ind w:left="114" w:right="88"/>
              <w:rPr>
                <w:sz w:val="18"/>
              </w:rPr>
            </w:pPr>
            <w:r>
              <w:rPr>
                <w:sz w:val="18"/>
              </w:rPr>
              <w:t>Satisfaction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rate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attendees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with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training</w:t>
            </w:r>
          </w:p>
          <w:p w:rsidR="008543AD" w:rsidRDefault="000556C8">
            <w:pPr>
              <w:pStyle w:val="TableParagraph"/>
              <w:spacing w:line="198" w:lineRule="exact"/>
              <w:ind w:left="112" w:right="88"/>
              <w:rPr>
                <w:sz w:val="18"/>
              </w:rPr>
            </w:pPr>
            <w:r>
              <w:rPr>
                <w:sz w:val="18"/>
              </w:rPr>
              <w:t>received</w:t>
            </w:r>
          </w:p>
        </w:tc>
        <w:tc>
          <w:tcPr>
            <w:tcW w:w="1843" w:type="dxa"/>
            <w:tcBorders>
              <w:bottom w:val="single" w:sz="12" w:space="0" w:color="000000"/>
            </w:tcBorders>
            <w:shd w:val="clear" w:color="auto" w:fill="FFFFEE"/>
          </w:tcPr>
          <w:p w:rsidR="008543AD" w:rsidRDefault="000556C8">
            <w:pPr>
              <w:pStyle w:val="TableParagraph"/>
              <w:spacing w:line="210" w:lineRule="exact"/>
              <w:ind w:left="33"/>
              <w:rPr>
                <w:sz w:val="18"/>
              </w:rPr>
            </w:pPr>
            <w:r>
              <w:rPr>
                <w:sz w:val="18"/>
              </w:rPr>
              <w:t>Satisfaction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rate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over</w:t>
            </w:r>
          </w:p>
          <w:p w:rsidR="008543AD" w:rsidRDefault="000556C8">
            <w:pPr>
              <w:pStyle w:val="TableParagraph"/>
              <w:spacing w:line="198" w:lineRule="exact"/>
              <w:ind w:left="32"/>
              <w:rPr>
                <w:sz w:val="18"/>
              </w:rPr>
            </w:pPr>
            <w:r>
              <w:rPr>
                <w:sz w:val="18"/>
              </w:rPr>
              <w:t>90%</w:t>
            </w:r>
          </w:p>
        </w:tc>
        <w:tc>
          <w:tcPr>
            <w:tcW w:w="3401" w:type="dxa"/>
            <w:tcBorders>
              <w:bottom w:val="single" w:sz="12" w:space="0" w:color="000000"/>
              <w:right w:val="single" w:sz="12" w:space="0" w:color="000000"/>
            </w:tcBorders>
            <w:shd w:val="clear" w:color="auto" w:fill="FFFFEE"/>
          </w:tcPr>
          <w:p w:rsidR="008543AD" w:rsidRDefault="000556C8">
            <w:pPr>
              <w:pStyle w:val="TableParagraph"/>
              <w:spacing w:line="210" w:lineRule="exact"/>
              <w:ind w:left="124" w:right="84"/>
              <w:rPr>
                <w:sz w:val="18"/>
              </w:rPr>
            </w:pPr>
            <w:r>
              <w:rPr>
                <w:sz w:val="18"/>
              </w:rPr>
              <w:t>Public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Administration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educational</w:t>
            </w:r>
          </w:p>
          <w:p w:rsidR="008543AD" w:rsidRDefault="000556C8">
            <w:pPr>
              <w:pStyle w:val="TableParagraph"/>
              <w:spacing w:line="198" w:lineRule="exact"/>
              <w:ind w:left="120" w:right="84"/>
              <w:rPr>
                <w:sz w:val="18"/>
              </w:rPr>
            </w:pPr>
            <w:r>
              <w:rPr>
                <w:sz w:val="18"/>
              </w:rPr>
              <w:t>field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Social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Entities</w:t>
            </w:r>
          </w:p>
        </w:tc>
      </w:tr>
      <w:tr w:rsidR="008543AD">
        <w:trPr>
          <w:trHeight w:val="430"/>
        </w:trPr>
        <w:tc>
          <w:tcPr>
            <w:tcW w:w="1419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D99493"/>
          </w:tcPr>
          <w:p w:rsidR="008543AD" w:rsidRDefault="008543AD">
            <w:pPr>
              <w:pStyle w:val="TableParagraph"/>
              <w:jc w:val="left"/>
              <w:rPr>
                <w:b/>
              </w:rPr>
            </w:pPr>
          </w:p>
          <w:p w:rsidR="008543AD" w:rsidRDefault="008543AD">
            <w:pPr>
              <w:pStyle w:val="TableParagraph"/>
              <w:jc w:val="left"/>
              <w:rPr>
                <w:b/>
              </w:rPr>
            </w:pPr>
          </w:p>
          <w:p w:rsidR="008543AD" w:rsidRDefault="008543AD">
            <w:pPr>
              <w:pStyle w:val="TableParagraph"/>
              <w:jc w:val="left"/>
              <w:rPr>
                <w:b/>
              </w:rPr>
            </w:pPr>
          </w:p>
          <w:p w:rsidR="008543AD" w:rsidRDefault="000556C8">
            <w:pPr>
              <w:pStyle w:val="TableParagraph"/>
              <w:spacing w:before="180"/>
              <w:ind w:left="172"/>
              <w:jc w:val="left"/>
              <w:rPr>
                <w:b/>
              </w:rPr>
            </w:pPr>
            <w:r>
              <w:rPr>
                <w:b/>
              </w:rPr>
              <w:t>MEASURE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5</w:t>
            </w:r>
          </w:p>
        </w:tc>
        <w:tc>
          <w:tcPr>
            <w:tcW w:w="1135" w:type="dxa"/>
            <w:vMerge w:val="restart"/>
            <w:tcBorders>
              <w:top w:val="single" w:sz="12" w:space="0" w:color="000000"/>
            </w:tcBorders>
            <w:shd w:val="clear" w:color="auto" w:fill="F1DBDB"/>
          </w:tcPr>
          <w:p w:rsidR="008543AD" w:rsidRDefault="008543AD">
            <w:pPr>
              <w:pStyle w:val="TableParagraph"/>
              <w:jc w:val="left"/>
              <w:rPr>
                <w:b/>
                <w:sz w:val="18"/>
              </w:rPr>
            </w:pPr>
          </w:p>
          <w:p w:rsidR="008543AD" w:rsidRDefault="008543AD">
            <w:pPr>
              <w:pStyle w:val="TableParagraph"/>
              <w:jc w:val="left"/>
              <w:rPr>
                <w:b/>
                <w:sz w:val="18"/>
              </w:rPr>
            </w:pPr>
          </w:p>
          <w:p w:rsidR="008543AD" w:rsidRDefault="000556C8">
            <w:pPr>
              <w:pStyle w:val="TableParagraph"/>
              <w:spacing w:before="123"/>
              <w:ind w:left="186"/>
              <w:jc w:val="left"/>
              <w:rPr>
                <w:i/>
                <w:sz w:val="18"/>
              </w:rPr>
            </w:pPr>
            <w:r>
              <w:rPr>
                <w:i/>
                <w:sz w:val="18"/>
              </w:rPr>
              <w:t>Action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5.1.</w:t>
            </w:r>
          </w:p>
        </w:tc>
        <w:tc>
          <w:tcPr>
            <w:tcW w:w="4251" w:type="dxa"/>
            <w:tcBorders>
              <w:top w:val="single" w:sz="12" w:space="0" w:color="000000"/>
            </w:tcBorders>
            <w:shd w:val="clear" w:color="auto" w:fill="FFFFEE"/>
          </w:tcPr>
          <w:p w:rsidR="008543AD" w:rsidRDefault="000556C8">
            <w:pPr>
              <w:pStyle w:val="TableParagraph"/>
              <w:spacing w:before="111"/>
              <w:ind w:left="109" w:right="84"/>
              <w:rPr>
                <w:sz w:val="18"/>
              </w:rPr>
            </w:pPr>
            <w:r>
              <w:rPr>
                <w:sz w:val="18"/>
              </w:rPr>
              <w:t>Planned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training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actions</w:t>
            </w:r>
          </w:p>
        </w:tc>
        <w:tc>
          <w:tcPr>
            <w:tcW w:w="3829" w:type="dxa"/>
            <w:tcBorders>
              <w:top w:val="single" w:sz="12" w:space="0" w:color="000000"/>
            </w:tcBorders>
            <w:shd w:val="clear" w:color="auto" w:fill="FFFFEE"/>
          </w:tcPr>
          <w:p w:rsidR="008543AD" w:rsidRDefault="000556C8">
            <w:pPr>
              <w:pStyle w:val="TableParagraph"/>
              <w:spacing w:before="111"/>
              <w:ind w:left="110" w:right="88"/>
              <w:rPr>
                <w:sz w:val="18"/>
              </w:rPr>
            </w:pPr>
            <w:r>
              <w:rPr>
                <w:sz w:val="18"/>
              </w:rPr>
              <w:t>No.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training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actions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developed</w:t>
            </w:r>
          </w:p>
        </w:tc>
        <w:tc>
          <w:tcPr>
            <w:tcW w:w="1843" w:type="dxa"/>
            <w:tcBorders>
              <w:top w:val="single" w:sz="12" w:space="0" w:color="000000"/>
            </w:tcBorders>
            <w:shd w:val="clear" w:color="auto" w:fill="FFFFEE"/>
          </w:tcPr>
          <w:p w:rsidR="008543AD" w:rsidRDefault="000556C8">
            <w:pPr>
              <w:pStyle w:val="TableParagraph"/>
              <w:spacing w:before="1"/>
              <w:ind w:left="33"/>
              <w:rPr>
                <w:sz w:val="18"/>
              </w:rPr>
            </w:pPr>
            <w:r>
              <w:rPr>
                <w:sz w:val="18"/>
              </w:rPr>
              <w:t>Minimum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value: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2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per</w:t>
            </w:r>
          </w:p>
          <w:p w:rsidR="008543AD" w:rsidRDefault="000556C8">
            <w:pPr>
              <w:pStyle w:val="TableParagraph"/>
              <w:spacing w:before="1" w:line="189" w:lineRule="exact"/>
              <w:ind w:left="36"/>
              <w:rPr>
                <w:sz w:val="18"/>
              </w:rPr>
            </w:pPr>
            <w:r>
              <w:rPr>
                <w:sz w:val="18"/>
              </w:rPr>
              <w:t>year</w:t>
            </w:r>
          </w:p>
        </w:tc>
        <w:tc>
          <w:tcPr>
            <w:tcW w:w="3401" w:type="dxa"/>
            <w:tcBorders>
              <w:top w:val="single" w:sz="12" w:space="0" w:color="000000"/>
              <w:right w:val="single" w:sz="12" w:space="0" w:color="000000"/>
            </w:tcBorders>
            <w:shd w:val="clear" w:color="auto" w:fill="FFFFEE"/>
          </w:tcPr>
          <w:p w:rsidR="008543AD" w:rsidRDefault="000556C8">
            <w:pPr>
              <w:pStyle w:val="TableParagraph"/>
              <w:spacing w:before="1"/>
              <w:ind w:left="124" w:right="84"/>
              <w:rPr>
                <w:sz w:val="18"/>
              </w:rPr>
            </w:pPr>
            <w:r>
              <w:rPr>
                <w:sz w:val="18"/>
              </w:rPr>
              <w:t>Public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Administration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educational</w:t>
            </w:r>
          </w:p>
          <w:p w:rsidR="008543AD" w:rsidRDefault="000556C8">
            <w:pPr>
              <w:pStyle w:val="TableParagraph"/>
              <w:spacing w:before="1" w:line="189" w:lineRule="exact"/>
              <w:ind w:left="120" w:right="84"/>
              <w:rPr>
                <w:sz w:val="18"/>
              </w:rPr>
            </w:pPr>
            <w:r>
              <w:rPr>
                <w:sz w:val="18"/>
              </w:rPr>
              <w:t>field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Social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Entities</w:t>
            </w:r>
          </w:p>
        </w:tc>
      </w:tr>
      <w:tr w:rsidR="008543AD">
        <w:trPr>
          <w:trHeight w:val="419"/>
        </w:trPr>
        <w:tc>
          <w:tcPr>
            <w:tcW w:w="1419" w:type="dxa"/>
            <w:vMerge/>
            <w:tcBorders>
              <w:top w:val="nil"/>
              <w:left w:val="single" w:sz="12" w:space="0" w:color="000000"/>
              <w:bottom w:val="single" w:sz="12" w:space="0" w:color="000000"/>
            </w:tcBorders>
            <w:shd w:val="clear" w:color="auto" w:fill="D99493"/>
          </w:tcPr>
          <w:p w:rsidR="008543AD" w:rsidRDefault="008543AD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</w:tcBorders>
            <w:shd w:val="clear" w:color="auto" w:fill="F1DBDB"/>
          </w:tcPr>
          <w:p w:rsidR="008543AD" w:rsidRDefault="008543AD">
            <w:pPr>
              <w:rPr>
                <w:sz w:val="2"/>
                <w:szCs w:val="2"/>
              </w:rPr>
            </w:pPr>
          </w:p>
        </w:tc>
        <w:tc>
          <w:tcPr>
            <w:tcW w:w="4251" w:type="dxa"/>
            <w:shd w:val="clear" w:color="auto" w:fill="FFFFEE"/>
          </w:tcPr>
          <w:p w:rsidR="008543AD" w:rsidRDefault="000556C8">
            <w:pPr>
              <w:pStyle w:val="TableParagraph"/>
              <w:spacing w:before="102"/>
              <w:ind w:left="109" w:right="84"/>
              <w:rPr>
                <w:sz w:val="18"/>
              </w:rPr>
            </w:pPr>
            <w:r>
              <w:rPr>
                <w:sz w:val="18"/>
              </w:rPr>
              <w:t>Registration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Attendance</w:t>
            </w:r>
          </w:p>
        </w:tc>
        <w:tc>
          <w:tcPr>
            <w:tcW w:w="3829" w:type="dxa"/>
            <w:shd w:val="clear" w:color="auto" w:fill="FFFFEE"/>
          </w:tcPr>
          <w:p w:rsidR="008543AD" w:rsidRDefault="000556C8">
            <w:pPr>
              <w:pStyle w:val="TableParagraph"/>
              <w:spacing w:before="102"/>
              <w:ind w:left="111" w:right="88"/>
              <w:rPr>
                <w:sz w:val="18"/>
              </w:rPr>
            </w:pPr>
            <w:r>
              <w:rPr>
                <w:sz w:val="18"/>
              </w:rPr>
              <w:t>No.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attendees</w:t>
            </w:r>
          </w:p>
        </w:tc>
        <w:tc>
          <w:tcPr>
            <w:tcW w:w="1843" w:type="dxa"/>
            <w:shd w:val="clear" w:color="auto" w:fill="FFFFEE"/>
          </w:tcPr>
          <w:p w:rsidR="008543AD" w:rsidRDefault="000556C8">
            <w:pPr>
              <w:pStyle w:val="TableParagraph"/>
              <w:spacing w:line="211" w:lineRule="exact"/>
              <w:ind w:left="33"/>
              <w:rPr>
                <w:sz w:val="18"/>
              </w:rPr>
            </w:pPr>
            <w:r>
              <w:rPr>
                <w:sz w:val="18"/>
              </w:rPr>
              <w:t>Minimum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value: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25</w:t>
            </w:r>
          </w:p>
          <w:p w:rsidR="008543AD" w:rsidRDefault="000556C8">
            <w:pPr>
              <w:pStyle w:val="TableParagraph"/>
              <w:spacing w:line="189" w:lineRule="exact"/>
              <w:ind w:left="32"/>
              <w:rPr>
                <w:sz w:val="18"/>
              </w:rPr>
            </w:pPr>
            <w:r>
              <w:rPr>
                <w:sz w:val="18"/>
              </w:rPr>
              <w:t>participants</w:t>
            </w:r>
          </w:p>
        </w:tc>
        <w:tc>
          <w:tcPr>
            <w:tcW w:w="3401" w:type="dxa"/>
            <w:tcBorders>
              <w:right w:val="single" w:sz="12" w:space="0" w:color="000000"/>
            </w:tcBorders>
            <w:shd w:val="clear" w:color="auto" w:fill="FFFFEE"/>
          </w:tcPr>
          <w:p w:rsidR="008543AD" w:rsidRDefault="000556C8">
            <w:pPr>
              <w:pStyle w:val="TableParagraph"/>
              <w:spacing w:line="211" w:lineRule="exact"/>
              <w:ind w:left="124" w:right="84"/>
              <w:rPr>
                <w:sz w:val="18"/>
              </w:rPr>
            </w:pPr>
            <w:r>
              <w:rPr>
                <w:sz w:val="18"/>
              </w:rPr>
              <w:t>Public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Administration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educational</w:t>
            </w:r>
          </w:p>
          <w:p w:rsidR="008543AD" w:rsidRDefault="000556C8">
            <w:pPr>
              <w:pStyle w:val="TableParagraph"/>
              <w:spacing w:line="189" w:lineRule="exact"/>
              <w:ind w:left="120" w:right="84"/>
              <w:rPr>
                <w:sz w:val="18"/>
              </w:rPr>
            </w:pPr>
            <w:r>
              <w:rPr>
                <w:sz w:val="18"/>
              </w:rPr>
              <w:t>field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Social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Entities</w:t>
            </w:r>
          </w:p>
        </w:tc>
      </w:tr>
      <w:tr w:rsidR="008543AD">
        <w:trPr>
          <w:trHeight w:val="421"/>
        </w:trPr>
        <w:tc>
          <w:tcPr>
            <w:tcW w:w="1419" w:type="dxa"/>
            <w:vMerge/>
            <w:tcBorders>
              <w:top w:val="nil"/>
              <w:left w:val="single" w:sz="12" w:space="0" w:color="000000"/>
              <w:bottom w:val="single" w:sz="12" w:space="0" w:color="000000"/>
            </w:tcBorders>
            <w:shd w:val="clear" w:color="auto" w:fill="D99493"/>
          </w:tcPr>
          <w:p w:rsidR="008543AD" w:rsidRDefault="008543AD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</w:tcBorders>
            <w:shd w:val="clear" w:color="auto" w:fill="F1DBDB"/>
          </w:tcPr>
          <w:p w:rsidR="008543AD" w:rsidRDefault="008543AD">
            <w:pPr>
              <w:rPr>
                <w:sz w:val="2"/>
                <w:szCs w:val="2"/>
              </w:rPr>
            </w:pPr>
          </w:p>
        </w:tc>
        <w:tc>
          <w:tcPr>
            <w:tcW w:w="4251" w:type="dxa"/>
            <w:shd w:val="clear" w:color="auto" w:fill="FFFFEE"/>
          </w:tcPr>
          <w:p w:rsidR="008543AD" w:rsidRDefault="000556C8">
            <w:pPr>
              <w:pStyle w:val="TableParagraph"/>
              <w:spacing w:before="101"/>
              <w:ind w:left="110" w:right="82"/>
              <w:rPr>
                <w:sz w:val="18"/>
              </w:rPr>
            </w:pPr>
            <w:r>
              <w:rPr>
                <w:sz w:val="18"/>
              </w:rPr>
              <w:t>Satisfaction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Index</w:t>
            </w:r>
          </w:p>
        </w:tc>
        <w:tc>
          <w:tcPr>
            <w:tcW w:w="3829" w:type="dxa"/>
            <w:shd w:val="clear" w:color="auto" w:fill="FFFFEE"/>
          </w:tcPr>
          <w:p w:rsidR="008543AD" w:rsidRDefault="000556C8">
            <w:pPr>
              <w:pStyle w:val="TableParagraph"/>
              <w:spacing w:line="211" w:lineRule="exact"/>
              <w:ind w:left="114" w:right="88"/>
              <w:rPr>
                <w:sz w:val="18"/>
              </w:rPr>
            </w:pPr>
            <w:r>
              <w:rPr>
                <w:sz w:val="18"/>
              </w:rPr>
              <w:t>Satisfaction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rate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attendees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with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training</w:t>
            </w:r>
          </w:p>
          <w:p w:rsidR="008543AD" w:rsidRDefault="000556C8">
            <w:pPr>
              <w:pStyle w:val="TableParagraph"/>
              <w:spacing w:before="1" w:line="189" w:lineRule="exact"/>
              <w:ind w:left="112" w:right="88"/>
              <w:rPr>
                <w:sz w:val="18"/>
              </w:rPr>
            </w:pPr>
            <w:r>
              <w:rPr>
                <w:sz w:val="18"/>
              </w:rPr>
              <w:t>received</w:t>
            </w:r>
          </w:p>
        </w:tc>
        <w:tc>
          <w:tcPr>
            <w:tcW w:w="1843" w:type="dxa"/>
            <w:shd w:val="clear" w:color="auto" w:fill="FFFFEE"/>
          </w:tcPr>
          <w:p w:rsidR="008543AD" w:rsidRDefault="000556C8">
            <w:pPr>
              <w:pStyle w:val="TableParagraph"/>
              <w:spacing w:line="211" w:lineRule="exact"/>
              <w:ind w:left="33"/>
              <w:rPr>
                <w:sz w:val="18"/>
              </w:rPr>
            </w:pPr>
            <w:r>
              <w:rPr>
                <w:sz w:val="18"/>
              </w:rPr>
              <w:t>Satisfaction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rate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over</w:t>
            </w:r>
          </w:p>
          <w:p w:rsidR="008543AD" w:rsidRDefault="000556C8">
            <w:pPr>
              <w:pStyle w:val="TableParagraph"/>
              <w:spacing w:before="1" w:line="189" w:lineRule="exact"/>
              <w:ind w:left="32"/>
              <w:rPr>
                <w:sz w:val="18"/>
              </w:rPr>
            </w:pPr>
            <w:r>
              <w:rPr>
                <w:sz w:val="18"/>
              </w:rPr>
              <w:t>90%</w:t>
            </w:r>
          </w:p>
        </w:tc>
        <w:tc>
          <w:tcPr>
            <w:tcW w:w="3401" w:type="dxa"/>
            <w:tcBorders>
              <w:right w:val="single" w:sz="12" w:space="0" w:color="000000"/>
            </w:tcBorders>
            <w:shd w:val="clear" w:color="auto" w:fill="FFFFEE"/>
          </w:tcPr>
          <w:p w:rsidR="008543AD" w:rsidRDefault="000556C8">
            <w:pPr>
              <w:pStyle w:val="TableParagraph"/>
              <w:spacing w:line="211" w:lineRule="exact"/>
              <w:ind w:left="124" w:right="84"/>
              <w:rPr>
                <w:sz w:val="18"/>
              </w:rPr>
            </w:pPr>
            <w:r>
              <w:rPr>
                <w:sz w:val="18"/>
              </w:rPr>
              <w:t>Public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Administration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educational</w:t>
            </w:r>
          </w:p>
          <w:p w:rsidR="008543AD" w:rsidRDefault="000556C8">
            <w:pPr>
              <w:pStyle w:val="TableParagraph"/>
              <w:spacing w:before="1" w:line="189" w:lineRule="exact"/>
              <w:ind w:left="120" w:right="84"/>
              <w:rPr>
                <w:sz w:val="18"/>
              </w:rPr>
            </w:pPr>
            <w:r>
              <w:rPr>
                <w:sz w:val="18"/>
              </w:rPr>
              <w:t>field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Social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Entities</w:t>
            </w:r>
          </w:p>
        </w:tc>
      </w:tr>
      <w:tr w:rsidR="008543AD">
        <w:trPr>
          <w:trHeight w:val="418"/>
        </w:trPr>
        <w:tc>
          <w:tcPr>
            <w:tcW w:w="1419" w:type="dxa"/>
            <w:vMerge/>
            <w:tcBorders>
              <w:top w:val="nil"/>
              <w:left w:val="single" w:sz="12" w:space="0" w:color="000000"/>
              <w:bottom w:val="single" w:sz="12" w:space="0" w:color="000000"/>
            </w:tcBorders>
            <w:shd w:val="clear" w:color="auto" w:fill="D99493"/>
          </w:tcPr>
          <w:p w:rsidR="008543AD" w:rsidRDefault="008543AD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 w:val="restart"/>
            <w:tcBorders>
              <w:bottom w:val="single" w:sz="12" w:space="0" w:color="000000"/>
            </w:tcBorders>
            <w:shd w:val="clear" w:color="auto" w:fill="F1DBDB"/>
          </w:tcPr>
          <w:p w:rsidR="008543AD" w:rsidRDefault="008543AD">
            <w:pPr>
              <w:pStyle w:val="TableParagraph"/>
              <w:spacing w:before="7"/>
              <w:jc w:val="left"/>
              <w:rPr>
                <w:b/>
                <w:sz w:val="26"/>
              </w:rPr>
            </w:pPr>
          </w:p>
          <w:p w:rsidR="008543AD" w:rsidRDefault="000556C8">
            <w:pPr>
              <w:pStyle w:val="TableParagraph"/>
              <w:ind w:left="186"/>
              <w:jc w:val="left"/>
              <w:rPr>
                <w:i/>
                <w:sz w:val="18"/>
              </w:rPr>
            </w:pPr>
            <w:r>
              <w:rPr>
                <w:i/>
                <w:sz w:val="18"/>
              </w:rPr>
              <w:t>Action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5.2.</w:t>
            </w:r>
          </w:p>
        </w:tc>
        <w:tc>
          <w:tcPr>
            <w:tcW w:w="4251" w:type="dxa"/>
            <w:shd w:val="clear" w:color="auto" w:fill="FFFFEE"/>
          </w:tcPr>
          <w:p w:rsidR="008543AD" w:rsidRDefault="000556C8">
            <w:pPr>
              <w:pStyle w:val="TableParagraph"/>
              <w:spacing w:before="99"/>
              <w:ind w:left="108" w:right="84"/>
              <w:rPr>
                <w:sz w:val="18"/>
              </w:rPr>
            </w:pPr>
            <w:r>
              <w:rPr>
                <w:sz w:val="18"/>
              </w:rPr>
              <w:t>Workshops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with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migrant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women's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associations</w:t>
            </w:r>
          </w:p>
        </w:tc>
        <w:tc>
          <w:tcPr>
            <w:tcW w:w="3829" w:type="dxa"/>
            <w:shd w:val="clear" w:color="auto" w:fill="FFFFEE"/>
          </w:tcPr>
          <w:p w:rsidR="008543AD" w:rsidRDefault="000556C8">
            <w:pPr>
              <w:pStyle w:val="TableParagraph"/>
              <w:spacing w:before="99"/>
              <w:ind w:left="114" w:right="88"/>
              <w:rPr>
                <w:sz w:val="18"/>
              </w:rPr>
            </w:pPr>
            <w:r>
              <w:rPr>
                <w:sz w:val="18"/>
              </w:rPr>
              <w:t>No.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associations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&amp;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no.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of workshops</w:t>
            </w:r>
          </w:p>
        </w:tc>
        <w:tc>
          <w:tcPr>
            <w:tcW w:w="1843" w:type="dxa"/>
            <w:shd w:val="clear" w:color="auto" w:fill="FFFFEE"/>
          </w:tcPr>
          <w:p w:rsidR="008543AD" w:rsidRDefault="000556C8">
            <w:pPr>
              <w:pStyle w:val="TableParagraph"/>
              <w:spacing w:before="99"/>
              <w:ind w:left="30"/>
              <w:rPr>
                <w:sz w:val="18"/>
              </w:rPr>
            </w:pPr>
            <w:r>
              <w:rPr>
                <w:sz w:val="18"/>
              </w:rPr>
              <w:t>2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>associations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minimum</w:t>
            </w:r>
          </w:p>
        </w:tc>
        <w:tc>
          <w:tcPr>
            <w:tcW w:w="3401" w:type="dxa"/>
            <w:tcBorders>
              <w:right w:val="single" w:sz="12" w:space="0" w:color="000000"/>
            </w:tcBorders>
            <w:shd w:val="clear" w:color="auto" w:fill="FFFFEE"/>
          </w:tcPr>
          <w:p w:rsidR="008543AD" w:rsidRDefault="000556C8">
            <w:pPr>
              <w:pStyle w:val="TableParagraph"/>
              <w:spacing w:line="209" w:lineRule="exact"/>
              <w:ind w:left="124" w:right="84"/>
              <w:rPr>
                <w:sz w:val="18"/>
              </w:rPr>
            </w:pPr>
            <w:r>
              <w:rPr>
                <w:sz w:val="18"/>
              </w:rPr>
              <w:t>Public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Administration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educational</w:t>
            </w:r>
          </w:p>
          <w:p w:rsidR="008543AD" w:rsidRDefault="000556C8">
            <w:pPr>
              <w:pStyle w:val="TableParagraph"/>
              <w:spacing w:before="1" w:line="189" w:lineRule="exact"/>
              <w:ind w:left="120" w:right="84"/>
              <w:rPr>
                <w:sz w:val="18"/>
              </w:rPr>
            </w:pPr>
            <w:r>
              <w:rPr>
                <w:sz w:val="18"/>
              </w:rPr>
              <w:t>field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Social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Entities</w:t>
            </w:r>
          </w:p>
        </w:tc>
      </w:tr>
      <w:tr w:rsidR="008543AD">
        <w:trPr>
          <w:trHeight w:val="428"/>
        </w:trPr>
        <w:tc>
          <w:tcPr>
            <w:tcW w:w="1419" w:type="dxa"/>
            <w:vMerge/>
            <w:tcBorders>
              <w:top w:val="nil"/>
              <w:left w:val="single" w:sz="12" w:space="0" w:color="000000"/>
              <w:bottom w:val="single" w:sz="12" w:space="0" w:color="000000"/>
            </w:tcBorders>
            <w:shd w:val="clear" w:color="auto" w:fill="D99493"/>
          </w:tcPr>
          <w:p w:rsidR="008543AD" w:rsidRDefault="008543AD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  <w:bottom w:val="single" w:sz="12" w:space="0" w:color="000000"/>
            </w:tcBorders>
            <w:shd w:val="clear" w:color="auto" w:fill="F1DBDB"/>
          </w:tcPr>
          <w:p w:rsidR="008543AD" w:rsidRDefault="008543AD">
            <w:pPr>
              <w:rPr>
                <w:sz w:val="2"/>
                <w:szCs w:val="2"/>
              </w:rPr>
            </w:pPr>
          </w:p>
        </w:tc>
        <w:tc>
          <w:tcPr>
            <w:tcW w:w="4251" w:type="dxa"/>
            <w:tcBorders>
              <w:bottom w:val="single" w:sz="12" w:space="0" w:color="000000"/>
            </w:tcBorders>
            <w:shd w:val="clear" w:color="auto" w:fill="FFFFEE"/>
          </w:tcPr>
          <w:p w:rsidR="008543AD" w:rsidRDefault="000556C8">
            <w:pPr>
              <w:pStyle w:val="TableParagraph"/>
              <w:spacing w:before="99"/>
              <w:ind w:left="109" w:right="84"/>
              <w:rPr>
                <w:sz w:val="18"/>
              </w:rPr>
            </w:pPr>
            <w:r>
              <w:rPr>
                <w:sz w:val="18"/>
              </w:rPr>
              <w:t>Registration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Attendance</w:t>
            </w:r>
          </w:p>
        </w:tc>
        <w:tc>
          <w:tcPr>
            <w:tcW w:w="3829" w:type="dxa"/>
            <w:tcBorders>
              <w:bottom w:val="single" w:sz="12" w:space="0" w:color="000000"/>
            </w:tcBorders>
            <w:shd w:val="clear" w:color="auto" w:fill="FFFFEE"/>
          </w:tcPr>
          <w:p w:rsidR="008543AD" w:rsidRDefault="000556C8">
            <w:pPr>
              <w:pStyle w:val="TableParagraph"/>
              <w:spacing w:before="99"/>
              <w:ind w:left="113" w:right="88"/>
              <w:rPr>
                <w:sz w:val="18"/>
              </w:rPr>
            </w:pPr>
            <w:r>
              <w:rPr>
                <w:sz w:val="18"/>
              </w:rPr>
              <w:t>No.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attendees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professionals</w:t>
            </w:r>
          </w:p>
        </w:tc>
        <w:tc>
          <w:tcPr>
            <w:tcW w:w="1843" w:type="dxa"/>
            <w:tcBorders>
              <w:bottom w:val="single" w:sz="12" w:space="0" w:color="000000"/>
            </w:tcBorders>
            <w:shd w:val="clear" w:color="auto" w:fill="FFFFEE"/>
          </w:tcPr>
          <w:p w:rsidR="008543AD" w:rsidRDefault="000556C8">
            <w:pPr>
              <w:pStyle w:val="TableParagraph"/>
              <w:spacing w:line="210" w:lineRule="exact"/>
              <w:ind w:left="33"/>
              <w:rPr>
                <w:sz w:val="18"/>
              </w:rPr>
            </w:pPr>
            <w:r>
              <w:rPr>
                <w:sz w:val="18"/>
              </w:rPr>
              <w:t>Minimum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value: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30</w:t>
            </w:r>
          </w:p>
          <w:p w:rsidR="008543AD" w:rsidRDefault="000556C8">
            <w:pPr>
              <w:pStyle w:val="TableParagraph"/>
              <w:spacing w:line="198" w:lineRule="exact"/>
              <w:ind w:left="32"/>
              <w:rPr>
                <w:sz w:val="18"/>
              </w:rPr>
            </w:pPr>
            <w:r>
              <w:rPr>
                <w:sz w:val="18"/>
              </w:rPr>
              <w:t>participants</w:t>
            </w:r>
          </w:p>
        </w:tc>
        <w:tc>
          <w:tcPr>
            <w:tcW w:w="3401" w:type="dxa"/>
            <w:tcBorders>
              <w:bottom w:val="single" w:sz="12" w:space="0" w:color="000000"/>
              <w:right w:val="single" w:sz="12" w:space="0" w:color="000000"/>
            </w:tcBorders>
            <w:shd w:val="clear" w:color="auto" w:fill="FFFFEE"/>
          </w:tcPr>
          <w:p w:rsidR="008543AD" w:rsidRDefault="000556C8">
            <w:pPr>
              <w:pStyle w:val="TableParagraph"/>
              <w:spacing w:line="210" w:lineRule="exact"/>
              <w:ind w:left="124" w:right="84"/>
              <w:rPr>
                <w:sz w:val="18"/>
              </w:rPr>
            </w:pPr>
            <w:r>
              <w:rPr>
                <w:sz w:val="18"/>
              </w:rPr>
              <w:t>Public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Administration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educational</w:t>
            </w:r>
          </w:p>
          <w:p w:rsidR="008543AD" w:rsidRDefault="000556C8">
            <w:pPr>
              <w:pStyle w:val="TableParagraph"/>
              <w:spacing w:line="198" w:lineRule="exact"/>
              <w:ind w:left="120" w:right="84"/>
              <w:rPr>
                <w:sz w:val="18"/>
              </w:rPr>
            </w:pPr>
            <w:r>
              <w:rPr>
                <w:sz w:val="18"/>
              </w:rPr>
              <w:t>field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Social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Entities</w:t>
            </w:r>
          </w:p>
        </w:tc>
      </w:tr>
      <w:tr w:rsidR="008543AD">
        <w:trPr>
          <w:trHeight w:val="440"/>
        </w:trPr>
        <w:tc>
          <w:tcPr>
            <w:tcW w:w="1419" w:type="dxa"/>
            <w:vMerge w:val="restart"/>
            <w:tcBorders>
              <w:top w:val="single" w:sz="12" w:space="0" w:color="000000"/>
              <w:left w:val="single" w:sz="12" w:space="0" w:color="000000"/>
            </w:tcBorders>
            <w:shd w:val="clear" w:color="auto" w:fill="D99493"/>
          </w:tcPr>
          <w:p w:rsidR="008543AD" w:rsidRDefault="008543AD">
            <w:pPr>
              <w:pStyle w:val="TableParagraph"/>
              <w:spacing w:before="5"/>
              <w:jc w:val="left"/>
              <w:rPr>
                <w:b/>
                <w:sz w:val="25"/>
              </w:rPr>
            </w:pPr>
          </w:p>
          <w:p w:rsidR="008543AD" w:rsidRDefault="000556C8">
            <w:pPr>
              <w:pStyle w:val="TableParagraph"/>
              <w:ind w:left="172"/>
              <w:jc w:val="left"/>
              <w:rPr>
                <w:b/>
              </w:rPr>
            </w:pPr>
            <w:r>
              <w:rPr>
                <w:b/>
              </w:rPr>
              <w:t>MEASURE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6</w:t>
            </w:r>
          </w:p>
        </w:tc>
        <w:tc>
          <w:tcPr>
            <w:tcW w:w="1135" w:type="dxa"/>
            <w:vMerge w:val="restart"/>
            <w:tcBorders>
              <w:top w:val="single" w:sz="12" w:space="0" w:color="000000"/>
            </w:tcBorders>
            <w:shd w:val="clear" w:color="auto" w:fill="F1DBDB"/>
          </w:tcPr>
          <w:p w:rsidR="008543AD" w:rsidRDefault="008543AD">
            <w:pPr>
              <w:pStyle w:val="TableParagraph"/>
              <w:jc w:val="left"/>
              <w:rPr>
                <w:b/>
                <w:sz w:val="18"/>
              </w:rPr>
            </w:pPr>
          </w:p>
          <w:p w:rsidR="008543AD" w:rsidRDefault="000556C8">
            <w:pPr>
              <w:pStyle w:val="TableParagraph"/>
              <w:spacing w:before="117"/>
              <w:ind w:left="186"/>
              <w:jc w:val="left"/>
              <w:rPr>
                <w:i/>
                <w:sz w:val="18"/>
              </w:rPr>
            </w:pPr>
            <w:r>
              <w:rPr>
                <w:i/>
                <w:sz w:val="18"/>
              </w:rPr>
              <w:t>Action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6.1.</w:t>
            </w:r>
          </w:p>
        </w:tc>
        <w:tc>
          <w:tcPr>
            <w:tcW w:w="4251" w:type="dxa"/>
            <w:tcBorders>
              <w:top w:val="single" w:sz="12" w:space="0" w:color="000000"/>
            </w:tcBorders>
            <w:shd w:val="clear" w:color="auto" w:fill="FFFFEE"/>
          </w:tcPr>
          <w:p w:rsidR="008543AD" w:rsidRDefault="000556C8">
            <w:pPr>
              <w:pStyle w:val="TableParagraph"/>
              <w:spacing w:before="111"/>
              <w:ind w:left="110" w:right="83"/>
              <w:rPr>
                <w:sz w:val="18"/>
              </w:rPr>
            </w:pPr>
            <w:r>
              <w:rPr>
                <w:sz w:val="18"/>
              </w:rPr>
              <w:t>Students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fieldwork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with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professionals</w:t>
            </w:r>
          </w:p>
        </w:tc>
        <w:tc>
          <w:tcPr>
            <w:tcW w:w="3829" w:type="dxa"/>
            <w:tcBorders>
              <w:top w:val="single" w:sz="12" w:space="0" w:color="000000"/>
            </w:tcBorders>
            <w:shd w:val="clear" w:color="auto" w:fill="FFFFEE"/>
          </w:tcPr>
          <w:p w:rsidR="008543AD" w:rsidRDefault="000556C8">
            <w:pPr>
              <w:pStyle w:val="TableParagraph"/>
              <w:spacing w:before="111"/>
              <w:ind w:left="111" w:right="88"/>
              <w:rPr>
                <w:sz w:val="18"/>
              </w:rPr>
            </w:pPr>
            <w:r>
              <w:rPr>
                <w:sz w:val="18"/>
              </w:rPr>
              <w:t>No.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attendees</w:t>
            </w:r>
          </w:p>
        </w:tc>
        <w:tc>
          <w:tcPr>
            <w:tcW w:w="1843" w:type="dxa"/>
            <w:tcBorders>
              <w:top w:val="single" w:sz="12" w:space="0" w:color="000000"/>
            </w:tcBorders>
            <w:shd w:val="clear" w:color="auto" w:fill="FFFFEE"/>
          </w:tcPr>
          <w:p w:rsidR="008543AD" w:rsidRDefault="000556C8">
            <w:pPr>
              <w:pStyle w:val="TableParagraph"/>
              <w:spacing w:line="220" w:lineRule="atLeast"/>
              <w:ind w:left="498" w:right="185" w:hanging="274"/>
              <w:jc w:val="left"/>
              <w:rPr>
                <w:sz w:val="18"/>
              </w:rPr>
            </w:pPr>
            <w:r>
              <w:rPr>
                <w:sz w:val="18"/>
              </w:rPr>
              <w:t>Minimum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value: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25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participants</w:t>
            </w:r>
          </w:p>
        </w:tc>
        <w:tc>
          <w:tcPr>
            <w:tcW w:w="3401" w:type="dxa"/>
            <w:tcBorders>
              <w:top w:val="single" w:sz="12" w:space="0" w:color="000000"/>
              <w:right w:val="single" w:sz="12" w:space="0" w:color="000000"/>
            </w:tcBorders>
            <w:shd w:val="clear" w:color="auto" w:fill="FFFFEE"/>
          </w:tcPr>
          <w:p w:rsidR="008543AD" w:rsidRDefault="000556C8">
            <w:pPr>
              <w:pStyle w:val="TableParagraph"/>
              <w:spacing w:line="220" w:lineRule="atLeast"/>
              <w:ind w:left="866" w:right="187" w:hanging="629"/>
              <w:jc w:val="left"/>
              <w:rPr>
                <w:sz w:val="18"/>
              </w:rPr>
            </w:pPr>
            <w:r>
              <w:rPr>
                <w:sz w:val="18"/>
              </w:rPr>
              <w:t>Public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Administration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educational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field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Social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Entities</w:t>
            </w:r>
          </w:p>
        </w:tc>
      </w:tr>
      <w:tr w:rsidR="008543AD">
        <w:trPr>
          <w:trHeight w:val="439"/>
        </w:trPr>
        <w:tc>
          <w:tcPr>
            <w:tcW w:w="1419" w:type="dxa"/>
            <w:vMerge/>
            <w:tcBorders>
              <w:top w:val="nil"/>
              <w:left w:val="single" w:sz="12" w:space="0" w:color="000000"/>
            </w:tcBorders>
            <w:shd w:val="clear" w:color="auto" w:fill="D99493"/>
          </w:tcPr>
          <w:p w:rsidR="008543AD" w:rsidRDefault="008543AD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</w:tcBorders>
            <w:shd w:val="clear" w:color="auto" w:fill="F1DBDB"/>
          </w:tcPr>
          <w:p w:rsidR="008543AD" w:rsidRDefault="008543AD">
            <w:pPr>
              <w:rPr>
                <w:sz w:val="2"/>
                <w:szCs w:val="2"/>
              </w:rPr>
            </w:pPr>
          </w:p>
        </w:tc>
        <w:tc>
          <w:tcPr>
            <w:tcW w:w="4251" w:type="dxa"/>
            <w:shd w:val="clear" w:color="auto" w:fill="FFFFEE"/>
          </w:tcPr>
          <w:p w:rsidR="008543AD" w:rsidRDefault="000556C8">
            <w:pPr>
              <w:pStyle w:val="TableParagraph"/>
              <w:spacing w:before="109"/>
              <w:ind w:left="110" w:right="80"/>
              <w:rPr>
                <w:sz w:val="18"/>
              </w:rPr>
            </w:pPr>
            <w:r>
              <w:rPr>
                <w:sz w:val="18"/>
              </w:rPr>
              <w:t>Associations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partnership</w:t>
            </w:r>
          </w:p>
        </w:tc>
        <w:tc>
          <w:tcPr>
            <w:tcW w:w="3829" w:type="dxa"/>
            <w:shd w:val="clear" w:color="auto" w:fill="FFFFEE"/>
          </w:tcPr>
          <w:p w:rsidR="008543AD" w:rsidRDefault="000556C8">
            <w:pPr>
              <w:pStyle w:val="TableParagraph"/>
              <w:spacing w:line="219" w:lineRule="exact"/>
              <w:ind w:left="113" w:right="88"/>
              <w:rPr>
                <w:sz w:val="18"/>
              </w:rPr>
            </w:pPr>
            <w:r>
              <w:rPr>
                <w:sz w:val="18"/>
              </w:rPr>
              <w:t>No.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associations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providing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assistance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for</w:t>
            </w:r>
          </w:p>
          <w:p w:rsidR="008543AD" w:rsidRDefault="000556C8">
            <w:pPr>
              <w:pStyle w:val="TableParagraph"/>
              <w:spacing w:before="1" w:line="199" w:lineRule="exact"/>
              <w:ind w:left="113" w:right="88"/>
              <w:rPr>
                <w:sz w:val="18"/>
              </w:rPr>
            </w:pPr>
            <w:r>
              <w:rPr>
                <w:sz w:val="18"/>
              </w:rPr>
              <w:t>migrants</w:t>
            </w:r>
          </w:p>
        </w:tc>
        <w:tc>
          <w:tcPr>
            <w:tcW w:w="1843" w:type="dxa"/>
            <w:shd w:val="clear" w:color="auto" w:fill="FFFFEE"/>
          </w:tcPr>
          <w:p w:rsidR="008543AD" w:rsidRDefault="000556C8">
            <w:pPr>
              <w:pStyle w:val="TableParagraph"/>
              <w:spacing w:before="109"/>
              <w:ind w:left="32"/>
              <w:rPr>
                <w:sz w:val="18"/>
              </w:rPr>
            </w:pPr>
            <w:r>
              <w:rPr>
                <w:sz w:val="18"/>
              </w:rPr>
              <w:t>3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associations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minimum</w:t>
            </w:r>
          </w:p>
        </w:tc>
        <w:tc>
          <w:tcPr>
            <w:tcW w:w="3401" w:type="dxa"/>
            <w:tcBorders>
              <w:right w:val="single" w:sz="12" w:space="0" w:color="000000"/>
            </w:tcBorders>
            <w:shd w:val="clear" w:color="auto" w:fill="FFFFEE"/>
          </w:tcPr>
          <w:p w:rsidR="008543AD" w:rsidRDefault="000556C8">
            <w:pPr>
              <w:pStyle w:val="TableParagraph"/>
              <w:spacing w:before="109"/>
              <w:ind w:left="122" w:right="84"/>
              <w:rPr>
                <w:sz w:val="18"/>
              </w:rPr>
            </w:pPr>
            <w:r>
              <w:rPr>
                <w:sz w:val="18"/>
              </w:rPr>
              <w:t>Social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Entities</w:t>
            </w:r>
          </w:p>
        </w:tc>
      </w:tr>
    </w:tbl>
    <w:p w:rsidR="008543AD" w:rsidRDefault="008543AD">
      <w:pPr>
        <w:rPr>
          <w:sz w:val="18"/>
        </w:rPr>
        <w:sectPr w:rsidR="008543AD">
          <w:pgSz w:w="16840" w:h="11910" w:orient="landscape"/>
          <w:pgMar w:top="1800" w:right="400" w:bottom="1340" w:left="300" w:header="454" w:footer="1146" w:gutter="0"/>
          <w:cols w:space="720"/>
        </w:sectPr>
      </w:pPr>
    </w:p>
    <w:tbl>
      <w:tblPr>
        <w:tblW w:w="0" w:type="auto"/>
        <w:tblInd w:w="1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19"/>
        <w:gridCol w:w="1135"/>
        <w:gridCol w:w="4251"/>
        <w:gridCol w:w="3829"/>
        <w:gridCol w:w="1843"/>
        <w:gridCol w:w="3401"/>
      </w:tblGrid>
      <w:tr w:rsidR="008543AD">
        <w:trPr>
          <w:trHeight w:val="428"/>
        </w:trPr>
        <w:tc>
          <w:tcPr>
            <w:tcW w:w="1419" w:type="dxa"/>
            <w:vMerge w:val="restart"/>
            <w:tcBorders>
              <w:left w:val="single" w:sz="12" w:space="0" w:color="000000"/>
              <w:bottom w:val="single" w:sz="12" w:space="0" w:color="000000"/>
            </w:tcBorders>
            <w:shd w:val="clear" w:color="auto" w:fill="D99493"/>
          </w:tcPr>
          <w:p w:rsidR="008543AD" w:rsidRDefault="008543AD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135" w:type="dxa"/>
            <w:shd w:val="clear" w:color="auto" w:fill="F1DBDB"/>
          </w:tcPr>
          <w:p w:rsidR="008543AD" w:rsidRDefault="008543AD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4251" w:type="dxa"/>
            <w:shd w:val="clear" w:color="auto" w:fill="FFFFEE"/>
          </w:tcPr>
          <w:p w:rsidR="008543AD" w:rsidRDefault="000556C8">
            <w:pPr>
              <w:pStyle w:val="TableParagraph"/>
              <w:spacing w:before="111"/>
              <w:ind w:left="110" w:right="82"/>
              <w:rPr>
                <w:sz w:val="18"/>
              </w:rPr>
            </w:pPr>
            <w:r>
              <w:rPr>
                <w:sz w:val="18"/>
              </w:rPr>
              <w:t>Analyses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intellectual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output</w:t>
            </w:r>
          </w:p>
        </w:tc>
        <w:tc>
          <w:tcPr>
            <w:tcW w:w="3829" w:type="dxa"/>
            <w:shd w:val="clear" w:color="auto" w:fill="FFFFEE"/>
          </w:tcPr>
          <w:p w:rsidR="008543AD" w:rsidRDefault="000556C8">
            <w:pPr>
              <w:pStyle w:val="TableParagraph"/>
              <w:spacing w:before="111"/>
              <w:ind w:left="115" w:right="87"/>
              <w:rPr>
                <w:sz w:val="18"/>
              </w:rPr>
            </w:pPr>
            <w:r>
              <w:rPr>
                <w:sz w:val="18"/>
              </w:rPr>
              <w:t>No.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articles</w:t>
            </w:r>
          </w:p>
        </w:tc>
        <w:tc>
          <w:tcPr>
            <w:tcW w:w="1843" w:type="dxa"/>
            <w:shd w:val="clear" w:color="auto" w:fill="FFFFEE"/>
          </w:tcPr>
          <w:p w:rsidR="008543AD" w:rsidRDefault="000556C8">
            <w:pPr>
              <w:pStyle w:val="TableParagraph"/>
              <w:spacing w:before="111"/>
              <w:ind w:left="36"/>
              <w:rPr>
                <w:sz w:val="18"/>
              </w:rPr>
            </w:pPr>
            <w:r>
              <w:rPr>
                <w:sz w:val="18"/>
              </w:rPr>
              <w:t>Minimum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1/association</w:t>
            </w:r>
          </w:p>
        </w:tc>
        <w:tc>
          <w:tcPr>
            <w:tcW w:w="3401" w:type="dxa"/>
            <w:tcBorders>
              <w:right w:val="single" w:sz="12" w:space="0" w:color="000000"/>
            </w:tcBorders>
            <w:shd w:val="clear" w:color="auto" w:fill="FFFFEE"/>
          </w:tcPr>
          <w:p w:rsidR="008543AD" w:rsidRDefault="000556C8">
            <w:pPr>
              <w:pStyle w:val="TableParagraph"/>
              <w:spacing w:before="1" w:line="219" w:lineRule="exact"/>
              <w:ind w:left="124" w:right="84"/>
              <w:rPr>
                <w:sz w:val="18"/>
              </w:rPr>
            </w:pPr>
            <w:r>
              <w:rPr>
                <w:sz w:val="18"/>
              </w:rPr>
              <w:t>Public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Administration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educational</w:t>
            </w:r>
          </w:p>
          <w:p w:rsidR="008543AD" w:rsidRDefault="000556C8">
            <w:pPr>
              <w:pStyle w:val="TableParagraph"/>
              <w:spacing w:line="189" w:lineRule="exact"/>
              <w:ind w:left="120" w:right="84"/>
              <w:rPr>
                <w:sz w:val="18"/>
              </w:rPr>
            </w:pPr>
            <w:r>
              <w:rPr>
                <w:sz w:val="18"/>
              </w:rPr>
              <w:t>field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Social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Entities</w:t>
            </w:r>
          </w:p>
        </w:tc>
      </w:tr>
      <w:tr w:rsidR="008543AD">
        <w:trPr>
          <w:trHeight w:val="421"/>
        </w:trPr>
        <w:tc>
          <w:tcPr>
            <w:tcW w:w="1419" w:type="dxa"/>
            <w:vMerge/>
            <w:tcBorders>
              <w:top w:val="nil"/>
              <w:left w:val="single" w:sz="12" w:space="0" w:color="000000"/>
              <w:bottom w:val="single" w:sz="12" w:space="0" w:color="000000"/>
            </w:tcBorders>
            <w:shd w:val="clear" w:color="auto" w:fill="D99493"/>
          </w:tcPr>
          <w:p w:rsidR="008543AD" w:rsidRDefault="008543AD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 w:val="restart"/>
            <w:shd w:val="clear" w:color="auto" w:fill="F1DBDB"/>
          </w:tcPr>
          <w:p w:rsidR="008543AD" w:rsidRDefault="008543AD">
            <w:pPr>
              <w:pStyle w:val="TableParagraph"/>
              <w:jc w:val="left"/>
              <w:rPr>
                <w:b/>
                <w:sz w:val="18"/>
              </w:rPr>
            </w:pPr>
          </w:p>
          <w:p w:rsidR="008543AD" w:rsidRDefault="008543AD">
            <w:pPr>
              <w:pStyle w:val="TableParagraph"/>
              <w:spacing w:before="7"/>
              <w:jc w:val="left"/>
              <w:rPr>
                <w:b/>
                <w:sz w:val="17"/>
              </w:rPr>
            </w:pPr>
          </w:p>
          <w:p w:rsidR="008543AD" w:rsidRDefault="000556C8">
            <w:pPr>
              <w:pStyle w:val="TableParagraph"/>
              <w:spacing w:before="1"/>
              <w:ind w:left="186"/>
              <w:jc w:val="left"/>
              <w:rPr>
                <w:i/>
                <w:sz w:val="18"/>
              </w:rPr>
            </w:pPr>
            <w:r>
              <w:rPr>
                <w:i/>
                <w:sz w:val="18"/>
              </w:rPr>
              <w:t>Action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6.2.</w:t>
            </w:r>
          </w:p>
        </w:tc>
        <w:tc>
          <w:tcPr>
            <w:tcW w:w="4251" w:type="dxa"/>
            <w:shd w:val="clear" w:color="auto" w:fill="FFFFEE"/>
          </w:tcPr>
          <w:p w:rsidR="008543AD" w:rsidRDefault="000556C8">
            <w:pPr>
              <w:pStyle w:val="TableParagraph"/>
              <w:spacing w:before="101"/>
              <w:ind w:left="110" w:right="82"/>
              <w:rPr>
                <w:sz w:val="18"/>
              </w:rPr>
            </w:pPr>
            <w:r>
              <w:rPr>
                <w:sz w:val="18"/>
              </w:rPr>
              <w:t>Informative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talk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migrant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women’s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association</w:t>
            </w:r>
          </w:p>
        </w:tc>
        <w:tc>
          <w:tcPr>
            <w:tcW w:w="3829" w:type="dxa"/>
            <w:shd w:val="clear" w:color="auto" w:fill="FFFFEE"/>
          </w:tcPr>
          <w:p w:rsidR="008543AD" w:rsidRDefault="000556C8">
            <w:pPr>
              <w:pStyle w:val="TableParagraph"/>
              <w:spacing w:line="211" w:lineRule="exact"/>
              <w:ind w:left="111" w:right="88"/>
              <w:rPr>
                <w:sz w:val="18"/>
              </w:rPr>
            </w:pPr>
            <w:r>
              <w:rPr>
                <w:sz w:val="18"/>
              </w:rPr>
              <w:t>At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least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informative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talk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each association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</w:p>
          <w:p w:rsidR="008543AD" w:rsidRDefault="000556C8">
            <w:pPr>
              <w:pStyle w:val="TableParagraph"/>
              <w:spacing w:before="1" w:line="189" w:lineRule="exact"/>
              <w:ind w:left="113" w:right="88"/>
              <w:rPr>
                <w:sz w:val="18"/>
              </w:rPr>
            </w:pPr>
            <w:r>
              <w:rPr>
                <w:sz w:val="18"/>
              </w:rPr>
              <w:t>migrant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women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at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municipal level</w:t>
            </w:r>
          </w:p>
        </w:tc>
        <w:tc>
          <w:tcPr>
            <w:tcW w:w="1843" w:type="dxa"/>
            <w:shd w:val="clear" w:color="auto" w:fill="FFFFEE"/>
          </w:tcPr>
          <w:p w:rsidR="008543AD" w:rsidRDefault="000556C8">
            <w:pPr>
              <w:pStyle w:val="TableParagraph"/>
              <w:spacing w:before="101"/>
              <w:ind w:left="34"/>
              <w:rPr>
                <w:sz w:val="18"/>
              </w:rPr>
            </w:pPr>
            <w:r>
              <w:rPr>
                <w:sz w:val="18"/>
              </w:rPr>
              <w:t>YES/NO</w:t>
            </w:r>
          </w:p>
        </w:tc>
        <w:tc>
          <w:tcPr>
            <w:tcW w:w="3401" w:type="dxa"/>
            <w:tcBorders>
              <w:right w:val="single" w:sz="12" w:space="0" w:color="000000"/>
            </w:tcBorders>
            <w:shd w:val="clear" w:color="auto" w:fill="FFFFEE"/>
          </w:tcPr>
          <w:p w:rsidR="008543AD" w:rsidRDefault="000556C8">
            <w:pPr>
              <w:pStyle w:val="TableParagraph"/>
              <w:spacing w:before="101"/>
              <w:ind w:left="240"/>
              <w:jc w:val="left"/>
              <w:rPr>
                <w:sz w:val="18"/>
              </w:rPr>
            </w:pPr>
            <w:r>
              <w:rPr>
                <w:sz w:val="18"/>
              </w:rPr>
              <w:t>Social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Entities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Public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Administration</w:t>
            </w:r>
          </w:p>
        </w:tc>
      </w:tr>
      <w:tr w:rsidR="008543AD">
        <w:trPr>
          <w:trHeight w:val="640"/>
        </w:trPr>
        <w:tc>
          <w:tcPr>
            <w:tcW w:w="1419" w:type="dxa"/>
            <w:vMerge/>
            <w:tcBorders>
              <w:top w:val="nil"/>
              <w:left w:val="single" w:sz="12" w:space="0" w:color="000000"/>
              <w:bottom w:val="single" w:sz="12" w:space="0" w:color="000000"/>
            </w:tcBorders>
            <w:shd w:val="clear" w:color="auto" w:fill="D99493"/>
          </w:tcPr>
          <w:p w:rsidR="008543AD" w:rsidRDefault="008543AD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</w:tcBorders>
            <w:shd w:val="clear" w:color="auto" w:fill="F1DBDB"/>
          </w:tcPr>
          <w:p w:rsidR="008543AD" w:rsidRDefault="008543AD">
            <w:pPr>
              <w:rPr>
                <w:sz w:val="2"/>
                <w:szCs w:val="2"/>
              </w:rPr>
            </w:pPr>
          </w:p>
        </w:tc>
        <w:tc>
          <w:tcPr>
            <w:tcW w:w="4251" w:type="dxa"/>
            <w:shd w:val="clear" w:color="auto" w:fill="FFFFEE"/>
          </w:tcPr>
          <w:p w:rsidR="008543AD" w:rsidRDefault="008543AD">
            <w:pPr>
              <w:pStyle w:val="TableParagraph"/>
              <w:spacing w:before="2"/>
              <w:jc w:val="left"/>
              <w:rPr>
                <w:b/>
                <w:sz w:val="17"/>
              </w:rPr>
            </w:pPr>
          </w:p>
          <w:p w:rsidR="008543AD" w:rsidRDefault="000556C8">
            <w:pPr>
              <w:pStyle w:val="TableParagraph"/>
              <w:ind w:left="110" w:right="82"/>
              <w:rPr>
                <w:sz w:val="18"/>
              </w:rPr>
            </w:pPr>
            <w:r>
              <w:rPr>
                <w:sz w:val="18"/>
              </w:rPr>
              <w:t>Interviews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with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migrant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women</w:t>
            </w:r>
          </w:p>
        </w:tc>
        <w:tc>
          <w:tcPr>
            <w:tcW w:w="3829" w:type="dxa"/>
            <w:shd w:val="clear" w:color="auto" w:fill="FFFFEE"/>
          </w:tcPr>
          <w:p w:rsidR="008543AD" w:rsidRDefault="008543AD">
            <w:pPr>
              <w:pStyle w:val="TableParagraph"/>
              <w:spacing w:before="2"/>
              <w:jc w:val="left"/>
              <w:rPr>
                <w:b/>
                <w:sz w:val="17"/>
              </w:rPr>
            </w:pPr>
          </w:p>
          <w:p w:rsidR="008543AD" w:rsidRDefault="000556C8">
            <w:pPr>
              <w:pStyle w:val="TableParagraph"/>
              <w:ind w:left="115" w:right="87"/>
              <w:rPr>
                <w:sz w:val="18"/>
              </w:rPr>
            </w:pPr>
            <w:r>
              <w:rPr>
                <w:sz w:val="18"/>
              </w:rPr>
              <w:t>No.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migrant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women</w:t>
            </w:r>
          </w:p>
        </w:tc>
        <w:tc>
          <w:tcPr>
            <w:tcW w:w="1843" w:type="dxa"/>
            <w:shd w:val="clear" w:color="auto" w:fill="FFFFEE"/>
          </w:tcPr>
          <w:p w:rsidR="008543AD" w:rsidRDefault="008543AD">
            <w:pPr>
              <w:pStyle w:val="TableParagraph"/>
              <w:spacing w:before="2"/>
              <w:jc w:val="left"/>
              <w:rPr>
                <w:b/>
                <w:sz w:val="17"/>
              </w:rPr>
            </w:pPr>
          </w:p>
          <w:p w:rsidR="008543AD" w:rsidRDefault="000556C8">
            <w:pPr>
              <w:pStyle w:val="TableParagraph"/>
              <w:ind w:left="31"/>
              <w:rPr>
                <w:sz w:val="18"/>
              </w:rPr>
            </w:pPr>
            <w:r>
              <w:rPr>
                <w:sz w:val="18"/>
              </w:rPr>
              <w:t>3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interviews/student</w:t>
            </w:r>
          </w:p>
        </w:tc>
        <w:tc>
          <w:tcPr>
            <w:tcW w:w="3401" w:type="dxa"/>
            <w:tcBorders>
              <w:right w:val="single" w:sz="12" w:space="0" w:color="000000"/>
            </w:tcBorders>
            <w:shd w:val="clear" w:color="auto" w:fill="FFFFEE"/>
          </w:tcPr>
          <w:p w:rsidR="008543AD" w:rsidRDefault="000556C8">
            <w:pPr>
              <w:pStyle w:val="TableParagraph"/>
              <w:spacing w:line="209" w:lineRule="exact"/>
              <w:ind w:left="187"/>
              <w:jc w:val="left"/>
              <w:rPr>
                <w:sz w:val="18"/>
              </w:rPr>
            </w:pPr>
            <w:r>
              <w:rPr>
                <w:sz w:val="18"/>
              </w:rPr>
              <w:t>Higher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Education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Institutions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(HEI),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Public</w:t>
            </w:r>
          </w:p>
          <w:p w:rsidR="008543AD" w:rsidRDefault="000556C8">
            <w:pPr>
              <w:pStyle w:val="TableParagraph"/>
              <w:spacing w:line="220" w:lineRule="atLeast"/>
              <w:ind w:left="1207" w:right="92" w:hanging="1068"/>
              <w:jc w:val="left"/>
              <w:rPr>
                <w:sz w:val="18"/>
              </w:rPr>
            </w:pPr>
            <w:r>
              <w:rPr>
                <w:sz w:val="18"/>
              </w:rPr>
              <w:t>Administration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educational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field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Social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Entities</w:t>
            </w:r>
          </w:p>
        </w:tc>
      </w:tr>
      <w:tr w:rsidR="008543AD">
        <w:trPr>
          <w:trHeight w:val="638"/>
        </w:trPr>
        <w:tc>
          <w:tcPr>
            <w:tcW w:w="1419" w:type="dxa"/>
            <w:vMerge/>
            <w:tcBorders>
              <w:top w:val="nil"/>
              <w:left w:val="single" w:sz="12" w:space="0" w:color="000000"/>
              <w:bottom w:val="single" w:sz="12" w:space="0" w:color="000000"/>
            </w:tcBorders>
            <w:shd w:val="clear" w:color="auto" w:fill="D99493"/>
          </w:tcPr>
          <w:p w:rsidR="008543AD" w:rsidRDefault="008543AD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tcBorders>
              <w:bottom w:val="single" w:sz="12" w:space="0" w:color="000000"/>
            </w:tcBorders>
            <w:shd w:val="clear" w:color="auto" w:fill="F1DBDB"/>
          </w:tcPr>
          <w:p w:rsidR="008543AD" w:rsidRDefault="008543AD">
            <w:pPr>
              <w:pStyle w:val="TableParagraph"/>
              <w:spacing w:before="5"/>
              <w:jc w:val="left"/>
              <w:rPr>
                <w:b/>
                <w:sz w:val="16"/>
              </w:rPr>
            </w:pPr>
          </w:p>
          <w:p w:rsidR="008543AD" w:rsidRDefault="000556C8">
            <w:pPr>
              <w:pStyle w:val="TableParagraph"/>
              <w:spacing w:before="1"/>
              <w:ind w:left="186"/>
              <w:jc w:val="left"/>
              <w:rPr>
                <w:i/>
                <w:sz w:val="18"/>
              </w:rPr>
            </w:pPr>
            <w:r>
              <w:rPr>
                <w:i/>
                <w:sz w:val="18"/>
              </w:rPr>
              <w:t>Action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6.3.</w:t>
            </w:r>
          </w:p>
        </w:tc>
        <w:tc>
          <w:tcPr>
            <w:tcW w:w="4251" w:type="dxa"/>
            <w:tcBorders>
              <w:bottom w:val="single" w:sz="12" w:space="0" w:color="000000"/>
            </w:tcBorders>
            <w:shd w:val="clear" w:color="auto" w:fill="FFFFEE"/>
          </w:tcPr>
          <w:p w:rsidR="008543AD" w:rsidRDefault="000556C8">
            <w:pPr>
              <w:pStyle w:val="TableParagraph"/>
              <w:spacing w:before="91"/>
              <w:ind w:left="1427" w:right="273" w:hanging="1119"/>
              <w:jc w:val="left"/>
              <w:rPr>
                <w:sz w:val="18"/>
              </w:rPr>
            </w:pPr>
            <w:r>
              <w:rPr>
                <w:sz w:val="18"/>
              </w:rPr>
              <w:t>Informative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posters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brochures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translated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into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different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languages</w:t>
            </w:r>
          </w:p>
        </w:tc>
        <w:tc>
          <w:tcPr>
            <w:tcW w:w="3829" w:type="dxa"/>
            <w:tcBorders>
              <w:bottom w:val="single" w:sz="12" w:space="0" w:color="000000"/>
            </w:tcBorders>
            <w:shd w:val="clear" w:color="auto" w:fill="FFFFEE"/>
          </w:tcPr>
          <w:p w:rsidR="008543AD" w:rsidRDefault="000556C8">
            <w:pPr>
              <w:pStyle w:val="TableParagraph"/>
              <w:spacing w:before="91"/>
              <w:ind w:left="1553" w:right="471" w:hanging="1047"/>
              <w:jc w:val="left"/>
              <w:rPr>
                <w:sz w:val="18"/>
              </w:rPr>
            </w:pPr>
            <w:r>
              <w:rPr>
                <w:sz w:val="18"/>
              </w:rPr>
              <w:t>Translated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distributed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posters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brochures</w:t>
            </w:r>
          </w:p>
        </w:tc>
        <w:tc>
          <w:tcPr>
            <w:tcW w:w="1843" w:type="dxa"/>
            <w:tcBorders>
              <w:bottom w:val="single" w:sz="12" w:space="0" w:color="000000"/>
            </w:tcBorders>
            <w:shd w:val="clear" w:color="auto" w:fill="FFFFEE"/>
          </w:tcPr>
          <w:p w:rsidR="008543AD" w:rsidRDefault="008543AD">
            <w:pPr>
              <w:pStyle w:val="TableParagraph"/>
              <w:spacing w:before="5"/>
              <w:jc w:val="left"/>
              <w:rPr>
                <w:b/>
                <w:sz w:val="16"/>
              </w:rPr>
            </w:pPr>
          </w:p>
          <w:p w:rsidR="008543AD" w:rsidRDefault="000556C8">
            <w:pPr>
              <w:pStyle w:val="TableParagraph"/>
              <w:spacing w:before="1"/>
              <w:ind w:left="34"/>
              <w:rPr>
                <w:sz w:val="18"/>
              </w:rPr>
            </w:pPr>
            <w:r>
              <w:rPr>
                <w:sz w:val="18"/>
              </w:rPr>
              <w:t>YES/NO</w:t>
            </w:r>
          </w:p>
        </w:tc>
        <w:tc>
          <w:tcPr>
            <w:tcW w:w="3401" w:type="dxa"/>
            <w:tcBorders>
              <w:bottom w:val="single" w:sz="12" w:space="0" w:color="000000"/>
              <w:right w:val="single" w:sz="12" w:space="0" w:color="000000"/>
            </w:tcBorders>
            <w:shd w:val="clear" w:color="auto" w:fill="FFFFEE"/>
          </w:tcPr>
          <w:p w:rsidR="008543AD" w:rsidRDefault="000556C8">
            <w:pPr>
              <w:pStyle w:val="TableParagraph"/>
              <w:spacing w:line="200" w:lineRule="exact"/>
              <w:ind w:left="122" w:right="84"/>
              <w:rPr>
                <w:sz w:val="18"/>
              </w:rPr>
            </w:pPr>
            <w:r>
              <w:rPr>
                <w:sz w:val="18"/>
              </w:rPr>
              <w:t>Higher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Education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Institutions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(HEI),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Public</w:t>
            </w:r>
          </w:p>
          <w:p w:rsidR="008543AD" w:rsidRDefault="000556C8">
            <w:pPr>
              <w:pStyle w:val="TableParagraph"/>
              <w:spacing w:before="1" w:line="219" w:lineRule="exact"/>
              <w:ind w:left="124" w:right="84"/>
              <w:rPr>
                <w:sz w:val="18"/>
              </w:rPr>
            </w:pPr>
            <w:r>
              <w:rPr>
                <w:sz w:val="18"/>
              </w:rPr>
              <w:t>Administration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educational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field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</w:p>
          <w:p w:rsidR="008543AD" w:rsidRDefault="000556C8">
            <w:pPr>
              <w:pStyle w:val="TableParagraph"/>
              <w:spacing w:line="198" w:lineRule="exact"/>
              <w:ind w:left="122" w:right="84"/>
              <w:rPr>
                <w:sz w:val="18"/>
              </w:rPr>
            </w:pPr>
            <w:r>
              <w:rPr>
                <w:sz w:val="18"/>
              </w:rPr>
              <w:t>Social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Entities</w:t>
            </w:r>
          </w:p>
        </w:tc>
      </w:tr>
      <w:tr w:rsidR="008543AD">
        <w:trPr>
          <w:trHeight w:val="661"/>
        </w:trPr>
        <w:tc>
          <w:tcPr>
            <w:tcW w:w="1419" w:type="dxa"/>
            <w:vMerge w:val="restart"/>
            <w:tcBorders>
              <w:top w:val="single" w:sz="12" w:space="0" w:color="000000"/>
              <w:left w:val="single" w:sz="12" w:space="0" w:color="000000"/>
            </w:tcBorders>
            <w:shd w:val="clear" w:color="auto" w:fill="D99493"/>
          </w:tcPr>
          <w:p w:rsidR="008543AD" w:rsidRDefault="008543AD">
            <w:pPr>
              <w:pStyle w:val="TableParagraph"/>
              <w:jc w:val="left"/>
              <w:rPr>
                <w:b/>
              </w:rPr>
            </w:pPr>
          </w:p>
          <w:p w:rsidR="008543AD" w:rsidRDefault="008543AD">
            <w:pPr>
              <w:pStyle w:val="TableParagraph"/>
              <w:jc w:val="left"/>
              <w:rPr>
                <w:b/>
              </w:rPr>
            </w:pPr>
          </w:p>
          <w:p w:rsidR="008543AD" w:rsidRDefault="008543AD">
            <w:pPr>
              <w:pStyle w:val="TableParagraph"/>
              <w:jc w:val="left"/>
              <w:rPr>
                <w:b/>
              </w:rPr>
            </w:pPr>
          </w:p>
          <w:p w:rsidR="008543AD" w:rsidRDefault="008543AD">
            <w:pPr>
              <w:pStyle w:val="TableParagraph"/>
              <w:jc w:val="left"/>
              <w:rPr>
                <w:b/>
              </w:rPr>
            </w:pPr>
          </w:p>
          <w:p w:rsidR="008543AD" w:rsidRDefault="008543AD">
            <w:pPr>
              <w:pStyle w:val="TableParagraph"/>
              <w:jc w:val="left"/>
              <w:rPr>
                <w:b/>
              </w:rPr>
            </w:pPr>
          </w:p>
          <w:p w:rsidR="008543AD" w:rsidRDefault="008543AD">
            <w:pPr>
              <w:pStyle w:val="TableParagraph"/>
              <w:jc w:val="left"/>
              <w:rPr>
                <w:b/>
              </w:rPr>
            </w:pPr>
          </w:p>
          <w:p w:rsidR="008543AD" w:rsidRDefault="008543AD">
            <w:pPr>
              <w:pStyle w:val="TableParagraph"/>
              <w:jc w:val="left"/>
              <w:rPr>
                <w:b/>
              </w:rPr>
            </w:pPr>
          </w:p>
          <w:p w:rsidR="008543AD" w:rsidRDefault="008543AD">
            <w:pPr>
              <w:pStyle w:val="TableParagraph"/>
              <w:jc w:val="left"/>
              <w:rPr>
                <w:b/>
              </w:rPr>
            </w:pPr>
          </w:p>
          <w:p w:rsidR="008543AD" w:rsidRDefault="008543AD">
            <w:pPr>
              <w:pStyle w:val="TableParagraph"/>
              <w:jc w:val="left"/>
              <w:rPr>
                <w:b/>
              </w:rPr>
            </w:pPr>
          </w:p>
          <w:p w:rsidR="008543AD" w:rsidRDefault="008543AD">
            <w:pPr>
              <w:pStyle w:val="TableParagraph"/>
              <w:jc w:val="left"/>
              <w:rPr>
                <w:b/>
              </w:rPr>
            </w:pPr>
          </w:p>
          <w:p w:rsidR="008543AD" w:rsidRDefault="008543AD">
            <w:pPr>
              <w:pStyle w:val="TableParagraph"/>
              <w:spacing w:before="7"/>
              <w:jc w:val="left"/>
              <w:rPr>
                <w:b/>
                <w:sz w:val="18"/>
              </w:rPr>
            </w:pPr>
          </w:p>
          <w:p w:rsidR="008543AD" w:rsidRDefault="000556C8">
            <w:pPr>
              <w:pStyle w:val="TableParagraph"/>
              <w:ind w:left="172"/>
              <w:jc w:val="left"/>
              <w:rPr>
                <w:b/>
              </w:rPr>
            </w:pPr>
            <w:r>
              <w:rPr>
                <w:b/>
              </w:rPr>
              <w:t>MEASURE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7</w:t>
            </w:r>
          </w:p>
        </w:tc>
        <w:tc>
          <w:tcPr>
            <w:tcW w:w="1135" w:type="dxa"/>
            <w:vMerge w:val="restart"/>
            <w:tcBorders>
              <w:top w:val="single" w:sz="12" w:space="0" w:color="000000"/>
            </w:tcBorders>
            <w:shd w:val="clear" w:color="auto" w:fill="F1DBDB"/>
          </w:tcPr>
          <w:p w:rsidR="008543AD" w:rsidRDefault="008543AD">
            <w:pPr>
              <w:pStyle w:val="TableParagraph"/>
              <w:jc w:val="left"/>
              <w:rPr>
                <w:b/>
                <w:sz w:val="18"/>
              </w:rPr>
            </w:pPr>
          </w:p>
          <w:p w:rsidR="008543AD" w:rsidRDefault="008543AD">
            <w:pPr>
              <w:pStyle w:val="TableParagraph"/>
              <w:jc w:val="left"/>
              <w:rPr>
                <w:b/>
                <w:sz w:val="18"/>
              </w:rPr>
            </w:pPr>
          </w:p>
          <w:p w:rsidR="008543AD" w:rsidRDefault="008543AD">
            <w:pPr>
              <w:pStyle w:val="TableParagraph"/>
              <w:jc w:val="left"/>
              <w:rPr>
                <w:b/>
                <w:sz w:val="18"/>
              </w:rPr>
            </w:pPr>
          </w:p>
          <w:p w:rsidR="008543AD" w:rsidRDefault="008543AD">
            <w:pPr>
              <w:pStyle w:val="TableParagraph"/>
              <w:spacing w:before="7"/>
              <w:jc w:val="left"/>
              <w:rPr>
                <w:b/>
                <w:sz w:val="20"/>
              </w:rPr>
            </w:pPr>
          </w:p>
          <w:p w:rsidR="008543AD" w:rsidRDefault="000556C8">
            <w:pPr>
              <w:pStyle w:val="TableParagraph"/>
              <w:ind w:left="208"/>
              <w:jc w:val="left"/>
              <w:rPr>
                <w:i/>
                <w:sz w:val="18"/>
              </w:rPr>
            </w:pPr>
            <w:r>
              <w:rPr>
                <w:i/>
                <w:sz w:val="18"/>
              </w:rPr>
              <w:t>Action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7.1</w:t>
            </w:r>
          </w:p>
        </w:tc>
        <w:tc>
          <w:tcPr>
            <w:tcW w:w="4251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FFFFEE"/>
          </w:tcPr>
          <w:p w:rsidR="008543AD" w:rsidRDefault="008543AD">
            <w:pPr>
              <w:pStyle w:val="TableParagraph"/>
              <w:spacing w:before="1"/>
              <w:jc w:val="left"/>
              <w:rPr>
                <w:b/>
                <w:sz w:val="18"/>
              </w:rPr>
            </w:pPr>
          </w:p>
          <w:p w:rsidR="008543AD" w:rsidRDefault="000556C8">
            <w:pPr>
              <w:pStyle w:val="TableParagraph"/>
              <w:spacing w:before="1"/>
              <w:ind w:left="109" w:right="84"/>
              <w:rPr>
                <w:sz w:val="18"/>
              </w:rPr>
            </w:pPr>
            <w:r>
              <w:rPr>
                <w:sz w:val="18"/>
              </w:rPr>
              <w:t>Awareness-raising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actions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for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university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students</w:t>
            </w:r>
          </w:p>
        </w:tc>
        <w:tc>
          <w:tcPr>
            <w:tcW w:w="3829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FFFFEE"/>
          </w:tcPr>
          <w:p w:rsidR="008543AD" w:rsidRDefault="008543AD">
            <w:pPr>
              <w:pStyle w:val="TableParagraph"/>
              <w:spacing w:before="1"/>
              <w:jc w:val="left"/>
              <w:rPr>
                <w:b/>
                <w:sz w:val="18"/>
              </w:rPr>
            </w:pPr>
          </w:p>
          <w:p w:rsidR="008543AD" w:rsidRDefault="000556C8">
            <w:pPr>
              <w:pStyle w:val="TableParagraph"/>
              <w:spacing w:before="1"/>
              <w:ind w:left="113" w:right="88"/>
              <w:rPr>
                <w:sz w:val="18"/>
              </w:rPr>
            </w:pPr>
            <w:r>
              <w:rPr>
                <w:sz w:val="18"/>
              </w:rPr>
              <w:t>No.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informative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actions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developed</w:t>
            </w:r>
          </w:p>
        </w:tc>
        <w:tc>
          <w:tcPr>
            <w:tcW w:w="1843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FFFFEE"/>
          </w:tcPr>
          <w:p w:rsidR="008543AD" w:rsidRDefault="000556C8">
            <w:pPr>
              <w:pStyle w:val="TableParagraph"/>
              <w:spacing w:before="111"/>
              <w:ind w:left="775" w:right="88" w:hanging="648"/>
              <w:jc w:val="left"/>
              <w:rPr>
                <w:sz w:val="18"/>
              </w:rPr>
            </w:pPr>
            <w:r>
              <w:rPr>
                <w:sz w:val="18"/>
              </w:rPr>
              <w:t>Minimum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value: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2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per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year</w:t>
            </w:r>
          </w:p>
        </w:tc>
        <w:tc>
          <w:tcPr>
            <w:tcW w:w="3401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EE"/>
          </w:tcPr>
          <w:p w:rsidR="008543AD" w:rsidRDefault="000556C8">
            <w:pPr>
              <w:pStyle w:val="TableParagraph"/>
              <w:spacing w:before="1"/>
              <w:ind w:left="139" w:right="96" w:hanging="2"/>
              <w:rPr>
                <w:sz w:val="18"/>
              </w:rPr>
            </w:pPr>
            <w:r>
              <w:rPr>
                <w:sz w:val="18"/>
              </w:rPr>
              <w:t>Higher Education Institutions (HEI), Public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Administration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educational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field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</w:p>
          <w:p w:rsidR="008543AD" w:rsidRDefault="000556C8">
            <w:pPr>
              <w:pStyle w:val="TableParagraph"/>
              <w:spacing w:before="2" w:line="199" w:lineRule="exact"/>
              <w:ind w:left="122" w:right="84"/>
              <w:rPr>
                <w:sz w:val="18"/>
              </w:rPr>
            </w:pPr>
            <w:r>
              <w:rPr>
                <w:sz w:val="18"/>
              </w:rPr>
              <w:t>Social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Entities</w:t>
            </w:r>
          </w:p>
        </w:tc>
      </w:tr>
      <w:tr w:rsidR="008543AD">
        <w:trPr>
          <w:trHeight w:val="658"/>
        </w:trPr>
        <w:tc>
          <w:tcPr>
            <w:tcW w:w="1419" w:type="dxa"/>
            <w:vMerge/>
            <w:tcBorders>
              <w:top w:val="nil"/>
              <w:left w:val="single" w:sz="12" w:space="0" w:color="000000"/>
            </w:tcBorders>
            <w:shd w:val="clear" w:color="auto" w:fill="D99493"/>
          </w:tcPr>
          <w:p w:rsidR="008543AD" w:rsidRDefault="008543AD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</w:tcBorders>
            <w:shd w:val="clear" w:color="auto" w:fill="F1DBDB"/>
          </w:tcPr>
          <w:p w:rsidR="008543AD" w:rsidRDefault="008543AD">
            <w:pPr>
              <w:rPr>
                <w:sz w:val="2"/>
                <w:szCs w:val="2"/>
              </w:rPr>
            </w:pPr>
          </w:p>
        </w:tc>
        <w:tc>
          <w:tcPr>
            <w:tcW w:w="4251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FFFFEE"/>
          </w:tcPr>
          <w:p w:rsidR="008543AD" w:rsidRDefault="008543AD">
            <w:pPr>
              <w:pStyle w:val="TableParagraph"/>
              <w:spacing w:before="11"/>
              <w:jc w:val="left"/>
              <w:rPr>
                <w:b/>
                <w:sz w:val="17"/>
              </w:rPr>
            </w:pPr>
          </w:p>
          <w:p w:rsidR="008543AD" w:rsidRDefault="000556C8">
            <w:pPr>
              <w:pStyle w:val="TableParagraph"/>
              <w:ind w:left="109" w:right="84"/>
              <w:rPr>
                <w:sz w:val="18"/>
              </w:rPr>
            </w:pPr>
            <w:r>
              <w:rPr>
                <w:sz w:val="18"/>
              </w:rPr>
              <w:t>Registration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Attendance</w:t>
            </w:r>
          </w:p>
        </w:tc>
        <w:tc>
          <w:tcPr>
            <w:tcW w:w="3829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FFFFEE"/>
          </w:tcPr>
          <w:p w:rsidR="008543AD" w:rsidRDefault="008543AD">
            <w:pPr>
              <w:pStyle w:val="TableParagraph"/>
              <w:spacing w:before="11"/>
              <w:jc w:val="left"/>
              <w:rPr>
                <w:b/>
                <w:sz w:val="17"/>
              </w:rPr>
            </w:pPr>
          </w:p>
          <w:p w:rsidR="008543AD" w:rsidRDefault="000556C8">
            <w:pPr>
              <w:pStyle w:val="TableParagraph"/>
              <w:ind w:left="111" w:right="88"/>
              <w:rPr>
                <w:sz w:val="18"/>
              </w:rPr>
            </w:pPr>
            <w:r>
              <w:rPr>
                <w:sz w:val="18"/>
              </w:rPr>
              <w:t>No.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attendees</w:t>
            </w:r>
          </w:p>
        </w:tc>
        <w:tc>
          <w:tcPr>
            <w:tcW w:w="1843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FFFFEE"/>
          </w:tcPr>
          <w:p w:rsidR="008543AD" w:rsidRDefault="000556C8">
            <w:pPr>
              <w:pStyle w:val="TableParagraph"/>
              <w:spacing w:before="109"/>
              <w:ind w:left="498" w:right="185" w:hanging="274"/>
              <w:jc w:val="left"/>
              <w:rPr>
                <w:sz w:val="18"/>
              </w:rPr>
            </w:pPr>
            <w:r>
              <w:rPr>
                <w:sz w:val="18"/>
              </w:rPr>
              <w:t>Minimum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value: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30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participants</w:t>
            </w:r>
          </w:p>
        </w:tc>
        <w:tc>
          <w:tcPr>
            <w:tcW w:w="3401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EE"/>
          </w:tcPr>
          <w:p w:rsidR="008543AD" w:rsidRDefault="000556C8">
            <w:pPr>
              <w:pStyle w:val="TableParagraph"/>
              <w:spacing w:before="1"/>
              <w:ind w:left="139" w:right="96" w:firstLine="1"/>
              <w:rPr>
                <w:sz w:val="18"/>
              </w:rPr>
            </w:pPr>
            <w:r>
              <w:rPr>
                <w:sz w:val="18"/>
              </w:rPr>
              <w:t>Higher Education Institutions (HEI), Public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Administration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educational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field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</w:p>
          <w:p w:rsidR="008543AD" w:rsidRDefault="000556C8">
            <w:pPr>
              <w:pStyle w:val="TableParagraph"/>
              <w:spacing w:line="199" w:lineRule="exact"/>
              <w:ind w:left="122" w:right="84"/>
              <w:rPr>
                <w:sz w:val="18"/>
              </w:rPr>
            </w:pPr>
            <w:r>
              <w:rPr>
                <w:sz w:val="18"/>
              </w:rPr>
              <w:t>Social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Entities</w:t>
            </w:r>
          </w:p>
        </w:tc>
      </w:tr>
      <w:tr w:rsidR="008543AD">
        <w:trPr>
          <w:trHeight w:val="659"/>
        </w:trPr>
        <w:tc>
          <w:tcPr>
            <w:tcW w:w="1419" w:type="dxa"/>
            <w:vMerge/>
            <w:tcBorders>
              <w:top w:val="nil"/>
              <w:left w:val="single" w:sz="12" w:space="0" w:color="000000"/>
            </w:tcBorders>
            <w:shd w:val="clear" w:color="auto" w:fill="D99493"/>
          </w:tcPr>
          <w:p w:rsidR="008543AD" w:rsidRDefault="008543AD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</w:tcBorders>
            <w:shd w:val="clear" w:color="auto" w:fill="F1DBDB"/>
          </w:tcPr>
          <w:p w:rsidR="008543AD" w:rsidRDefault="008543AD">
            <w:pPr>
              <w:rPr>
                <w:sz w:val="2"/>
                <w:szCs w:val="2"/>
              </w:rPr>
            </w:pPr>
          </w:p>
        </w:tc>
        <w:tc>
          <w:tcPr>
            <w:tcW w:w="4251" w:type="dxa"/>
            <w:tcBorders>
              <w:top w:val="single" w:sz="12" w:space="0" w:color="000000"/>
            </w:tcBorders>
            <w:shd w:val="clear" w:color="auto" w:fill="FFFFEE"/>
          </w:tcPr>
          <w:p w:rsidR="008543AD" w:rsidRDefault="008543AD">
            <w:pPr>
              <w:pStyle w:val="TableParagraph"/>
              <w:spacing w:before="12"/>
              <w:jc w:val="left"/>
              <w:rPr>
                <w:b/>
                <w:sz w:val="17"/>
              </w:rPr>
            </w:pPr>
          </w:p>
          <w:p w:rsidR="008543AD" w:rsidRDefault="000556C8">
            <w:pPr>
              <w:pStyle w:val="TableParagraph"/>
              <w:ind w:left="110" w:right="82"/>
              <w:rPr>
                <w:sz w:val="18"/>
              </w:rPr>
            </w:pPr>
            <w:r>
              <w:rPr>
                <w:sz w:val="18"/>
              </w:rPr>
              <w:t>Satisfaction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Index</w:t>
            </w:r>
          </w:p>
        </w:tc>
        <w:tc>
          <w:tcPr>
            <w:tcW w:w="3829" w:type="dxa"/>
            <w:tcBorders>
              <w:top w:val="single" w:sz="12" w:space="0" w:color="000000"/>
            </w:tcBorders>
            <w:shd w:val="clear" w:color="auto" w:fill="FFFFEE"/>
          </w:tcPr>
          <w:p w:rsidR="008543AD" w:rsidRDefault="000556C8">
            <w:pPr>
              <w:pStyle w:val="TableParagraph"/>
              <w:spacing w:before="111"/>
              <w:ind w:left="1610" w:right="187" w:hanging="1393"/>
              <w:jc w:val="left"/>
              <w:rPr>
                <w:sz w:val="18"/>
              </w:rPr>
            </w:pPr>
            <w:r>
              <w:rPr>
                <w:sz w:val="18"/>
              </w:rPr>
              <w:t>Satisfaction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rate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attendees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with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training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received</w:t>
            </w:r>
          </w:p>
        </w:tc>
        <w:tc>
          <w:tcPr>
            <w:tcW w:w="1843" w:type="dxa"/>
            <w:tcBorders>
              <w:top w:val="single" w:sz="12" w:space="0" w:color="000000"/>
            </w:tcBorders>
            <w:shd w:val="clear" w:color="auto" w:fill="FFFFEE"/>
          </w:tcPr>
          <w:p w:rsidR="008543AD" w:rsidRDefault="000556C8">
            <w:pPr>
              <w:pStyle w:val="TableParagraph"/>
              <w:spacing w:before="111"/>
              <w:ind w:left="777" w:right="116" w:hanging="622"/>
              <w:jc w:val="left"/>
              <w:rPr>
                <w:sz w:val="18"/>
              </w:rPr>
            </w:pPr>
            <w:r>
              <w:rPr>
                <w:sz w:val="18"/>
              </w:rPr>
              <w:t>Satisfaction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rate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over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90%</w:t>
            </w:r>
          </w:p>
        </w:tc>
        <w:tc>
          <w:tcPr>
            <w:tcW w:w="3401" w:type="dxa"/>
            <w:tcBorders>
              <w:top w:val="single" w:sz="12" w:space="0" w:color="000000"/>
              <w:right w:val="single" w:sz="12" w:space="0" w:color="000000"/>
            </w:tcBorders>
            <w:shd w:val="clear" w:color="auto" w:fill="FFFFEE"/>
          </w:tcPr>
          <w:p w:rsidR="008543AD" w:rsidRDefault="000556C8">
            <w:pPr>
              <w:pStyle w:val="TableParagraph"/>
              <w:spacing w:before="1"/>
              <w:ind w:left="139" w:right="95" w:hanging="4"/>
              <w:rPr>
                <w:sz w:val="18"/>
              </w:rPr>
            </w:pPr>
            <w:r>
              <w:rPr>
                <w:sz w:val="18"/>
              </w:rPr>
              <w:t>Higher Education Institutions (HEI), Public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Administration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educational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field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</w:p>
          <w:p w:rsidR="008543AD" w:rsidRDefault="000556C8">
            <w:pPr>
              <w:pStyle w:val="TableParagraph"/>
              <w:spacing w:line="199" w:lineRule="exact"/>
              <w:ind w:left="122" w:right="84"/>
              <w:rPr>
                <w:sz w:val="18"/>
              </w:rPr>
            </w:pPr>
            <w:r>
              <w:rPr>
                <w:sz w:val="18"/>
              </w:rPr>
              <w:t>Social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Entities</w:t>
            </w:r>
          </w:p>
        </w:tc>
      </w:tr>
      <w:tr w:rsidR="008543AD">
        <w:trPr>
          <w:trHeight w:val="659"/>
        </w:trPr>
        <w:tc>
          <w:tcPr>
            <w:tcW w:w="1419" w:type="dxa"/>
            <w:vMerge/>
            <w:tcBorders>
              <w:top w:val="nil"/>
              <w:left w:val="single" w:sz="12" w:space="0" w:color="000000"/>
            </w:tcBorders>
            <w:shd w:val="clear" w:color="auto" w:fill="D99493"/>
          </w:tcPr>
          <w:p w:rsidR="008543AD" w:rsidRDefault="008543AD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 w:val="restart"/>
            <w:shd w:val="clear" w:color="auto" w:fill="F1DBDB"/>
          </w:tcPr>
          <w:p w:rsidR="008543AD" w:rsidRDefault="008543AD">
            <w:pPr>
              <w:pStyle w:val="TableParagraph"/>
              <w:jc w:val="left"/>
              <w:rPr>
                <w:b/>
                <w:sz w:val="18"/>
              </w:rPr>
            </w:pPr>
          </w:p>
          <w:p w:rsidR="008543AD" w:rsidRDefault="008543AD">
            <w:pPr>
              <w:pStyle w:val="TableParagraph"/>
              <w:jc w:val="left"/>
              <w:rPr>
                <w:b/>
                <w:sz w:val="18"/>
              </w:rPr>
            </w:pPr>
          </w:p>
          <w:p w:rsidR="008543AD" w:rsidRDefault="008543AD">
            <w:pPr>
              <w:pStyle w:val="TableParagraph"/>
              <w:jc w:val="left"/>
              <w:rPr>
                <w:b/>
                <w:sz w:val="18"/>
              </w:rPr>
            </w:pPr>
          </w:p>
          <w:p w:rsidR="008543AD" w:rsidRDefault="008543AD">
            <w:pPr>
              <w:pStyle w:val="TableParagraph"/>
              <w:spacing w:before="10"/>
              <w:jc w:val="left"/>
              <w:rPr>
                <w:b/>
                <w:sz w:val="18"/>
              </w:rPr>
            </w:pPr>
          </w:p>
          <w:p w:rsidR="008543AD" w:rsidRDefault="000556C8">
            <w:pPr>
              <w:pStyle w:val="TableParagraph"/>
              <w:ind w:left="208"/>
              <w:jc w:val="left"/>
              <w:rPr>
                <w:i/>
                <w:sz w:val="18"/>
              </w:rPr>
            </w:pPr>
            <w:r>
              <w:rPr>
                <w:i/>
                <w:sz w:val="18"/>
              </w:rPr>
              <w:t>Action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7.2</w:t>
            </w:r>
          </w:p>
        </w:tc>
        <w:tc>
          <w:tcPr>
            <w:tcW w:w="4251" w:type="dxa"/>
            <w:shd w:val="clear" w:color="auto" w:fill="FFFFEE"/>
          </w:tcPr>
          <w:p w:rsidR="008543AD" w:rsidRDefault="000556C8">
            <w:pPr>
              <w:pStyle w:val="TableParagraph"/>
              <w:spacing w:before="109"/>
              <w:ind w:left="110" w:right="80"/>
              <w:rPr>
                <w:sz w:val="18"/>
              </w:rPr>
            </w:pPr>
            <w:r>
              <w:rPr>
                <w:sz w:val="18"/>
              </w:rPr>
              <w:t>Training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delve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into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role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intercultural</w:t>
            </w:r>
          </w:p>
          <w:p w:rsidR="008543AD" w:rsidRDefault="000556C8">
            <w:pPr>
              <w:pStyle w:val="TableParagraph"/>
              <w:spacing w:before="1"/>
              <w:ind w:left="110" w:right="82"/>
              <w:rPr>
                <w:sz w:val="18"/>
              </w:rPr>
            </w:pPr>
            <w:r>
              <w:rPr>
                <w:sz w:val="18"/>
              </w:rPr>
              <w:t>mediator,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“Be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intercultural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mediator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for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day”</w:t>
            </w:r>
          </w:p>
        </w:tc>
        <w:tc>
          <w:tcPr>
            <w:tcW w:w="3829" w:type="dxa"/>
            <w:shd w:val="clear" w:color="auto" w:fill="FFFFEE"/>
          </w:tcPr>
          <w:p w:rsidR="008543AD" w:rsidRDefault="008543AD">
            <w:pPr>
              <w:pStyle w:val="TableParagraph"/>
              <w:spacing w:before="12"/>
              <w:jc w:val="left"/>
              <w:rPr>
                <w:b/>
                <w:sz w:val="17"/>
              </w:rPr>
            </w:pPr>
          </w:p>
          <w:p w:rsidR="008543AD" w:rsidRDefault="000556C8">
            <w:pPr>
              <w:pStyle w:val="TableParagraph"/>
              <w:ind w:left="110" w:right="88"/>
              <w:rPr>
                <w:sz w:val="18"/>
              </w:rPr>
            </w:pPr>
            <w:r>
              <w:rPr>
                <w:sz w:val="18"/>
              </w:rPr>
              <w:t>No.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training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actions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developed</w:t>
            </w:r>
          </w:p>
        </w:tc>
        <w:tc>
          <w:tcPr>
            <w:tcW w:w="1843" w:type="dxa"/>
            <w:shd w:val="clear" w:color="auto" w:fill="FFFFEE"/>
          </w:tcPr>
          <w:p w:rsidR="008543AD" w:rsidRDefault="000556C8">
            <w:pPr>
              <w:pStyle w:val="TableParagraph"/>
              <w:spacing w:before="109"/>
              <w:ind w:left="775" w:right="88" w:hanging="648"/>
              <w:jc w:val="left"/>
              <w:rPr>
                <w:sz w:val="18"/>
              </w:rPr>
            </w:pPr>
            <w:r>
              <w:rPr>
                <w:sz w:val="18"/>
              </w:rPr>
              <w:t>Minimum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value: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2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per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year</w:t>
            </w:r>
          </w:p>
        </w:tc>
        <w:tc>
          <w:tcPr>
            <w:tcW w:w="3401" w:type="dxa"/>
            <w:tcBorders>
              <w:right w:val="single" w:sz="12" w:space="0" w:color="000000"/>
            </w:tcBorders>
            <w:shd w:val="clear" w:color="auto" w:fill="FFFFEE"/>
          </w:tcPr>
          <w:p w:rsidR="008543AD" w:rsidRDefault="000556C8">
            <w:pPr>
              <w:pStyle w:val="TableParagraph"/>
              <w:spacing w:before="1"/>
              <w:ind w:left="139" w:right="96" w:firstLine="1"/>
              <w:rPr>
                <w:sz w:val="18"/>
              </w:rPr>
            </w:pPr>
            <w:r>
              <w:rPr>
                <w:sz w:val="18"/>
              </w:rPr>
              <w:t>Higher Education Institutions (HEI), Public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Administration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educational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field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</w:p>
          <w:p w:rsidR="008543AD" w:rsidRDefault="000556C8">
            <w:pPr>
              <w:pStyle w:val="TableParagraph"/>
              <w:spacing w:line="199" w:lineRule="exact"/>
              <w:ind w:left="122" w:right="84"/>
              <w:rPr>
                <w:sz w:val="18"/>
              </w:rPr>
            </w:pPr>
            <w:r>
              <w:rPr>
                <w:sz w:val="18"/>
              </w:rPr>
              <w:t>Social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Entities</w:t>
            </w:r>
          </w:p>
        </w:tc>
      </w:tr>
      <w:tr w:rsidR="008543AD">
        <w:trPr>
          <w:trHeight w:val="657"/>
        </w:trPr>
        <w:tc>
          <w:tcPr>
            <w:tcW w:w="1419" w:type="dxa"/>
            <w:vMerge/>
            <w:tcBorders>
              <w:top w:val="nil"/>
              <w:left w:val="single" w:sz="12" w:space="0" w:color="000000"/>
            </w:tcBorders>
            <w:shd w:val="clear" w:color="auto" w:fill="D99493"/>
          </w:tcPr>
          <w:p w:rsidR="008543AD" w:rsidRDefault="008543AD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</w:tcBorders>
            <w:shd w:val="clear" w:color="auto" w:fill="F1DBDB"/>
          </w:tcPr>
          <w:p w:rsidR="008543AD" w:rsidRDefault="008543AD">
            <w:pPr>
              <w:rPr>
                <w:sz w:val="2"/>
                <w:szCs w:val="2"/>
              </w:rPr>
            </w:pPr>
          </w:p>
        </w:tc>
        <w:tc>
          <w:tcPr>
            <w:tcW w:w="4251" w:type="dxa"/>
            <w:shd w:val="clear" w:color="auto" w:fill="FFFFEE"/>
          </w:tcPr>
          <w:p w:rsidR="008543AD" w:rsidRDefault="008543AD">
            <w:pPr>
              <w:pStyle w:val="TableParagraph"/>
              <w:spacing w:before="12"/>
              <w:jc w:val="left"/>
              <w:rPr>
                <w:b/>
                <w:sz w:val="17"/>
              </w:rPr>
            </w:pPr>
          </w:p>
          <w:p w:rsidR="008543AD" w:rsidRDefault="000556C8">
            <w:pPr>
              <w:pStyle w:val="TableParagraph"/>
              <w:ind w:left="109" w:right="84"/>
              <w:rPr>
                <w:sz w:val="18"/>
              </w:rPr>
            </w:pPr>
            <w:r>
              <w:rPr>
                <w:sz w:val="18"/>
              </w:rPr>
              <w:t>Registration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Attendance</w:t>
            </w:r>
          </w:p>
        </w:tc>
        <w:tc>
          <w:tcPr>
            <w:tcW w:w="3829" w:type="dxa"/>
            <w:shd w:val="clear" w:color="auto" w:fill="FFFFEE"/>
          </w:tcPr>
          <w:p w:rsidR="008543AD" w:rsidRDefault="008543AD">
            <w:pPr>
              <w:pStyle w:val="TableParagraph"/>
              <w:spacing w:before="12"/>
              <w:jc w:val="left"/>
              <w:rPr>
                <w:b/>
                <w:sz w:val="17"/>
              </w:rPr>
            </w:pPr>
          </w:p>
          <w:p w:rsidR="008543AD" w:rsidRDefault="000556C8">
            <w:pPr>
              <w:pStyle w:val="TableParagraph"/>
              <w:ind w:left="111" w:right="88"/>
              <w:rPr>
                <w:sz w:val="18"/>
              </w:rPr>
            </w:pPr>
            <w:r>
              <w:rPr>
                <w:sz w:val="18"/>
              </w:rPr>
              <w:t>No.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attendees</w:t>
            </w:r>
          </w:p>
        </w:tc>
        <w:tc>
          <w:tcPr>
            <w:tcW w:w="1843" w:type="dxa"/>
            <w:shd w:val="clear" w:color="auto" w:fill="FFFFEE"/>
          </w:tcPr>
          <w:p w:rsidR="008543AD" w:rsidRDefault="000556C8">
            <w:pPr>
              <w:pStyle w:val="TableParagraph"/>
              <w:spacing w:before="109"/>
              <w:ind w:left="498" w:right="185" w:hanging="274"/>
              <w:jc w:val="left"/>
              <w:rPr>
                <w:sz w:val="18"/>
              </w:rPr>
            </w:pPr>
            <w:r>
              <w:rPr>
                <w:sz w:val="18"/>
              </w:rPr>
              <w:t>Minimum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value: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30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participants</w:t>
            </w:r>
          </w:p>
        </w:tc>
        <w:tc>
          <w:tcPr>
            <w:tcW w:w="3401" w:type="dxa"/>
            <w:tcBorders>
              <w:right w:val="single" w:sz="12" w:space="0" w:color="000000"/>
            </w:tcBorders>
            <w:shd w:val="clear" w:color="auto" w:fill="FFFFEE"/>
          </w:tcPr>
          <w:p w:rsidR="008543AD" w:rsidRDefault="000556C8">
            <w:pPr>
              <w:pStyle w:val="TableParagraph"/>
              <w:ind w:left="139" w:right="96" w:hanging="2"/>
              <w:rPr>
                <w:sz w:val="18"/>
              </w:rPr>
            </w:pPr>
            <w:r>
              <w:rPr>
                <w:sz w:val="18"/>
              </w:rPr>
              <w:t>Higher Education Institutions (HEI), Public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Administration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educational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field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</w:p>
          <w:p w:rsidR="008543AD" w:rsidRDefault="000556C8">
            <w:pPr>
              <w:pStyle w:val="TableParagraph"/>
              <w:spacing w:line="199" w:lineRule="exact"/>
              <w:ind w:left="123" w:right="84"/>
              <w:rPr>
                <w:sz w:val="18"/>
              </w:rPr>
            </w:pPr>
            <w:r>
              <w:rPr>
                <w:sz w:val="18"/>
              </w:rPr>
              <w:t>Social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Entities</w:t>
            </w:r>
          </w:p>
        </w:tc>
      </w:tr>
      <w:tr w:rsidR="008543AD">
        <w:trPr>
          <w:trHeight w:val="660"/>
        </w:trPr>
        <w:tc>
          <w:tcPr>
            <w:tcW w:w="1419" w:type="dxa"/>
            <w:vMerge/>
            <w:tcBorders>
              <w:top w:val="nil"/>
              <w:left w:val="single" w:sz="12" w:space="0" w:color="000000"/>
            </w:tcBorders>
            <w:shd w:val="clear" w:color="auto" w:fill="D99493"/>
          </w:tcPr>
          <w:p w:rsidR="008543AD" w:rsidRDefault="008543AD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</w:tcBorders>
            <w:shd w:val="clear" w:color="auto" w:fill="F1DBDB"/>
          </w:tcPr>
          <w:p w:rsidR="008543AD" w:rsidRDefault="008543AD">
            <w:pPr>
              <w:rPr>
                <w:sz w:val="2"/>
                <w:szCs w:val="2"/>
              </w:rPr>
            </w:pPr>
          </w:p>
        </w:tc>
        <w:tc>
          <w:tcPr>
            <w:tcW w:w="4251" w:type="dxa"/>
            <w:shd w:val="clear" w:color="auto" w:fill="FFFFEE"/>
          </w:tcPr>
          <w:p w:rsidR="008543AD" w:rsidRDefault="008543AD">
            <w:pPr>
              <w:pStyle w:val="TableParagraph"/>
              <w:spacing w:before="2"/>
              <w:jc w:val="left"/>
              <w:rPr>
                <w:b/>
                <w:sz w:val="18"/>
              </w:rPr>
            </w:pPr>
          </w:p>
          <w:p w:rsidR="008543AD" w:rsidRDefault="000556C8">
            <w:pPr>
              <w:pStyle w:val="TableParagraph"/>
              <w:ind w:left="110" w:right="82"/>
              <w:rPr>
                <w:sz w:val="18"/>
              </w:rPr>
            </w:pPr>
            <w:r>
              <w:rPr>
                <w:sz w:val="18"/>
              </w:rPr>
              <w:t>Satisfaction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Index</w:t>
            </w:r>
          </w:p>
        </w:tc>
        <w:tc>
          <w:tcPr>
            <w:tcW w:w="3829" w:type="dxa"/>
            <w:shd w:val="clear" w:color="auto" w:fill="FFFFEE"/>
          </w:tcPr>
          <w:p w:rsidR="008543AD" w:rsidRDefault="000556C8">
            <w:pPr>
              <w:pStyle w:val="TableParagraph"/>
              <w:spacing w:before="111"/>
              <w:ind w:left="1610" w:right="187" w:hanging="1393"/>
              <w:jc w:val="left"/>
              <w:rPr>
                <w:sz w:val="18"/>
              </w:rPr>
            </w:pPr>
            <w:r>
              <w:rPr>
                <w:sz w:val="18"/>
              </w:rPr>
              <w:t>Satisfaction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rate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attendees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with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training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received</w:t>
            </w:r>
          </w:p>
        </w:tc>
        <w:tc>
          <w:tcPr>
            <w:tcW w:w="1843" w:type="dxa"/>
            <w:shd w:val="clear" w:color="auto" w:fill="FFFFEE"/>
          </w:tcPr>
          <w:p w:rsidR="008543AD" w:rsidRDefault="000556C8">
            <w:pPr>
              <w:pStyle w:val="TableParagraph"/>
              <w:spacing w:before="111"/>
              <w:ind w:left="777" w:right="116" w:hanging="622"/>
              <w:jc w:val="left"/>
              <w:rPr>
                <w:sz w:val="18"/>
              </w:rPr>
            </w:pPr>
            <w:r>
              <w:rPr>
                <w:sz w:val="18"/>
              </w:rPr>
              <w:t>Satisfaction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rate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over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90%</w:t>
            </w:r>
          </w:p>
        </w:tc>
        <w:tc>
          <w:tcPr>
            <w:tcW w:w="3401" w:type="dxa"/>
            <w:tcBorders>
              <w:right w:val="single" w:sz="12" w:space="0" w:color="000000"/>
            </w:tcBorders>
            <w:shd w:val="clear" w:color="auto" w:fill="FFFFEE"/>
          </w:tcPr>
          <w:p w:rsidR="008543AD" w:rsidRDefault="000556C8">
            <w:pPr>
              <w:pStyle w:val="TableParagraph"/>
              <w:spacing w:before="1"/>
              <w:ind w:left="139" w:right="96" w:hanging="2"/>
              <w:rPr>
                <w:sz w:val="18"/>
              </w:rPr>
            </w:pPr>
            <w:r>
              <w:rPr>
                <w:sz w:val="18"/>
              </w:rPr>
              <w:t>Higher Education Institutions (HEI), Public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Administration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educational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field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</w:p>
          <w:p w:rsidR="008543AD" w:rsidRDefault="000556C8">
            <w:pPr>
              <w:pStyle w:val="TableParagraph"/>
              <w:spacing w:line="199" w:lineRule="exact"/>
              <w:ind w:left="122" w:right="84"/>
              <w:rPr>
                <w:sz w:val="18"/>
              </w:rPr>
            </w:pPr>
            <w:r>
              <w:rPr>
                <w:sz w:val="18"/>
              </w:rPr>
              <w:t>Social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Entities</w:t>
            </w:r>
          </w:p>
        </w:tc>
      </w:tr>
      <w:tr w:rsidR="008543AD">
        <w:trPr>
          <w:trHeight w:val="659"/>
        </w:trPr>
        <w:tc>
          <w:tcPr>
            <w:tcW w:w="1419" w:type="dxa"/>
            <w:vMerge/>
            <w:tcBorders>
              <w:top w:val="nil"/>
              <w:left w:val="single" w:sz="12" w:space="0" w:color="000000"/>
            </w:tcBorders>
            <w:shd w:val="clear" w:color="auto" w:fill="D99493"/>
          </w:tcPr>
          <w:p w:rsidR="008543AD" w:rsidRDefault="008543AD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 w:val="restart"/>
            <w:shd w:val="clear" w:color="auto" w:fill="F1DBDB"/>
          </w:tcPr>
          <w:p w:rsidR="008543AD" w:rsidRDefault="008543AD">
            <w:pPr>
              <w:pStyle w:val="TableParagraph"/>
              <w:jc w:val="left"/>
              <w:rPr>
                <w:b/>
                <w:sz w:val="18"/>
              </w:rPr>
            </w:pPr>
          </w:p>
          <w:p w:rsidR="008543AD" w:rsidRDefault="008543AD">
            <w:pPr>
              <w:pStyle w:val="TableParagraph"/>
              <w:jc w:val="left"/>
              <w:rPr>
                <w:b/>
                <w:sz w:val="18"/>
              </w:rPr>
            </w:pPr>
          </w:p>
          <w:p w:rsidR="008543AD" w:rsidRDefault="008543AD">
            <w:pPr>
              <w:pStyle w:val="TableParagraph"/>
              <w:jc w:val="left"/>
              <w:rPr>
                <w:b/>
                <w:sz w:val="18"/>
              </w:rPr>
            </w:pPr>
          </w:p>
          <w:p w:rsidR="008543AD" w:rsidRDefault="008543AD">
            <w:pPr>
              <w:pStyle w:val="TableParagraph"/>
              <w:spacing w:before="7"/>
              <w:jc w:val="left"/>
              <w:rPr>
                <w:b/>
                <w:sz w:val="20"/>
              </w:rPr>
            </w:pPr>
          </w:p>
          <w:p w:rsidR="008543AD" w:rsidRDefault="000556C8">
            <w:pPr>
              <w:pStyle w:val="TableParagraph"/>
              <w:ind w:left="208"/>
              <w:jc w:val="left"/>
              <w:rPr>
                <w:i/>
                <w:sz w:val="18"/>
              </w:rPr>
            </w:pPr>
            <w:r>
              <w:rPr>
                <w:i/>
                <w:sz w:val="18"/>
              </w:rPr>
              <w:t>Action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7.3</w:t>
            </w:r>
          </w:p>
        </w:tc>
        <w:tc>
          <w:tcPr>
            <w:tcW w:w="4251" w:type="dxa"/>
            <w:tcBorders>
              <w:bottom w:val="single" w:sz="12" w:space="0" w:color="000000"/>
            </w:tcBorders>
            <w:shd w:val="clear" w:color="auto" w:fill="FFFFEE"/>
          </w:tcPr>
          <w:p w:rsidR="008543AD" w:rsidRDefault="000556C8">
            <w:pPr>
              <w:pStyle w:val="TableParagraph"/>
              <w:spacing w:before="111"/>
              <w:ind w:left="1106" w:right="90" w:hanging="970"/>
              <w:jc w:val="left"/>
              <w:rPr>
                <w:sz w:val="18"/>
              </w:rPr>
            </w:pPr>
            <w:r>
              <w:rPr>
                <w:sz w:val="18"/>
              </w:rPr>
              <w:t>Visits at NGOs and International Organizations to work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with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intercultural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mediators</w:t>
            </w:r>
          </w:p>
        </w:tc>
        <w:tc>
          <w:tcPr>
            <w:tcW w:w="3829" w:type="dxa"/>
            <w:tcBorders>
              <w:bottom w:val="single" w:sz="12" w:space="0" w:color="000000"/>
            </w:tcBorders>
            <w:shd w:val="clear" w:color="auto" w:fill="FFFFEE"/>
          </w:tcPr>
          <w:p w:rsidR="008543AD" w:rsidRDefault="008543AD">
            <w:pPr>
              <w:pStyle w:val="TableParagraph"/>
              <w:spacing w:before="2"/>
              <w:jc w:val="left"/>
              <w:rPr>
                <w:b/>
                <w:sz w:val="18"/>
              </w:rPr>
            </w:pPr>
          </w:p>
          <w:p w:rsidR="008543AD" w:rsidRDefault="000556C8">
            <w:pPr>
              <w:pStyle w:val="TableParagraph"/>
              <w:ind w:left="111" w:right="88"/>
              <w:rPr>
                <w:sz w:val="18"/>
              </w:rPr>
            </w:pPr>
            <w:r>
              <w:rPr>
                <w:sz w:val="18"/>
              </w:rPr>
              <w:t>No.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NGOs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International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Organizations</w:t>
            </w:r>
          </w:p>
        </w:tc>
        <w:tc>
          <w:tcPr>
            <w:tcW w:w="1843" w:type="dxa"/>
            <w:tcBorders>
              <w:bottom w:val="single" w:sz="12" w:space="0" w:color="000000"/>
            </w:tcBorders>
            <w:shd w:val="clear" w:color="auto" w:fill="FFFFEE"/>
          </w:tcPr>
          <w:p w:rsidR="008543AD" w:rsidRDefault="000556C8">
            <w:pPr>
              <w:pStyle w:val="TableParagraph"/>
              <w:spacing w:before="1"/>
              <w:ind w:left="124" w:right="88" w:hanging="1"/>
              <w:rPr>
                <w:sz w:val="18"/>
              </w:rPr>
            </w:pPr>
            <w:r>
              <w:rPr>
                <w:sz w:val="18"/>
              </w:rPr>
              <w:t>Minimum value: 2 per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year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x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2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Organizations</w:t>
            </w:r>
          </w:p>
          <w:p w:rsidR="008543AD" w:rsidRDefault="000556C8">
            <w:pPr>
              <w:pStyle w:val="TableParagraph"/>
              <w:spacing w:line="199" w:lineRule="exact"/>
              <w:ind w:left="33"/>
              <w:rPr>
                <w:sz w:val="18"/>
              </w:rPr>
            </w:pPr>
            <w:r>
              <w:rPr>
                <w:sz w:val="18"/>
              </w:rPr>
              <w:t>minimum</w:t>
            </w:r>
          </w:p>
        </w:tc>
        <w:tc>
          <w:tcPr>
            <w:tcW w:w="3401" w:type="dxa"/>
            <w:tcBorders>
              <w:bottom w:val="single" w:sz="12" w:space="0" w:color="000000"/>
              <w:right w:val="single" w:sz="12" w:space="0" w:color="000000"/>
            </w:tcBorders>
            <w:shd w:val="clear" w:color="auto" w:fill="FFFFEE"/>
          </w:tcPr>
          <w:p w:rsidR="008543AD" w:rsidRDefault="000556C8">
            <w:pPr>
              <w:pStyle w:val="TableParagraph"/>
              <w:spacing w:before="1"/>
              <w:ind w:left="139" w:right="96" w:hanging="2"/>
              <w:rPr>
                <w:sz w:val="18"/>
              </w:rPr>
            </w:pPr>
            <w:r>
              <w:rPr>
                <w:sz w:val="18"/>
              </w:rPr>
              <w:t>Higher Education Institutions (HEI), Public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Administration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educational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field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</w:p>
          <w:p w:rsidR="008543AD" w:rsidRDefault="000556C8">
            <w:pPr>
              <w:pStyle w:val="TableParagraph"/>
              <w:spacing w:line="199" w:lineRule="exact"/>
              <w:ind w:left="123" w:right="84"/>
              <w:rPr>
                <w:sz w:val="18"/>
              </w:rPr>
            </w:pPr>
            <w:r>
              <w:rPr>
                <w:sz w:val="18"/>
              </w:rPr>
              <w:t>Social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Entities</w:t>
            </w:r>
          </w:p>
        </w:tc>
      </w:tr>
      <w:tr w:rsidR="008543AD">
        <w:trPr>
          <w:trHeight w:val="658"/>
        </w:trPr>
        <w:tc>
          <w:tcPr>
            <w:tcW w:w="1419" w:type="dxa"/>
            <w:vMerge/>
            <w:tcBorders>
              <w:top w:val="nil"/>
              <w:left w:val="single" w:sz="12" w:space="0" w:color="000000"/>
            </w:tcBorders>
            <w:shd w:val="clear" w:color="auto" w:fill="D99493"/>
          </w:tcPr>
          <w:p w:rsidR="008543AD" w:rsidRDefault="008543AD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</w:tcBorders>
            <w:shd w:val="clear" w:color="auto" w:fill="F1DBDB"/>
          </w:tcPr>
          <w:p w:rsidR="008543AD" w:rsidRDefault="008543AD">
            <w:pPr>
              <w:rPr>
                <w:sz w:val="2"/>
                <w:szCs w:val="2"/>
              </w:rPr>
            </w:pPr>
          </w:p>
        </w:tc>
        <w:tc>
          <w:tcPr>
            <w:tcW w:w="4251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FFFFEE"/>
          </w:tcPr>
          <w:p w:rsidR="008543AD" w:rsidRDefault="008543AD">
            <w:pPr>
              <w:pStyle w:val="TableParagraph"/>
              <w:spacing w:before="1"/>
              <w:jc w:val="left"/>
              <w:rPr>
                <w:b/>
                <w:sz w:val="18"/>
              </w:rPr>
            </w:pPr>
          </w:p>
          <w:p w:rsidR="008543AD" w:rsidRDefault="000556C8">
            <w:pPr>
              <w:pStyle w:val="TableParagraph"/>
              <w:spacing w:before="1"/>
              <w:ind w:left="109" w:right="84"/>
              <w:rPr>
                <w:sz w:val="18"/>
              </w:rPr>
            </w:pPr>
            <w:r>
              <w:rPr>
                <w:sz w:val="18"/>
              </w:rPr>
              <w:t>Planned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training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actions</w:t>
            </w:r>
          </w:p>
        </w:tc>
        <w:tc>
          <w:tcPr>
            <w:tcW w:w="3829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FFFFEE"/>
          </w:tcPr>
          <w:p w:rsidR="008543AD" w:rsidRDefault="008543AD">
            <w:pPr>
              <w:pStyle w:val="TableParagraph"/>
              <w:spacing w:before="1"/>
              <w:jc w:val="left"/>
              <w:rPr>
                <w:b/>
                <w:sz w:val="18"/>
              </w:rPr>
            </w:pPr>
          </w:p>
          <w:p w:rsidR="008543AD" w:rsidRDefault="000556C8">
            <w:pPr>
              <w:pStyle w:val="TableParagraph"/>
              <w:spacing w:before="1"/>
              <w:ind w:left="110" w:right="88"/>
              <w:rPr>
                <w:sz w:val="18"/>
              </w:rPr>
            </w:pPr>
            <w:r>
              <w:rPr>
                <w:sz w:val="18"/>
              </w:rPr>
              <w:t>No.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training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actions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developed</w:t>
            </w:r>
          </w:p>
        </w:tc>
        <w:tc>
          <w:tcPr>
            <w:tcW w:w="1843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FFFFEE"/>
          </w:tcPr>
          <w:p w:rsidR="008543AD" w:rsidRDefault="000556C8">
            <w:pPr>
              <w:pStyle w:val="TableParagraph"/>
              <w:spacing w:before="111"/>
              <w:ind w:left="775" w:right="88" w:hanging="648"/>
              <w:jc w:val="left"/>
              <w:rPr>
                <w:sz w:val="18"/>
              </w:rPr>
            </w:pPr>
            <w:r>
              <w:rPr>
                <w:sz w:val="18"/>
              </w:rPr>
              <w:t>Minimum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value: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2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per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year</w:t>
            </w:r>
          </w:p>
        </w:tc>
        <w:tc>
          <w:tcPr>
            <w:tcW w:w="3401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EE"/>
          </w:tcPr>
          <w:p w:rsidR="008543AD" w:rsidRDefault="000556C8">
            <w:pPr>
              <w:pStyle w:val="TableParagraph"/>
              <w:spacing w:before="1"/>
              <w:ind w:left="139" w:right="96" w:hanging="2"/>
              <w:rPr>
                <w:sz w:val="18"/>
              </w:rPr>
            </w:pPr>
            <w:r>
              <w:rPr>
                <w:sz w:val="18"/>
              </w:rPr>
              <w:t>Higher Education Institutions (HEI), Public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Administration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educational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field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</w:p>
          <w:p w:rsidR="008543AD" w:rsidRDefault="000556C8">
            <w:pPr>
              <w:pStyle w:val="TableParagraph"/>
              <w:spacing w:line="199" w:lineRule="exact"/>
              <w:ind w:left="122" w:right="84"/>
              <w:rPr>
                <w:sz w:val="18"/>
              </w:rPr>
            </w:pPr>
            <w:r>
              <w:rPr>
                <w:sz w:val="18"/>
              </w:rPr>
              <w:t>Social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Entities</w:t>
            </w:r>
          </w:p>
        </w:tc>
      </w:tr>
      <w:tr w:rsidR="008543AD">
        <w:trPr>
          <w:trHeight w:val="661"/>
        </w:trPr>
        <w:tc>
          <w:tcPr>
            <w:tcW w:w="1419" w:type="dxa"/>
            <w:vMerge/>
            <w:tcBorders>
              <w:top w:val="nil"/>
              <w:left w:val="single" w:sz="12" w:space="0" w:color="000000"/>
            </w:tcBorders>
            <w:shd w:val="clear" w:color="auto" w:fill="D99493"/>
          </w:tcPr>
          <w:p w:rsidR="008543AD" w:rsidRDefault="008543AD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</w:tcBorders>
            <w:shd w:val="clear" w:color="auto" w:fill="F1DBDB"/>
          </w:tcPr>
          <w:p w:rsidR="008543AD" w:rsidRDefault="008543AD">
            <w:pPr>
              <w:rPr>
                <w:sz w:val="2"/>
                <w:szCs w:val="2"/>
              </w:rPr>
            </w:pPr>
          </w:p>
        </w:tc>
        <w:tc>
          <w:tcPr>
            <w:tcW w:w="4251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FFFFEE"/>
          </w:tcPr>
          <w:p w:rsidR="008543AD" w:rsidRDefault="008543AD">
            <w:pPr>
              <w:pStyle w:val="TableParagraph"/>
              <w:spacing w:before="1"/>
              <w:jc w:val="left"/>
              <w:rPr>
                <w:b/>
                <w:sz w:val="18"/>
              </w:rPr>
            </w:pPr>
          </w:p>
          <w:p w:rsidR="008543AD" w:rsidRDefault="000556C8">
            <w:pPr>
              <w:pStyle w:val="TableParagraph"/>
              <w:spacing w:before="1"/>
              <w:ind w:left="109" w:right="84"/>
              <w:rPr>
                <w:sz w:val="18"/>
              </w:rPr>
            </w:pPr>
            <w:r>
              <w:rPr>
                <w:sz w:val="18"/>
              </w:rPr>
              <w:t>Registration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Attendance</w:t>
            </w:r>
          </w:p>
        </w:tc>
        <w:tc>
          <w:tcPr>
            <w:tcW w:w="3829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FFFFEE"/>
          </w:tcPr>
          <w:p w:rsidR="008543AD" w:rsidRDefault="008543AD">
            <w:pPr>
              <w:pStyle w:val="TableParagraph"/>
              <w:spacing w:before="1"/>
              <w:jc w:val="left"/>
              <w:rPr>
                <w:b/>
                <w:sz w:val="18"/>
              </w:rPr>
            </w:pPr>
          </w:p>
          <w:p w:rsidR="008543AD" w:rsidRDefault="000556C8">
            <w:pPr>
              <w:pStyle w:val="TableParagraph"/>
              <w:spacing w:before="1"/>
              <w:ind w:left="115" w:right="87"/>
              <w:rPr>
                <w:sz w:val="18"/>
              </w:rPr>
            </w:pPr>
            <w:r>
              <w:rPr>
                <w:sz w:val="18"/>
              </w:rPr>
              <w:t>No.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attendees</w:t>
            </w:r>
          </w:p>
        </w:tc>
        <w:tc>
          <w:tcPr>
            <w:tcW w:w="1843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FFFFEE"/>
          </w:tcPr>
          <w:p w:rsidR="008543AD" w:rsidRDefault="000556C8">
            <w:pPr>
              <w:pStyle w:val="TableParagraph"/>
              <w:spacing w:before="111"/>
              <w:ind w:left="498" w:right="185" w:hanging="274"/>
              <w:jc w:val="left"/>
              <w:rPr>
                <w:sz w:val="18"/>
              </w:rPr>
            </w:pPr>
            <w:r>
              <w:rPr>
                <w:sz w:val="18"/>
              </w:rPr>
              <w:t>Minimum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value: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30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participants</w:t>
            </w:r>
          </w:p>
        </w:tc>
        <w:tc>
          <w:tcPr>
            <w:tcW w:w="3401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EE"/>
          </w:tcPr>
          <w:p w:rsidR="008543AD" w:rsidRDefault="000556C8">
            <w:pPr>
              <w:pStyle w:val="TableParagraph"/>
              <w:spacing w:before="1"/>
              <w:ind w:left="139" w:right="96" w:hanging="2"/>
              <w:rPr>
                <w:sz w:val="18"/>
              </w:rPr>
            </w:pPr>
            <w:r>
              <w:rPr>
                <w:sz w:val="18"/>
              </w:rPr>
              <w:t>Higher Education Institutions (HEI), Public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Administration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educational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field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</w:p>
          <w:p w:rsidR="008543AD" w:rsidRDefault="000556C8">
            <w:pPr>
              <w:pStyle w:val="TableParagraph"/>
              <w:spacing w:line="201" w:lineRule="exact"/>
              <w:ind w:left="122" w:right="84"/>
              <w:rPr>
                <w:sz w:val="18"/>
              </w:rPr>
            </w:pPr>
            <w:r>
              <w:rPr>
                <w:sz w:val="18"/>
              </w:rPr>
              <w:t>Social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Entities</w:t>
            </w:r>
          </w:p>
        </w:tc>
      </w:tr>
    </w:tbl>
    <w:p w:rsidR="008543AD" w:rsidRDefault="008543AD">
      <w:pPr>
        <w:spacing w:line="201" w:lineRule="exact"/>
        <w:rPr>
          <w:sz w:val="18"/>
        </w:rPr>
        <w:sectPr w:rsidR="008543AD">
          <w:pgSz w:w="16840" w:h="11910" w:orient="landscape"/>
          <w:pgMar w:top="1800" w:right="400" w:bottom="1340" w:left="300" w:header="454" w:footer="1146" w:gutter="0"/>
          <w:cols w:space="720"/>
        </w:sectPr>
      </w:pPr>
    </w:p>
    <w:tbl>
      <w:tblPr>
        <w:tblW w:w="0" w:type="auto"/>
        <w:tblInd w:w="1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19"/>
        <w:gridCol w:w="1135"/>
        <w:gridCol w:w="4251"/>
        <w:gridCol w:w="3829"/>
        <w:gridCol w:w="1843"/>
        <w:gridCol w:w="3401"/>
      </w:tblGrid>
      <w:tr w:rsidR="008543AD">
        <w:trPr>
          <w:trHeight w:val="659"/>
        </w:trPr>
        <w:tc>
          <w:tcPr>
            <w:tcW w:w="1419" w:type="dxa"/>
            <w:vMerge w:val="restart"/>
            <w:tcBorders>
              <w:left w:val="single" w:sz="12" w:space="0" w:color="000000"/>
              <w:bottom w:val="single" w:sz="12" w:space="0" w:color="000000"/>
            </w:tcBorders>
            <w:shd w:val="clear" w:color="auto" w:fill="D99493"/>
          </w:tcPr>
          <w:p w:rsidR="008543AD" w:rsidRDefault="008543AD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135" w:type="dxa"/>
            <w:tcBorders>
              <w:bottom w:val="single" w:sz="12" w:space="0" w:color="000000"/>
            </w:tcBorders>
            <w:shd w:val="clear" w:color="auto" w:fill="F1DBDB"/>
          </w:tcPr>
          <w:p w:rsidR="008543AD" w:rsidRDefault="008543AD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4251" w:type="dxa"/>
            <w:tcBorders>
              <w:bottom w:val="single" w:sz="12" w:space="0" w:color="000000"/>
            </w:tcBorders>
            <w:shd w:val="clear" w:color="auto" w:fill="FFFFEE"/>
          </w:tcPr>
          <w:p w:rsidR="008543AD" w:rsidRDefault="008543AD">
            <w:pPr>
              <w:pStyle w:val="TableParagraph"/>
              <w:spacing w:before="12"/>
              <w:jc w:val="left"/>
              <w:rPr>
                <w:b/>
                <w:sz w:val="17"/>
              </w:rPr>
            </w:pPr>
          </w:p>
          <w:p w:rsidR="008543AD" w:rsidRDefault="000556C8">
            <w:pPr>
              <w:pStyle w:val="TableParagraph"/>
              <w:ind w:left="110" w:right="82"/>
              <w:rPr>
                <w:sz w:val="18"/>
              </w:rPr>
            </w:pPr>
            <w:r>
              <w:rPr>
                <w:sz w:val="18"/>
              </w:rPr>
              <w:t>Satisfaction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Index</w:t>
            </w:r>
          </w:p>
        </w:tc>
        <w:tc>
          <w:tcPr>
            <w:tcW w:w="3829" w:type="dxa"/>
            <w:tcBorders>
              <w:bottom w:val="single" w:sz="12" w:space="0" w:color="000000"/>
            </w:tcBorders>
            <w:shd w:val="clear" w:color="auto" w:fill="FFFFEE"/>
          </w:tcPr>
          <w:p w:rsidR="008543AD" w:rsidRDefault="000556C8">
            <w:pPr>
              <w:pStyle w:val="TableParagraph"/>
              <w:spacing w:before="111"/>
              <w:ind w:left="1610" w:right="187" w:hanging="1393"/>
              <w:jc w:val="left"/>
              <w:rPr>
                <w:sz w:val="18"/>
              </w:rPr>
            </w:pPr>
            <w:r>
              <w:rPr>
                <w:sz w:val="18"/>
              </w:rPr>
              <w:t>Satisfaction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rate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attendees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with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training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received</w:t>
            </w:r>
          </w:p>
        </w:tc>
        <w:tc>
          <w:tcPr>
            <w:tcW w:w="1843" w:type="dxa"/>
            <w:tcBorders>
              <w:bottom w:val="single" w:sz="12" w:space="0" w:color="000000"/>
            </w:tcBorders>
            <w:shd w:val="clear" w:color="auto" w:fill="FFFFEE"/>
          </w:tcPr>
          <w:p w:rsidR="008543AD" w:rsidRDefault="000556C8">
            <w:pPr>
              <w:pStyle w:val="TableParagraph"/>
              <w:spacing w:before="111"/>
              <w:ind w:left="777" w:right="116" w:hanging="622"/>
              <w:jc w:val="left"/>
              <w:rPr>
                <w:sz w:val="18"/>
              </w:rPr>
            </w:pPr>
            <w:r>
              <w:rPr>
                <w:sz w:val="18"/>
              </w:rPr>
              <w:t>Satisfaction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rate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over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90%</w:t>
            </w:r>
          </w:p>
        </w:tc>
        <w:tc>
          <w:tcPr>
            <w:tcW w:w="3401" w:type="dxa"/>
            <w:tcBorders>
              <w:bottom w:val="single" w:sz="12" w:space="0" w:color="000000"/>
              <w:right w:val="single" w:sz="12" w:space="0" w:color="000000"/>
            </w:tcBorders>
            <w:shd w:val="clear" w:color="auto" w:fill="FFFFEE"/>
          </w:tcPr>
          <w:p w:rsidR="008543AD" w:rsidRDefault="000556C8">
            <w:pPr>
              <w:pStyle w:val="TableParagraph"/>
              <w:spacing w:before="1"/>
              <w:ind w:left="139" w:right="96" w:hanging="2"/>
              <w:rPr>
                <w:sz w:val="18"/>
              </w:rPr>
            </w:pPr>
            <w:r>
              <w:rPr>
                <w:sz w:val="18"/>
              </w:rPr>
              <w:t>Higher Education Institutions (HEI), Public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Administration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educational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field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</w:p>
          <w:p w:rsidR="008543AD" w:rsidRDefault="000556C8">
            <w:pPr>
              <w:pStyle w:val="TableParagraph"/>
              <w:spacing w:line="199" w:lineRule="exact"/>
              <w:ind w:left="122" w:right="84"/>
              <w:rPr>
                <w:sz w:val="18"/>
              </w:rPr>
            </w:pPr>
            <w:r>
              <w:rPr>
                <w:sz w:val="18"/>
              </w:rPr>
              <w:t>Social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Entities</w:t>
            </w:r>
          </w:p>
        </w:tc>
      </w:tr>
      <w:tr w:rsidR="008543AD">
        <w:trPr>
          <w:trHeight w:val="658"/>
        </w:trPr>
        <w:tc>
          <w:tcPr>
            <w:tcW w:w="1419" w:type="dxa"/>
            <w:vMerge/>
            <w:tcBorders>
              <w:top w:val="nil"/>
              <w:left w:val="single" w:sz="12" w:space="0" w:color="000000"/>
              <w:bottom w:val="single" w:sz="12" w:space="0" w:color="000000"/>
            </w:tcBorders>
            <w:shd w:val="clear" w:color="auto" w:fill="D99493"/>
          </w:tcPr>
          <w:p w:rsidR="008543AD" w:rsidRDefault="008543AD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 w:val="restart"/>
            <w:tcBorders>
              <w:top w:val="single" w:sz="12" w:space="0" w:color="000000"/>
              <w:bottom w:val="single" w:sz="12" w:space="0" w:color="000000"/>
            </w:tcBorders>
            <w:shd w:val="clear" w:color="auto" w:fill="F1DBDB"/>
          </w:tcPr>
          <w:p w:rsidR="008543AD" w:rsidRDefault="008543AD">
            <w:pPr>
              <w:pStyle w:val="TableParagraph"/>
              <w:jc w:val="left"/>
              <w:rPr>
                <w:b/>
                <w:sz w:val="18"/>
              </w:rPr>
            </w:pPr>
          </w:p>
          <w:p w:rsidR="008543AD" w:rsidRDefault="008543AD">
            <w:pPr>
              <w:pStyle w:val="TableParagraph"/>
              <w:jc w:val="left"/>
              <w:rPr>
                <w:b/>
                <w:sz w:val="18"/>
              </w:rPr>
            </w:pPr>
          </w:p>
          <w:p w:rsidR="008543AD" w:rsidRDefault="008543AD">
            <w:pPr>
              <w:pStyle w:val="TableParagraph"/>
              <w:jc w:val="left"/>
              <w:rPr>
                <w:b/>
                <w:sz w:val="18"/>
              </w:rPr>
            </w:pPr>
          </w:p>
          <w:p w:rsidR="008543AD" w:rsidRDefault="008543AD">
            <w:pPr>
              <w:pStyle w:val="TableParagraph"/>
              <w:spacing w:before="7"/>
              <w:jc w:val="left"/>
              <w:rPr>
                <w:b/>
                <w:sz w:val="20"/>
              </w:rPr>
            </w:pPr>
          </w:p>
          <w:p w:rsidR="008543AD" w:rsidRDefault="000556C8">
            <w:pPr>
              <w:pStyle w:val="TableParagraph"/>
              <w:ind w:left="208"/>
              <w:jc w:val="left"/>
              <w:rPr>
                <w:i/>
                <w:sz w:val="18"/>
              </w:rPr>
            </w:pPr>
            <w:r>
              <w:rPr>
                <w:i/>
                <w:sz w:val="18"/>
              </w:rPr>
              <w:t>Action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7.4</w:t>
            </w:r>
          </w:p>
        </w:tc>
        <w:tc>
          <w:tcPr>
            <w:tcW w:w="4251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FFFFEE"/>
          </w:tcPr>
          <w:p w:rsidR="008543AD" w:rsidRDefault="008543AD">
            <w:pPr>
              <w:pStyle w:val="TableParagraph"/>
              <w:spacing w:before="1"/>
              <w:jc w:val="left"/>
              <w:rPr>
                <w:b/>
                <w:sz w:val="18"/>
              </w:rPr>
            </w:pPr>
          </w:p>
          <w:p w:rsidR="008543AD" w:rsidRDefault="000556C8">
            <w:pPr>
              <w:pStyle w:val="TableParagraph"/>
              <w:spacing w:before="1"/>
              <w:ind w:left="110" w:right="83"/>
              <w:rPr>
                <w:sz w:val="18"/>
              </w:rPr>
            </w:pPr>
            <w:r>
              <w:rPr>
                <w:sz w:val="18"/>
              </w:rPr>
              <w:t>Learning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innovative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technologies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mediation</w:t>
            </w:r>
          </w:p>
        </w:tc>
        <w:tc>
          <w:tcPr>
            <w:tcW w:w="3829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FFFFEE"/>
          </w:tcPr>
          <w:p w:rsidR="008543AD" w:rsidRDefault="008543AD">
            <w:pPr>
              <w:pStyle w:val="TableParagraph"/>
              <w:spacing w:before="1"/>
              <w:jc w:val="left"/>
              <w:rPr>
                <w:b/>
                <w:sz w:val="18"/>
              </w:rPr>
            </w:pPr>
          </w:p>
          <w:p w:rsidR="008543AD" w:rsidRDefault="000556C8">
            <w:pPr>
              <w:pStyle w:val="TableParagraph"/>
              <w:spacing w:before="1"/>
              <w:ind w:left="110" w:right="88"/>
              <w:rPr>
                <w:sz w:val="18"/>
              </w:rPr>
            </w:pPr>
            <w:r>
              <w:rPr>
                <w:sz w:val="18"/>
              </w:rPr>
              <w:t>No.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training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actions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developed</w:t>
            </w:r>
          </w:p>
        </w:tc>
        <w:tc>
          <w:tcPr>
            <w:tcW w:w="1843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FFFFEE"/>
          </w:tcPr>
          <w:p w:rsidR="008543AD" w:rsidRDefault="000556C8">
            <w:pPr>
              <w:pStyle w:val="TableParagraph"/>
              <w:spacing w:before="111"/>
              <w:ind w:left="775" w:right="88" w:hanging="648"/>
              <w:jc w:val="left"/>
              <w:rPr>
                <w:sz w:val="18"/>
              </w:rPr>
            </w:pPr>
            <w:r>
              <w:rPr>
                <w:sz w:val="18"/>
              </w:rPr>
              <w:t>Minimum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value: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2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per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year</w:t>
            </w:r>
          </w:p>
        </w:tc>
        <w:tc>
          <w:tcPr>
            <w:tcW w:w="3401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EE"/>
          </w:tcPr>
          <w:p w:rsidR="008543AD" w:rsidRDefault="000556C8">
            <w:pPr>
              <w:pStyle w:val="TableParagraph"/>
              <w:spacing w:before="1"/>
              <w:ind w:left="139" w:right="96" w:hanging="2"/>
              <w:rPr>
                <w:sz w:val="18"/>
              </w:rPr>
            </w:pPr>
            <w:r>
              <w:rPr>
                <w:sz w:val="18"/>
              </w:rPr>
              <w:t>Higher Education Institutions (HEI), Public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Administration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educational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field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</w:p>
          <w:p w:rsidR="008543AD" w:rsidRDefault="000556C8">
            <w:pPr>
              <w:pStyle w:val="TableParagraph"/>
              <w:spacing w:line="199" w:lineRule="exact"/>
              <w:ind w:left="122" w:right="84"/>
              <w:rPr>
                <w:sz w:val="18"/>
              </w:rPr>
            </w:pPr>
            <w:r>
              <w:rPr>
                <w:sz w:val="18"/>
              </w:rPr>
              <w:t>Social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Entities</w:t>
            </w:r>
          </w:p>
        </w:tc>
      </w:tr>
      <w:tr w:rsidR="008543AD">
        <w:trPr>
          <w:trHeight w:val="659"/>
        </w:trPr>
        <w:tc>
          <w:tcPr>
            <w:tcW w:w="1419" w:type="dxa"/>
            <w:vMerge/>
            <w:tcBorders>
              <w:top w:val="nil"/>
              <w:left w:val="single" w:sz="12" w:space="0" w:color="000000"/>
              <w:bottom w:val="single" w:sz="12" w:space="0" w:color="000000"/>
            </w:tcBorders>
            <w:shd w:val="clear" w:color="auto" w:fill="D99493"/>
          </w:tcPr>
          <w:p w:rsidR="008543AD" w:rsidRDefault="008543AD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  <w:bottom w:val="single" w:sz="12" w:space="0" w:color="000000"/>
            </w:tcBorders>
            <w:shd w:val="clear" w:color="auto" w:fill="F1DBDB"/>
          </w:tcPr>
          <w:p w:rsidR="008543AD" w:rsidRDefault="008543AD">
            <w:pPr>
              <w:rPr>
                <w:sz w:val="2"/>
                <w:szCs w:val="2"/>
              </w:rPr>
            </w:pPr>
          </w:p>
        </w:tc>
        <w:tc>
          <w:tcPr>
            <w:tcW w:w="4251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FFFFEE"/>
          </w:tcPr>
          <w:p w:rsidR="008543AD" w:rsidRDefault="008543AD">
            <w:pPr>
              <w:pStyle w:val="TableParagraph"/>
              <w:spacing w:before="2"/>
              <w:jc w:val="left"/>
              <w:rPr>
                <w:b/>
                <w:sz w:val="18"/>
              </w:rPr>
            </w:pPr>
          </w:p>
          <w:p w:rsidR="008543AD" w:rsidRDefault="000556C8">
            <w:pPr>
              <w:pStyle w:val="TableParagraph"/>
              <w:ind w:left="109" w:right="84"/>
              <w:rPr>
                <w:sz w:val="18"/>
              </w:rPr>
            </w:pPr>
            <w:r>
              <w:rPr>
                <w:sz w:val="18"/>
              </w:rPr>
              <w:t>Registration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Attendance</w:t>
            </w:r>
          </w:p>
        </w:tc>
        <w:tc>
          <w:tcPr>
            <w:tcW w:w="3829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FFFFEE"/>
          </w:tcPr>
          <w:p w:rsidR="008543AD" w:rsidRDefault="008543AD">
            <w:pPr>
              <w:pStyle w:val="TableParagraph"/>
              <w:spacing w:before="2"/>
              <w:jc w:val="left"/>
              <w:rPr>
                <w:b/>
                <w:sz w:val="18"/>
              </w:rPr>
            </w:pPr>
          </w:p>
          <w:p w:rsidR="008543AD" w:rsidRDefault="000556C8">
            <w:pPr>
              <w:pStyle w:val="TableParagraph"/>
              <w:ind w:left="111" w:right="88"/>
              <w:rPr>
                <w:sz w:val="18"/>
              </w:rPr>
            </w:pPr>
            <w:r>
              <w:rPr>
                <w:sz w:val="18"/>
              </w:rPr>
              <w:t>No.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attendees</w:t>
            </w:r>
          </w:p>
        </w:tc>
        <w:tc>
          <w:tcPr>
            <w:tcW w:w="1843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FFFFEE"/>
          </w:tcPr>
          <w:p w:rsidR="008543AD" w:rsidRDefault="000556C8">
            <w:pPr>
              <w:pStyle w:val="TableParagraph"/>
              <w:spacing w:before="112"/>
              <w:ind w:left="498" w:right="185" w:hanging="274"/>
              <w:jc w:val="left"/>
              <w:rPr>
                <w:sz w:val="18"/>
              </w:rPr>
            </w:pPr>
            <w:r>
              <w:rPr>
                <w:sz w:val="18"/>
              </w:rPr>
              <w:t>Minimum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value: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30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participants</w:t>
            </w:r>
          </w:p>
        </w:tc>
        <w:tc>
          <w:tcPr>
            <w:tcW w:w="3401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EE"/>
          </w:tcPr>
          <w:p w:rsidR="008543AD" w:rsidRDefault="000556C8">
            <w:pPr>
              <w:pStyle w:val="TableParagraph"/>
              <w:spacing w:before="1"/>
              <w:ind w:left="139" w:right="95" w:hanging="4"/>
              <w:rPr>
                <w:sz w:val="18"/>
              </w:rPr>
            </w:pPr>
            <w:r>
              <w:rPr>
                <w:sz w:val="18"/>
              </w:rPr>
              <w:t>Higher Education Institutions (HEI), Public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Administration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educational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field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</w:p>
          <w:p w:rsidR="008543AD" w:rsidRDefault="000556C8">
            <w:pPr>
              <w:pStyle w:val="TableParagraph"/>
              <w:spacing w:line="199" w:lineRule="exact"/>
              <w:ind w:left="122" w:right="84"/>
              <w:rPr>
                <w:sz w:val="18"/>
              </w:rPr>
            </w:pPr>
            <w:r>
              <w:rPr>
                <w:sz w:val="18"/>
              </w:rPr>
              <w:t>Social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Entities</w:t>
            </w:r>
          </w:p>
        </w:tc>
      </w:tr>
      <w:tr w:rsidR="008543AD">
        <w:trPr>
          <w:trHeight w:val="658"/>
        </w:trPr>
        <w:tc>
          <w:tcPr>
            <w:tcW w:w="1419" w:type="dxa"/>
            <w:vMerge/>
            <w:tcBorders>
              <w:top w:val="nil"/>
              <w:left w:val="single" w:sz="12" w:space="0" w:color="000000"/>
              <w:bottom w:val="single" w:sz="12" w:space="0" w:color="000000"/>
            </w:tcBorders>
            <w:shd w:val="clear" w:color="auto" w:fill="D99493"/>
          </w:tcPr>
          <w:p w:rsidR="008543AD" w:rsidRDefault="008543AD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  <w:bottom w:val="single" w:sz="12" w:space="0" w:color="000000"/>
            </w:tcBorders>
            <w:shd w:val="clear" w:color="auto" w:fill="F1DBDB"/>
          </w:tcPr>
          <w:p w:rsidR="008543AD" w:rsidRDefault="008543AD">
            <w:pPr>
              <w:rPr>
                <w:sz w:val="2"/>
                <w:szCs w:val="2"/>
              </w:rPr>
            </w:pPr>
          </w:p>
        </w:tc>
        <w:tc>
          <w:tcPr>
            <w:tcW w:w="4251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FFFFEE"/>
          </w:tcPr>
          <w:p w:rsidR="008543AD" w:rsidRDefault="008543AD">
            <w:pPr>
              <w:pStyle w:val="TableParagraph"/>
              <w:spacing w:before="1"/>
              <w:jc w:val="left"/>
              <w:rPr>
                <w:b/>
                <w:sz w:val="18"/>
              </w:rPr>
            </w:pPr>
          </w:p>
          <w:p w:rsidR="008543AD" w:rsidRDefault="000556C8">
            <w:pPr>
              <w:pStyle w:val="TableParagraph"/>
              <w:spacing w:before="1"/>
              <w:ind w:left="110" w:right="82"/>
              <w:rPr>
                <w:sz w:val="18"/>
              </w:rPr>
            </w:pPr>
            <w:r>
              <w:rPr>
                <w:sz w:val="18"/>
              </w:rPr>
              <w:t>Satisfaction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Index</w:t>
            </w:r>
          </w:p>
        </w:tc>
        <w:tc>
          <w:tcPr>
            <w:tcW w:w="3829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FFFFEE"/>
          </w:tcPr>
          <w:p w:rsidR="008543AD" w:rsidRDefault="000556C8">
            <w:pPr>
              <w:pStyle w:val="TableParagraph"/>
              <w:spacing w:before="111"/>
              <w:ind w:left="1610" w:right="187" w:hanging="1393"/>
              <w:jc w:val="left"/>
              <w:rPr>
                <w:sz w:val="18"/>
              </w:rPr>
            </w:pPr>
            <w:r>
              <w:rPr>
                <w:sz w:val="18"/>
              </w:rPr>
              <w:t>Satisfaction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rate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attendees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with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training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received</w:t>
            </w:r>
          </w:p>
        </w:tc>
        <w:tc>
          <w:tcPr>
            <w:tcW w:w="1843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FFFFEE"/>
          </w:tcPr>
          <w:p w:rsidR="008543AD" w:rsidRDefault="000556C8">
            <w:pPr>
              <w:pStyle w:val="TableParagraph"/>
              <w:spacing w:before="111"/>
              <w:ind w:left="777" w:right="116" w:hanging="622"/>
              <w:jc w:val="left"/>
              <w:rPr>
                <w:sz w:val="18"/>
              </w:rPr>
            </w:pPr>
            <w:r>
              <w:rPr>
                <w:sz w:val="18"/>
              </w:rPr>
              <w:t>Satisfaction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rate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over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90%</w:t>
            </w:r>
          </w:p>
        </w:tc>
        <w:tc>
          <w:tcPr>
            <w:tcW w:w="3401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EE"/>
          </w:tcPr>
          <w:p w:rsidR="008543AD" w:rsidRDefault="000556C8">
            <w:pPr>
              <w:pStyle w:val="TableParagraph"/>
              <w:spacing w:before="1"/>
              <w:ind w:left="139" w:right="96" w:hanging="2"/>
              <w:rPr>
                <w:sz w:val="18"/>
              </w:rPr>
            </w:pPr>
            <w:r>
              <w:rPr>
                <w:sz w:val="18"/>
              </w:rPr>
              <w:t>Higher Education Institutions (HEI), Public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Administration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educational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field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</w:p>
          <w:p w:rsidR="008543AD" w:rsidRDefault="000556C8">
            <w:pPr>
              <w:pStyle w:val="TableParagraph"/>
              <w:spacing w:line="199" w:lineRule="exact"/>
              <w:ind w:left="122" w:right="84"/>
              <w:rPr>
                <w:sz w:val="18"/>
              </w:rPr>
            </w:pPr>
            <w:r>
              <w:rPr>
                <w:sz w:val="18"/>
              </w:rPr>
              <w:t>Social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Entities</w:t>
            </w:r>
          </w:p>
        </w:tc>
      </w:tr>
      <w:tr w:rsidR="008543AD">
        <w:trPr>
          <w:trHeight w:val="661"/>
        </w:trPr>
        <w:tc>
          <w:tcPr>
            <w:tcW w:w="1419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D99493"/>
          </w:tcPr>
          <w:p w:rsidR="008543AD" w:rsidRDefault="008543AD">
            <w:pPr>
              <w:pStyle w:val="TableParagraph"/>
              <w:jc w:val="left"/>
              <w:rPr>
                <w:b/>
              </w:rPr>
            </w:pPr>
          </w:p>
          <w:p w:rsidR="008543AD" w:rsidRDefault="008543AD">
            <w:pPr>
              <w:pStyle w:val="TableParagraph"/>
              <w:jc w:val="left"/>
              <w:rPr>
                <w:b/>
              </w:rPr>
            </w:pPr>
          </w:p>
          <w:p w:rsidR="008543AD" w:rsidRDefault="008543AD">
            <w:pPr>
              <w:pStyle w:val="TableParagraph"/>
              <w:jc w:val="left"/>
              <w:rPr>
                <w:b/>
              </w:rPr>
            </w:pPr>
          </w:p>
          <w:p w:rsidR="008543AD" w:rsidRDefault="008543AD">
            <w:pPr>
              <w:pStyle w:val="TableParagraph"/>
              <w:jc w:val="left"/>
              <w:rPr>
                <w:b/>
              </w:rPr>
            </w:pPr>
          </w:p>
          <w:p w:rsidR="008543AD" w:rsidRDefault="008543AD">
            <w:pPr>
              <w:pStyle w:val="TableParagraph"/>
              <w:jc w:val="left"/>
              <w:rPr>
                <w:b/>
              </w:rPr>
            </w:pPr>
          </w:p>
          <w:p w:rsidR="008543AD" w:rsidRDefault="008543AD">
            <w:pPr>
              <w:pStyle w:val="TableParagraph"/>
              <w:jc w:val="left"/>
              <w:rPr>
                <w:b/>
              </w:rPr>
            </w:pPr>
          </w:p>
          <w:p w:rsidR="008543AD" w:rsidRDefault="008543AD">
            <w:pPr>
              <w:pStyle w:val="TableParagraph"/>
              <w:spacing w:before="10"/>
              <w:jc w:val="left"/>
              <w:rPr>
                <w:b/>
              </w:rPr>
            </w:pPr>
          </w:p>
          <w:p w:rsidR="008543AD" w:rsidRDefault="000556C8">
            <w:pPr>
              <w:pStyle w:val="TableParagraph"/>
              <w:ind w:left="172"/>
              <w:jc w:val="left"/>
              <w:rPr>
                <w:b/>
              </w:rPr>
            </w:pPr>
            <w:r>
              <w:rPr>
                <w:b/>
              </w:rPr>
              <w:t>MEASURE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8</w:t>
            </w:r>
          </w:p>
        </w:tc>
        <w:tc>
          <w:tcPr>
            <w:tcW w:w="1135" w:type="dxa"/>
            <w:vMerge w:val="restart"/>
            <w:tcBorders>
              <w:top w:val="single" w:sz="12" w:space="0" w:color="000000"/>
            </w:tcBorders>
            <w:shd w:val="clear" w:color="auto" w:fill="F1DBDB"/>
          </w:tcPr>
          <w:p w:rsidR="008543AD" w:rsidRDefault="008543AD">
            <w:pPr>
              <w:pStyle w:val="TableParagraph"/>
              <w:jc w:val="left"/>
              <w:rPr>
                <w:b/>
                <w:sz w:val="18"/>
              </w:rPr>
            </w:pPr>
          </w:p>
          <w:p w:rsidR="008543AD" w:rsidRDefault="008543AD">
            <w:pPr>
              <w:pStyle w:val="TableParagraph"/>
              <w:jc w:val="left"/>
              <w:rPr>
                <w:b/>
                <w:sz w:val="18"/>
              </w:rPr>
            </w:pPr>
          </w:p>
          <w:p w:rsidR="008543AD" w:rsidRDefault="008543AD">
            <w:pPr>
              <w:pStyle w:val="TableParagraph"/>
              <w:jc w:val="left"/>
              <w:rPr>
                <w:b/>
                <w:sz w:val="18"/>
              </w:rPr>
            </w:pPr>
          </w:p>
          <w:p w:rsidR="008543AD" w:rsidRDefault="008543AD">
            <w:pPr>
              <w:pStyle w:val="TableParagraph"/>
              <w:spacing w:before="7"/>
              <w:jc w:val="left"/>
              <w:rPr>
                <w:b/>
                <w:sz w:val="20"/>
              </w:rPr>
            </w:pPr>
          </w:p>
          <w:p w:rsidR="008543AD" w:rsidRDefault="000556C8">
            <w:pPr>
              <w:pStyle w:val="TableParagraph"/>
              <w:ind w:left="208"/>
              <w:jc w:val="left"/>
              <w:rPr>
                <w:i/>
                <w:sz w:val="18"/>
              </w:rPr>
            </w:pPr>
            <w:r>
              <w:rPr>
                <w:i/>
                <w:sz w:val="18"/>
              </w:rPr>
              <w:t>Action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8.1</w:t>
            </w:r>
          </w:p>
        </w:tc>
        <w:tc>
          <w:tcPr>
            <w:tcW w:w="4251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FFFFEE"/>
          </w:tcPr>
          <w:p w:rsidR="008543AD" w:rsidRDefault="000556C8">
            <w:pPr>
              <w:pStyle w:val="TableParagraph"/>
              <w:spacing w:before="111"/>
              <w:ind w:left="1831" w:right="186" w:hanging="1611"/>
              <w:jc w:val="left"/>
              <w:rPr>
                <w:sz w:val="18"/>
              </w:rPr>
            </w:pPr>
            <w:r>
              <w:rPr>
                <w:sz w:val="18"/>
              </w:rPr>
              <w:t>Highly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trained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mediators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with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student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volunteers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on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field</w:t>
            </w:r>
          </w:p>
        </w:tc>
        <w:tc>
          <w:tcPr>
            <w:tcW w:w="3829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FFFFEE"/>
          </w:tcPr>
          <w:p w:rsidR="008543AD" w:rsidRDefault="008543AD">
            <w:pPr>
              <w:pStyle w:val="TableParagraph"/>
              <w:spacing w:before="1"/>
              <w:jc w:val="left"/>
              <w:rPr>
                <w:b/>
                <w:sz w:val="18"/>
              </w:rPr>
            </w:pPr>
          </w:p>
          <w:p w:rsidR="008543AD" w:rsidRDefault="000556C8">
            <w:pPr>
              <w:pStyle w:val="TableParagraph"/>
              <w:spacing w:before="1"/>
              <w:ind w:left="110" w:right="88"/>
              <w:rPr>
                <w:sz w:val="18"/>
              </w:rPr>
            </w:pPr>
            <w:r>
              <w:rPr>
                <w:sz w:val="18"/>
              </w:rPr>
              <w:t>No.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training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actions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developed</w:t>
            </w:r>
          </w:p>
        </w:tc>
        <w:tc>
          <w:tcPr>
            <w:tcW w:w="1843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FFFFEE"/>
          </w:tcPr>
          <w:p w:rsidR="008543AD" w:rsidRDefault="000556C8">
            <w:pPr>
              <w:pStyle w:val="TableParagraph"/>
              <w:spacing w:before="111"/>
              <w:ind w:left="775" w:right="88" w:hanging="648"/>
              <w:jc w:val="left"/>
              <w:rPr>
                <w:sz w:val="18"/>
              </w:rPr>
            </w:pPr>
            <w:r>
              <w:rPr>
                <w:sz w:val="18"/>
              </w:rPr>
              <w:t>Minimum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value: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2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per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year</w:t>
            </w:r>
          </w:p>
        </w:tc>
        <w:tc>
          <w:tcPr>
            <w:tcW w:w="3401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EE"/>
          </w:tcPr>
          <w:p w:rsidR="008543AD" w:rsidRDefault="000556C8">
            <w:pPr>
              <w:pStyle w:val="TableParagraph"/>
              <w:spacing w:before="3"/>
              <w:ind w:left="139" w:right="96" w:hanging="2"/>
              <w:rPr>
                <w:sz w:val="18"/>
              </w:rPr>
            </w:pPr>
            <w:r>
              <w:rPr>
                <w:sz w:val="18"/>
              </w:rPr>
              <w:t>Higher Education Institutions (HEI), Public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Administration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educational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field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</w:p>
          <w:p w:rsidR="008543AD" w:rsidRDefault="000556C8">
            <w:pPr>
              <w:pStyle w:val="TableParagraph"/>
              <w:spacing w:line="199" w:lineRule="exact"/>
              <w:ind w:left="122" w:right="84"/>
              <w:rPr>
                <w:sz w:val="18"/>
              </w:rPr>
            </w:pPr>
            <w:r>
              <w:rPr>
                <w:sz w:val="18"/>
              </w:rPr>
              <w:t>Social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Entities</w:t>
            </w:r>
          </w:p>
        </w:tc>
      </w:tr>
      <w:tr w:rsidR="008543AD">
        <w:trPr>
          <w:trHeight w:val="659"/>
        </w:trPr>
        <w:tc>
          <w:tcPr>
            <w:tcW w:w="1419" w:type="dxa"/>
            <w:vMerge/>
            <w:tcBorders>
              <w:top w:val="nil"/>
              <w:left w:val="single" w:sz="12" w:space="0" w:color="000000"/>
              <w:bottom w:val="single" w:sz="12" w:space="0" w:color="000000"/>
            </w:tcBorders>
            <w:shd w:val="clear" w:color="auto" w:fill="D99493"/>
          </w:tcPr>
          <w:p w:rsidR="008543AD" w:rsidRDefault="008543AD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</w:tcBorders>
            <w:shd w:val="clear" w:color="auto" w:fill="F1DBDB"/>
          </w:tcPr>
          <w:p w:rsidR="008543AD" w:rsidRDefault="008543AD">
            <w:pPr>
              <w:rPr>
                <w:sz w:val="2"/>
                <w:szCs w:val="2"/>
              </w:rPr>
            </w:pPr>
          </w:p>
        </w:tc>
        <w:tc>
          <w:tcPr>
            <w:tcW w:w="4251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FFFFEE"/>
          </w:tcPr>
          <w:p w:rsidR="008543AD" w:rsidRDefault="008543AD">
            <w:pPr>
              <w:pStyle w:val="TableParagraph"/>
              <w:spacing w:before="12"/>
              <w:jc w:val="left"/>
              <w:rPr>
                <w:b/>
                <w:sz w:val="17"/>
              </w:rPr>
            </w:pPr>
          </w:p>
          <w:p w:rsidR="008543AD" w:rsidRDefault="000556C8">
            <w:pPr>
              <w:pStyle w:val="TableParagraph"/>
              <w:ind w:left="109" w:right="84"/>
              <w:rPr>
                <w:sz w:val="18"/>
              </w:rPr>
            </w:pPr>
            <w:r>
              <w:rPr>
                <w:sz w:val="18"/>
              </w:rPr>
              <w:t>Registration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Attendance</w:t>
            </w:r>
          </w:p>
        </w:tc>
        <w:tc>
          <w:tcPr>
            <w:tcW w:w="3829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FFFFEE"/>
          </w:tcPr>
          <w:p w:rsidR="008543AD" w:rsidRDefault="000556C8">
            <w:pPr>
              <w:pStyle w:val="TableParagraph"/>
              <w:spacing w:before="109"/>
              <w:ind w:left="319" w:right="283" w:firstLine="26"/>
              <w:jc w:val="left"/>
              <w:rPr>
                <w:sz w:val="18"/>
              </w:rPr>
            </w:pPr>
            <w:r>
              <w:rPr>
                <w:sz w:val="18"/>
              </w:rPr>
              <w:t>No. of attendees and professionals x No. of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Organizations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that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mediators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cooperate</w:t>
            </w:r>
          </w:p>
        </w:tc>
        <w:tc>
          <w:tcPr>
            <w:tcW w:w="1843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FFFFEE"/>
          </w:tcPr>
          <w:p w:rsidR="008543AD" w:rsidRDefault="000556C8">
            <w:pPr>
              <w:pStyle w:val="TableParagraph"/>
              <w:spacing w:before="1"/>
              <w:ind w:left="283" w:right="247" w:firstLine="2"/>
              <w:rPr>
                <w:sz w:val="18"/>
              </w:rPr>
            </w:pPr>
            <w:r>
              <w:rPr>
                <w:sz w:val="18"/>
              </w:rPr>
              <w:t>Minimum value: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30participants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x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2</w:t>
            </w:r>
          </w:p>
          <w:p w:rsidR="008543AD" w:rsidRDefault="000556C8">
            <w:pPr>
              <w:pStyle w:val="TableParagraph"/>
              <w:spacing w:line="199" w:lineRule="exact"/>
              <w:ind w:left="30"/>
              <w:rPr>
                <w:sz w:val="18"/>
              </w:rPr>
            </w:pPr>
            <w:r>
              <w:rPr>
                <w:sz w:val="18"/>
              </w:rPr>
              <w:t>Organizations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minimum</w:t>
            </w:r>
          </w:p>
        </w:tc>
        <w:tc>
          <w:tcPr>
            <w:tcW w:w="3401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EE"/>
          </w:tcPr>
          <w:p w:rsidR="008543AD" w:rsidRDefault="000556C8">
            <w:pPr>
              <w:pStyle w:val="TableParagraph"/>
              <w:spacing w:before="1"/>
              <w:ind w:left="139" w:right="95" w:hanging="4"/>
              <w:rPr>
                <w:sz w:val="18"/>
              </w:rPr>
            </w:pPr>
            <w:r>
              <w:rPr>
                <w:sz w:val="18"/>
              </w:rPr>
              <w:t>Higher Education Institutions (HEI), Public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Administration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educational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field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</w:p>
          <w:p w:rsidR="008543AD" w:rsidRDefault="000556C8">
            <w:pPr>
              <w:pStyle w:val="TableParagraph"/>
              <w:spacing w:line="199" w:lineRule="exact"/>
              <w:ind w:left="122" w:right="84"/>
              <w:rPr>
                <w:sz w:val="18"/>
              </w:rPr>
            </w:pPr>
            <w:r>
              <w:rPr>
                <w:sz w:val="18"/>
              </w:rPr>
              <w:t>Social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Entities</w:t>
            </w:r>
          </w:p>
        </w:tc>
      </w:tr>
      <w:tr w:rsidR="008543AD">
        <w:trPr>
          <w:trHeight w:val="649"/>
        </w:trPr>
        <w:tc>
          <w:tcPr>
            <w:tcW w:w="1419" w:type="dxa"/>
            <w:vMerge/>
            <w:tcBorders>
              <w:top w:val="nil"/>
              <w:left w:val="single" w:sz="12" w:space="0" w:color="000000"/>
              <w:bottom w:val="single" w:sz="12" w:space="0" w:color="000000"/>
            </w:tcBorders>
            <w:shd w:val="clear" w:color="auto" w:fill="D99493"/>
          </w:tcPr>
          <w:p w:rsidR="008543AD" w:rsidRDefault="008543AD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</w:tcBorders>
            <w:shd w:val="clear" w:color="auto" w:fill="F1DBDB"/>
          </w:tcPr>
          <w:p w:rsidR="008543AD" w:rsidRDefault="008543AD">
            <w:pPr>
              <w:rPr>
                <w:sz w:val="2"/>
                <w:szCs w:val="2"/>
              </w:rPr>
            </w:pPr>
          </w:p>
        </w:tc>
        <w:tc>
          <w:tcPr>
            <w:tcW w:w="4251" w:type="dxa"/>
            <w:tcBorders>
              <w:top w:val="single" w:sz="12" w:space="0" w:color="000000"/>
            </w:tcBorders>
            <w:shd w:val="clear" w:color="auto" w:fill="FFFFEE"/>
          </w:tcPr>
          <w:p w:rsidR="008543AD" w:rsidRDefault="008543AD">
            <w:pPr>
              <w:pStyle w:val="TableParagraph"/>
              <w:spacing w:before="11"/>
              <w:jc w:val="left"/>
              <w:rPr>
                <w:b/>
                <w:sz w:val="17"/>
              </w:rPr>
            </w:pPr>
          </w:p>
          <w:p w:rsidR="008543AD" w:rsidRDefault="000556C8">
            <w:pPr>
              <w:pStyle w:val="TableParagraph"/>
              <w:ind w:left="110" w:right="82"/>
              <w:rPr>
                <w:sz w:val="18"/>
              </w:rPr>
            </w:pPr>
            <w:r>
              <w:rPr>
                <w:sz w:val="18"/>
              </w:rPr>
              <w:t>Satisfaction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Index</w:t>
            </w:r>
          </w:p>
        </w:tc>
        <w:tc>
          <w:tcPr>
            <w:tcW w:w="3829" w:type="dxa"/>
            <w:tcBorders>
              <w:top w:val="single" w:sz="12" w:space="0" w:color="000000"/>
            </w:tcBorders>
            <w:shd w:val="clear" w:color="auto" w:fill="FFFFEE"/>
          </w:tcPr>
          <w:p w:rsidR="008543AD" w:rsidRDefault="000556C8">
            <w:pPr>
              <w:pStyle w:val="TableParagraph"/>
              <w:spacing w:before="111"/>
              <w:ind w:left="1610" w:right="187" w:hanging="1393"/>
              <w:jc w:val="left"/>
              <w:rPr>
                <w:sz w:val="18"/>
              </w:rPr>
            </w:pPr>
            <w:r>
              <w:rPr>
                <w:sz w:val="18"/>
              </w:rPr>
              <w:t>Satisfaction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rate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attendees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with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training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received</w:t>
            </w:r>
          </w:p>
        </w:tc>
        <w:tc>
          <w:tcPr>
            <w:tcW w:w="1843" w:type="dxa"/>
            <w:tcBorders>
              <w:top w:val="single" w:sz="12" w:space="0" w:color="000000"/>
            </w:tcBorders>
            <w:shd w:val="clear" w:color="auto" w:fill="FFFFEE"/>
          </w:tcPr>
          <w:p w:rsidR="008543AD" w:rsidRDefault="000556C8">
            <w:pPr>
              <w:pStyle w:val="TableParagraph"/>
              <w:spacing w:before="111"/>
              <w:ind w:left="777" w:right="116" w:hanging="622"/>
              <w:jc w:val="left"/>
              <w:rPr>
                <w:sz w:val="18"/>
              </w:rPr>
            </w:pPr>
            <w:r>
              <w:rPr>
                <w:sz w:val="18"/>
              </w:rPr>
              <w:t>Satisfaction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rate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over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90%</w:t>
            </w:r>
          </w:p>
        </w:tc>
        <w:tc>
          <w:tcPr>
            <w:tcW w:w="3401" w:type="dxa"/>
            <w:tcBorders>
              <w:top w:val="single" w:sz="12" w:space="0" w:color="000000"/>
              <w:right w:val="single" w:sz="12" w:space="0" w:color="000000"/>
            </w:tcBorders>
            <w:shd w:val="clear" w:color="auto" w:fill="FFFFEE"/>
          </w:tcPr>
          <w:p w:rsidR="008543AD" w:rsidRDefault="000556C8">
            <w:pPr>
              <w:pStyle w:val="TableParagraph"/>
              <w:spacing w:before="1"/>
              <w:ind w:left="139" w:right="96" w:hanging="2"/>
              <w:rPr>
                <w:sz w:val="18"/>
              </w:rPr>
            </w:pPr>
            <w:r>
              <w:rPr>
                <w:sz w:val="18"/>
              </w:rPr>
              <w:t>Higher Education Institutions (HEI), Public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Administration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educational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field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</w:p>
          <w:p w:rsidR="008543AD" w:rsidRDefault="000556C8">
            <w:pPr>
              <w:pStyle w:val="TableParagraph"/>
              <w:spacing w:line="189" w:lineRule="exact"/>
              <w:ind w:left="122" w:right="84"/>
              <w:rPr>
                <w:sz w:val="18"/>
              </w:rPr>
            </w:pPr>
            <w:r>
              <w:rPr>
                <w:sz w:val="18"/>
              </w:rPr>
              <w:t>Social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Entities</w:t>
            </w:r>
          </w:p>
        </w:tc>
      </w:tr>
      <w:tr w:rsidR="008543AD">
        <w:trPr>
          <w:trHeight w:val="639"/>
        </w:trPr>
        <w:tc>
          <w:tcPr>
            <w:tcW w:w="1419" w:type="dxa"/>
            <w:vMerge/>
            <w:tcBorders>
              <w:top w:val="nil"/>
              <w:left w:val="single" w:sz="12" w:space="0" w:color="000000"/>
              <w:bottom w:val="single" w:sz="12" w:space="0" w:color="000000"/>
            </w:tcBorders>
            <w:shd w:val="clear" w:color="auto" w:fill="D99493"/>
          </w:tcPr>
          <w:p w:rsidR="008543AD" w:rsidRDefault="008543AD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 w:val="restart"/>
            <w:tcBorders>
              <w:bottom w:val="single" w:sz="12" w:space="0" w:color="000000"/>
            </w:tcBorders>
            <w:shd w:val="clear" w:color="auto" w:fill="F1DBDB"/>
          </w:tcPr>
          <w:p w:rsidR="008543AD" w:rsidRDefault="008543AD">
            <w:pPr>
              <w:pStyle w:val="TableParagraph"/>
              <w:jc w:val="left"/>
              <w:rPr>
                <w:b/>
                <w:sz w:val="18"/>
              </w:rPr>
            </w:pPr>
          </w:p>
          <w:p w:rsidR="008543AD" w:rsidRDefault="008543AD">
            <w:pPr>
              <w:pStyle w:val="TableParagraph"/>
              <w:jc w:val="left"/>
              <w:rPr>
                <w:b/>
                <w:sz w:val="18"/>
              </w:rPr>
            </w:pPr>
          </w:p>
          <w:p w:rsidR="008543AD" w:rsidRDefault="008543AD">
            <w:pPr>
              <w:pStyle w:val="TableParagraph"/>
              <w:jc w:val="left"/>
              <w:rPr>
                <w:b/>
                <w:sz w:val="18"/>
              </w:rPr>
            </w:pPr>
          </w:p>
          <w:p w:rsidR="008543AD" w:rsidRDefault="008543AD">
            <w:pPr>
              <w:pStyle w:val="TableParagraph"/>
              <w:jc w:val="left"/>
              <w:rPr>
                <w:b/>
                <w:sz w:val="18"/>
              </w:rPr>
            </w:pPr>
          </w:p>
          <w:p w:rsidR="008543AD" w:rsidRDefault="000556C8">
            <w:pPr>
              <w:pStyle w:val="TableParagraph"/>
              <w:ind w:left="208"/>
              <w:jc w:val="left"/>
              <w:rPr>
                <w:i/>
                <w:sz w:val="18"/>
              </w:rPr>
            </w:pPr>
            <w:r>
              <w:rPr>
                <w:i/>
                <w:sz w:val="18"/>
              </w:rPr>
              <w:t>Action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8.2</w:t>
            </w:r>
          </w:p>
        </w:tc>
        <w:tc>
          <w:tcPr>
            <w:tcW w:w="4251" w:type="dxa"/>
            <w:shd w:val="clear" w:color="auto" w:fill="FFFFEE"/>
          </w:tcPr>
          <w:p w:rsidR="008543AD" w:rsidRDefault="000556C8">
            <w:pPr>
              <w:pStyle w:val="TableParagraph"/>
              <w:spacing w:before="99"/>
              <w:ind w:left="1831" w:right="122" w:hanging="1679"/>
              <w:jc w:val="left"/>
              <w:rPr>
                <w:sz w:val="18"/>
              </w:rPr>
            </w:pPr>
            <w:r>
              <w:rPr>
                <w:sz w:val="18"/>
              </w:rPr>
              <w:t>Highly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trained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interpreters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with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student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volunteers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on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field</w:t>
            </w:r>
          </w:p>
        </w:tc>
        <w:tc>
          <w:tcPr>
            <w:tcW w:w="3829" w:type="dxa"/>
            <w:shd w:val="clear" w:color="auto" w:fill="FFFFEE"/>
          </w:tcPr>
          <w:p w:rsidR="008543AD" w:rsidRDefault="008543AD">
            <w:pPr>
              <w:pStyle w:val="TableParagraph"/>
              <w:spacing w:before="2"/>
              <w:jc w:val="left"/>
              <w:rPr>
                <w:b/>
                <w:sz w:val="17"/>
              </w:rPr>
            </w:pPr>
          </w:p>
          <w:p w:rsidR="008543AD" w:rsidRDefault="000556C8">
            <w:pPr>
              <w:pStyle w:val="TableParagraph"/>
              <w:ind w:left="110" w:right="88"/>
              <w:rPr>
                <w:sz w:val="18"/>
              </w:rPr>
            </w:pPr>
            <w:r>
              <w:rPr>
                <w:sz w:val="18"/>
              </w:rPr>
              <w:t>No.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training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actions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developed</w:t>
            </w:r>
          </w:p>
        </w:tc>
        <w:tc>
          <w:tcPr>
            <w:tcW w:w="1843" w:type="dxa"/>
            <w:shd w:val="clear" w:color="auto" w:fill="FFFFEE"/>
          </w:tcPr>
          <w:p w:rsidR="008543AD" w:rsidRDefault="000556C8">
            <w:pPr>
              <w:pStyle w:val="TableParagraph"/>
              <w:spacing w:before="99"/>
              <w:ind w:left="775" w:right="88" w:hanging="648"/>
              <w:jc w:val="left"/>
              <w:rPr>
                <w:sz w:val="18"/>
              </w:rPr>
            </w:pPr>
            <w:r>
              <w:rPr>
                <w:sz w:val="18"/>
              </w:rPr>
              <w:t>Minimum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value: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2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per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year</w:t>
            </w:r>
          </w:p>
        </w:tc>
        <w:tc>
          <w:tcPr>
            <w:tcW w:w="3401" w:type="dxa"/>
            <w:tcBorders>
              <w:right w:val="single" w:sz="12" w:space="0" w:color="000000"/>
            </w:tcBorders>
            <w:shd w:val="clear" w:color="auto" w:fill="FFFFEE"/>
          </w:tcPr>
          <w:p w:rsidR="008543AD" w:rsidRDefault="000556C8">
            <w:pPr>
              <w:pStyle w:val="TableParagraph"/>
              <w:spacing w:line="237" w:lineRule="auto"/>
              <w:ind w:left="139" w:right="96" w:hanging="2"/>
              <w:rPr>
                <w:sz w:val="18"/>
              </w:rPr>
            </w:pPr>
            <w:r>
              <w:rPr>
                <w:sz w:val="18"/>
              </w:rPr>
              <w:t>Higher Education Institutions (HEI), Public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Administration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educational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field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</w:p>
          <w:p w:rsidR="008543AD" w:rsidRDefault="000556C8">
            <w:pPr>
              <w:pStyle w:val="TableParagraph"/>
              <w:spacing w:line="189" w:lineRule="exact"/>
              <w:ind w:left="122" w:right="84"/>
              <w:rPr>
                <w:sz w:val="18"/>
              </w:rPr>
            </w:pPr>
            <w:r>
              <w:rPr>
                <w:sz w:val="18"/>
              </w:rPr>
              <w:t>Social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Entities</w:t>
            </w:r>
          </w:p>
        </w:tc>
      </w:tr>
      <w:tr w:rsidR="008543AD">
        <w:trPr>
          <w:trHeight w:val="640"/>
        </w:trPr>
        <w:tc>
          <w:tcPr>
            <w:tcW w:w="1419" w:type="dxa"/>
            <w:vMerge/>
            <w:tcBorders>
              <w:top w:val="nil"/>
              <w:left w:val="single" w:sz="12" w:space="0" w:color="000000"/>
              <w:bottom w:val="single" w:sz="12" w:space="0" w:color="000000"/>
            </w:tcBorders>
            <w:shd w:val="clear" w:color="auto" w:fill="D99493"/>
          </w:tcPr>
          <w:p w:rsidR="008543AD" w:rsidRDefault="008543AD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  <w:bottom w:val="single" w:sz="12" w:space="0" w:color="000000"/>
            </w:tcBorders>
            <w:shd w:val="clear" w:color="auto" w:fill="F1DBDB"/>
          </w:tcPr>
          <w:p w:rsidR="008543AD" w:rsidRDefault="008543AD">
            <w:pPr>
              <w:rPr>
                <w:sz w:val="2"/>
                <w:szCs w:val="2"/>
              </w:rPr>
            </w:pPr>
          </w:p>
        </w:tc>
        <w:tc>
          <w:tcPr>
            <w:tcW w:w="4251" w:type="dxa"/>
            <w:shd w:val="clear" w:color="auto" w:fill="FFFFEE"/>
          </w:tcPr>
          <w:p w:rsidR="008543AD" w:rsidRDefault="008543AD">
            <w:pPr>
              <w:pStyle w:val="TableParagraph"/>
              <w:spacing w:before="2"/>
              <w:jc w:val="left"/>
              <w:rPr>
                <w:b/>
                <w:sz w:val="17"/>
              </w:rPr>
            </w:pPr>
          </w:p>
          <w:p w:rsidR="008543AD" w:rsidRDefault="000556C8">
            <w:pPr>
              <w:pStyle w:val="TableParagraph"/>
              <w:ind w:left="110" w:right="84"/>
              <w:rPr>
                <w:sz w:val="18"/>
              </w:rPr>
            </w:pPr>
            <w:r>
              <w:rPr>
                <w:sz w:val="18"/>
              </w:rPr>
              <w:t>Registration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Attendance</w:t>
            </w:r>
          </w:p>
        </w:tc>
        <w:tc>
          <w:tcPr>
            <w:tcW w:w="3829" w:type="dxa"/>
            <w:shd w:val="clear" w:color="auto" w:fill="FFFFEE"/>
          </w:tcPr>
          <w:p w:rsidR="008543AD" w:rsidRDefault="000556C8">
            <w:pPr>
              <w:pStyle w:val="TableParagraph"/>
              <w:spacing w:before="99"/>
              <w:ind w:left="251" w:right="220" w:firstLine="93"/>
              <w:jc w:val="left"/>
              <w:rPr>
                <w:sz w:val="18"/>
              </w:rPr>
            </w:pPr>
            <w:r>
              <w:rPr>
                <w:sz w:val="18"/>
              </w:rPr>
              <w:t>No. of attendees and professionals x No. of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Organizations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that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interpreters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cooperate</w:t>
            </w:r>
          </w:p>
        </w:tc>
        <w:tc>
          <w:tcPr>
            <w:tcW w:w="1843" w:type="dxa"/>
            <w:shd w:val="clear" w:color="auto" w:fill="FFFFEE"/>
          </w:tcPr>
          <w:p w:rsidR="008543AD" w:rsidRDefault="000556C8">
            <w:pPr>
              <w:pStyle w:val="TableParagraph"/>
              <w:spacing w:line="209" w:lineRule="exact"/>
              <w:ind w:left="33"/>
              <w:rPr>
                <w:sz w:val="18"/>
              </w:rPr>
            </w:pPr>
            <w:r>
              <w:rPr>
                <w:sz w:val="18"/>
              </w:rPr>
              <w:t>Minimum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value: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30</w:t>
            </w:r>
          </w:p>
          <w:p w:rsidR="008543AD" w:rsidRDefault="000556C8">
            <w:pPr>
              <w:pStyle w:val="TableParagraph"/>
              <w:spacing w:line="220" w:lineRule="atLeast"/>
              <w:ind w:left="57" w:right="24" w:firstLine="2"/>
              <w:rPr>
                <w:sz w:val="18"/>
              </w:rPr>
            </w:pPr>
            <w:r>
              <w:rPr>
                <w:sz w:val="18"/>
              </w:rPr>
              <w:t>participants x 2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Organizations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minimum</w:t>
            </w:r>
          </w:p>
        </w:tc>
        <w:tc>
          <w:tcPr>
            <w:tcW w:w="3401" w:type="dxa"/>
            <w:tcBorders>
              <w:right w:val="single" w:sz="12" w:space="0" w:color="000000"/>
            </w:tcBorders>
            <w:shd w:val="clear" w:color="auto" w:fill="FFFFEE"/>
          </w:tcPr>
          <w:p w:rsidR="008543AD" w:rsidRDefault="000556C8">
            <w:pPr>
              <w:pStyle w:val="TableParagraph"/>
              <w:spacing w:line="209" w:lineRule="exact"/>
              <w:ind w:left="187"/>
              <w:jc w:val="left"/>
              <w:rPr>
                <w:sz w:val="18"/>
              </w:rPr>
            </w:pPr>
            <w:r>
              <w:rPr>
                <w:sz w:val="18"/>
              </w:rPr>
              <w:t>Higher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Education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Institutions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(HEI),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Public</w:t>
            </w:r>
          </w:p>
          <w:p w:rsidR="008543AD" w:rsidRDefault="000556C8">
            <w:pPr>
              <w:pStyle w:val="TableParagraph"/>
              <w:spacing w:line="220" w:lineRule="atLeast"/>
              <w:ind w:left="1207" w:right="92" w:hanging="1068"/>
              <w:jc w:val="left"/>
              <w:rPr>
                <w:sz w:val="18"/>
              </w:rPr>
            </w:pPr>
            <w:r>
              <w:rPr>
                <w:sz w:val="18"/>
              </w:rPr>
              <w:t>Administration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educational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field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Social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Entities</w:t>
            </w:r>
          </w:p>
        </w:tc>
      </w:tr>
      <w:tr w:rsidR="008543AD">
        <w:trPr>
          <w:trHeight w:val="638"/>
        </w:trPr>
        <w:tc>
          <w:tcPr>
            <w:tcW w:w="1419" w:type="dxa"/>
            <w:vMerge/>
            <w:tcBorders>
              <w:top w:val="nil"/>
              <w:left w:val="single" w:sz="12" w:space="0" w:color="000000"/>
              <w:bottom w:val="single" w:sz="12" w:space="0" w:color="000000"/>
            </w:tcBorders>
            <w:shd w:val="clear" w:color="auto" w:fill="D99493"/>
          </w:tcPr>
          <w:p w:rsidR="008543AD" w:rsidRDefault="008543AD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  <w:bottom w:val="single" w:sz="12" w:space="0" w:color="000000"/>
            </w:tcBorders>
            <w:shd w:val="clear" w:color="auto" w:fill="F1DBDB"/>
          </w:tcPr>
          <w:p w:rsidR="008543AD" w:rsidRDefault="008543AD">
            <w:pPr>
              <w:rPr>
                <w:sz w:val="2"/>
                <w:szCs w:val="2"/>
              </w:rPr>
            </w:pPr>
          </w:p>
        </w:tc>
        <w:tc>
          <w:tcPr>
            <w:tcW w:w="4251" w:type="dxa"/>
            <w:tcBorders>
              <w:bottom w:val="single" w:sz="12" w:space="0" w:color="000000"/>
            </w:tcBorders>
            <w:shd w:val="clear" w:color="auto" w:fill="FFFFEE"/>
          </w:tcPr>
          <w:p w:rsidR="008543AD" w:rsidRDefault="008543AD">
            <w:pPr>
              <w:pStyle w:val="TableParagraph"/>
              <w:spacing w:before="5"/>
              <w:jc w:val="left"/>
              <w:rPr>
                <w:b/>
                <w:sz w:val="16"/>
              </w:rPr>
            </w:pPr>
          </w:p>
          <w:p w:rsidR="008543AD" w:rsidRDefault="000556C8">
            <w:pPr>
              <w:pStyle w:val="TableParagraph"/>
              <w:spacing w:before="1"/>
              <w:ind w:left="110" w:right="82"/>
              <w:rPr>
                <w:sz w:val="18"/>
              </w:rPr>
            </w:pPr>
            <w:r>
              <w:rPr>
                <w:sz w:val="18"/>
              </w:rPr>
              <w:t>Satisfaction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Index</w:t>
            </w:r>
          </w:p>
        </w:tc>
        <w:tc>
          <w:tcPr>
            <w:tcW w:w="3829" w:type="dxa"/>
            <w:tcBorders>
              <w:bottom w:val="single" w:sz="12" w:space="0" w:color="000000"/>
            </w:tcBorders>
            <w:shd w:val="clear" w:color="auto" w:fill="FFFFEE"/>
          </w:tcPr>
          <w:p w:rsidR="008543AD" w:rsidRDefault="000556C8">
            <w:pPr>
              <w:pStyle w:val="TableParagraph"/>
              <w:spacing w:before="91"/>
              <w:ind w:left="1610" w:right="187" w:hanging="1393"/>
              <w:jc w:val="left"/>
              <w:rPr>
                <w:sz w:val="18"/>
              </w:rPr>
            </w:pPr>
            <w:r>
              <w:rPr>
                <w:sz w:val="18"/>
              </w:rPr>
              <w:t>Satisfaction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rate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attendees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with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training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received</w:t>
            </w:r>
          </w:p>
        </w:tc>
        <w:tc>
          <w:tcPr>
            <w:tcW w:w="1843" w:type="dxa"/>
            <w:tcBorders>
              <w:bottom w:val="single" w:sz="12" w:space="0" w:color="000000"/>
            </w:tcBorders>
            <w:shd w:val="clear" w:color="auto" w:fill="FFFFEE"/>
          </w:tcPr>
          <w:p w:rsidR="008543AD" w:rsidRDefault="000556C8">
            <w:pPr>
              <w:pStyle w:val="TableParagraph"/>
              <w:spacing w:before="91"/>
              <w:ind w:left="777" w:right="116" w:hanging="622"/>
              <w:jc w:val="left"/>
              <w:rPr>
                <w:sz w:val="18"/>
              </w:rPr>
            </w:pPr>
            <w:r>
              <w:rPr>
                <w:sz w:val="18"/>
              </w:rPr>
              <w:t>Satisfaction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rate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over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90%</w:t>
            </w:r>
          </w:p>
        </w:tc>
        <w:tc>
          <w:tcPr>
            <w:tcW w:w="3401" w:type="dxa"/>
            <w:tcBorders>
              <w:bottom w:val="single" w:sz="12" w:space="0" w:color="000000"/>
              <w:right w:val="single" w:sz="12" w:space="0" w:color="000000"/>
            </w:tcBorders>
            <w:shd w:val="clear" w:color="auto" w:fill="FFFFEE"/>
          </w:tcPr>
          <w:p w:rsidR="008543AD" w:rsidRDefault="000556C8">
            <w:pPr>
              <w:pStyle w:val="TableParagraph"/>
              <w:spacing w:line="200" w:lineRule="exact"/>
              <w:ind w:left="122" w:right="84"/>
              <w:rPr>
                <w:sz w:val="18"/>
              </w:rPr>
            </w:pPr>
            <w:r>
              <w:rPr>
                <w:sz w:val="18"/>
              </w:rPr>
              <w:t>Higher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Education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Institutions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(HEI),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Public</w:t>
            </w:r>
          </w:p>
          <w:p w:rsidR="008543AD" w:rsidRDefault="000556C8">
            <w:pPr>
              <w:pStyle w:val="TableParagraph"/>
              <w:spacing w:before="1" w:line="219" w:lineRule="exact"/>
              <w:ind w:left="124" w:right="84"/>
              <w:rPr>
                <w:sz w:val="18"/>
              </w:rPr>
            </w:pPr>
            <w:r>
              <w:rPr>
                <w:sz w:val="18"/>
              </w:rPr>
              <w:t>Administration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educational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field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</w:p>
          <w:p w:rsidR="008543AD" w:rsidRDefault="000556C8">
            <w:pPr>
              <w:pStyle w:val="TableParagraph"/>
              <w:spacing w:line="198" w:lineRule="exact"/>
              <w:ind w:left="122" w:right="84"/>
              <w:rPr>
                <w:sz w:val="18"/>
              </w:rPr>
            </w:pPr>
            <w:r>
              <w:rPr>
                <w:sz w:val="18"/>
              </w:rPr>
              <w:t>Social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Entities</w:t>
            </w:r>
          </w:p>
        </w:tc>
      </w:tr>
      <w:tr w:rsidR="008543AD">
        <w:trPr>
          <w:trHeight w:val="661"/>
        </w:trPr>
        <w:tc>
          <w:tcPr>
            <w:tcW w:w="1419" w:type="dxa"/>
            <w:vMerge w:val="restart"/>
            <w:tcBorders>
              <w:top w:val="single" w:sz="12" w:space="0" w:color="000000"/>
              <w:left w:val="single" w:sz="12" w:space="0" w:color="000000"/>
            </w:tcBorders>
            <w:shd w:val="clear" w:color="auto" w:fill="D99493"/>
          </w:tcPr>
          <w:p w:rsidR="008543AD" w:rsidRDefault="008543AD">
            <w:pPr>
              <w:pStyle w:val="TableParagraph"/>
              <w:jc w:val="left"/>
              <w:rPr>
                <w:b/>
              </w:rPr>
            </w:pPr>
          </w:p>
          <w:p w:rsidR="008543AD" w:rsidRDefault="008543AD">
            <w:pPr>
              <w:pStyle w:val="TableParagraph"/>
              <w:spacing w:before="4"/>
              <w:jc w:val="left"/>
              <w:rPr>
                <w:b/>
              </w:rPr>
            </w:pPr>
          </w:p>
          <w:p w:rsidR="008543AD" w:rsidRDefault="000556C8">
            <w:pPr>
              <w:pStyle w:val="TableParagraph"/>
              <w:ind w:left="172"/>
              <w:jc w:val="left"/>
              <w:rPr>
                <w:b/>
              </w:rPr>
            </w:pPr>
            <w:r>
              <w:rPr>
                <w:b/>
              </w:rPr>
              <w:t>MEASURE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9</w:t>
            </w:r>
          </w:p>
        </w:tc>
        <w:tc>
          <w:tcPr>
            <w:tcW w:w="1135" w:type="dxa"/>
            <w:vMerge w:val="restart"/>
            <w:tcBorders>
              <w:top w:val="single" w:sz="12" w:space="0" w:color="000000"/>
            </w:tcBorders>
            <w:shd w:val="clear" w:color="auto" w:fill="F1DBDB"/>
          </w:tcPr>
          <w:p w:rsidR="008543AD" w:rsidRDefault="008543AD">
            <w:pPr>
              <w:pStyle w:val="TableParagraph"/>
              <w:jc w:val="left"/>
              <w:rPr>
                <w:b/>
                <w:sz w:val="18"/>
              </w:rPr>
            </w:pPr>
          </w:p>
          <w:p w:rsidR="008543AD" w:rsidRDefault="008543AD">
            <w:pPr>
              <w:pStyle w:val="TableParagraph"/>
              <w:jc w:val="left"/>
              <w:rPr>
                <w:b/>
                <w:sz w:val="18"/>
              </w:rPr>
            </w:pPr>
          </w:p>
          <w:p w:rsidR="008543AD" w:rsidRDefault="000556C8">
            <w:pPr>
              <w:pStyle w:val="TableParagraph"/>
              <w:spacing w:before="127"/>
              <w:ind w:left="208"/>
              <w:jc w:val="left"/>
              <w:rPr>
                <w:i/>
                <w:sz w:val="18"/>
              </w:rPr>
            </w:pPr>
            <w:r>
              <w:rPr>
                <w:i/>
                <w:sz w:val="18"/>
              </w:rPr>
              <w:t>Action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9.1</w:t>
            </w:r>
          </w:p>
        </w:tc>
        <w:tc>
          <w:tcPr>
            <w:tcW w:w="4251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FFFFEE"/>
          </w:tcPr>
          <w:p w:rsidR="008543AD" w:rsidRDefault="000556C8">
            <w:pPr>
              <w:pStyle w:val="TableParagraph"/>
              <w:spacing w:before="111"/>
              <w:ind w:left="1341" w:right="168" w:hanging="1078"/>
              <w:jc w:val="left"/>
              <w:rPr>
                <w:sz w:val="18"/>
              </w:rPr>
            </w:pPr>
            <w:r>
              <w:rPr>
                <w:sz w:val="18"/>
              </w:rPr>
              <w:t>Creation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spaces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for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dialogue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share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knowledge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about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discriminations</w:t>
            </w:r>
          </w:p>
        </w:tc>
        <w:tc>
          <w:tcPr>
            <w:tcW w:w="3829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FFFFEE"/>
          </w:tcPr>
          <w:p w:rsidR="008543AD" w:rsidRDefault="008543AD">
            <w:pPr>
              <w:pStyle w:val="TableParagraph"/>
              <w:spacing w:before="1"/>
              <w:jc w:val="left"/>
              <w:rPr>
                <w:b/>
                <w:sz w:val="18"/>
              </w:rPr>
            </w:pPr>
          </w:p>
          <w:p w:rsidR="008543AD" w:rsidRDefault="000556C8">
            <w:pPr>
              <w:pStyle w:val="TableParagraph"/>
              <w:spacing w:before="1"/>
              <w:ind w:left="113" w:right="88"/>
              <w:rPr>
                <w:sz w:val="18"/>
              </w:rPr>
            </w:pPr>
            <w:r>
              <w:rPr>
                <w:sz w:val="18"/>
              </w:rPr>
              <w:t>No.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informative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workshops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developed</w:t>
            </w:r>
          </w:p>
        </w:tc>
        <w:tc>
          <w:tcPr>
            <w:tcW w:w="1843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FFFFEE"/>
          </w:tcPr>
          <w:p w:rsidR="008543AD" w:rsidRDefault="000556C8">
            <w:pPr>
              <w:pStyle w:val="TableParagraph"/>
              <w:spacing w:before="111"/>
              <w:ind w:left="775" w:right="88" w:hanging="648"/>
              <w:jc w:val="left"/>
              <w:rPr>
                <w:sz w:val="18"/>
              </w:rPr>
            </w:pPr>
            <w:r>
              <w:rPr>
                <w:sz w:val="18"/>
              </w:rPr>
              <w:t>Minimum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value: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2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per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year</w:t>
            </w:r>
          </w:p>
        </w:tc>
        <w:tc>
          <w:tcPr>
            <w:tcW w:w="3401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EE"/>
          </w:tcPr>
          <w:p w:rsidR="008543AD" w:rsidRDefault="000556C8">
            <w:pPr>
              <w:pStyle w:val="TableParagraph"/>
              <w:spacing w:before="1"/>
              <w:ind w:left="139" w:firstLine="48"/>
              <w:jc w:val="left"/>
              <w:rPr>
                <w:sz w:val="18"/>
              </w:rPr>
            </w:pPr>
            <w:r>
              <w:rPr>
                <w:sz w:val="18"/>
              </w:rPr>
              <w:t>Higher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Education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Institutions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(HEI),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Public</w:t>
            </w:r>
          </w:p>
          <w:p w:rsidR="008543AD" w:rsidRDefault="000556C8">
            <w:pPr>
              <w:pStyle w:val="TableParagraph"/>
              <w:spacing w:line="220" w:lineRule="atLeast"/>
              <w:ind w:left="1207" w:right="92" w:hanging="1068"/>
              <w:jc w:val="left"/>
              <w:rPr>
                <w:sz w:val="18"/>
              </w:rPr>
            </w:pPr>
            <w:r>
              <w:rPr>
                <w:sz w:val="18"/>
              </w:rPr>
              <w:t>Administration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educational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field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Social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Entities</w:t>
            </w:r>
          </w:p>
        </w:tc>
      </w:tr>
      <w:tr w:rsidR="008543AD">
        <w:trPr>
          <w:trHeight w:val="659"/>
        </w:trPr>
        <w:tc>
          <w:tcPr>
            <w:tcW w:w="1419" w:type="dxa"/>
            <w:vMerge/>
            <w:tcBorders>
              <w:top w:val="nil"/>
              <w:left w:val="single" w:sz="12" w:space="0" w:color="000000"/>
            </w:tcBorders>
            <w:shd w:val="clear" w:color="auto" w:fill="D99493"/>
          </w:tcPr>
          <w:p w:rsidR="008543AD" w:rsidRDefault="008543AD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</w:tcBorders>
            <w:shd w:val="clear" w:color="auto" w:fill="F1DBDB"/>
          </w:tcPr>
          <w:p w:rsidR="008543AD" w:rsidRDefault="008543AD">
            <w:pPr>
              <w:rPr>
                <w:sz w:val="2"/>
                <w:szCs w:val="2"/>
              </w:rPr>
            </w:pPr>
          </w:p>
        </w:tc>
        <w:tc>
          <w:tcPr>
            <w:tcW w:w="4251" w:type="dxa"/>
            <w:tcBorders>
              <w:top w:val="single" w:sz="12" w:space="0" w:color="000000"/>
            </w:tcBorders>
            <w:shd w:val="clear" w:color="auto" w:fill="FFFFEE"/>
          </w:tcPr>
          <w:p w:rsidR="008543AD" w:rsidRDefault="008543AD">
            <w:pPr>
              <w:pStyle w:val="TableParagraph"/>
              <w:spacing w:before="11"/>
              <w:jc w:val="left"/>
              <w:rPr>
                <w:b/>
                <w:sz w:val="17"/>
              </w:rPr>
            </w:pPr>
          </w:p>
          <w:p w:rsidR="008543AD" w:rsidRDefault="000556C8">
            <w:pPr>
              <w:pStyle w:val="TableParagraph"/>
              <w:ind w:left="109" w:right="84"/>
              <w:rPr>
                <w:sz w:val="18"/>
              </w:rPr>
            </w:pPr>
            <w:r>
              <w:rPr>
                <w:sz w:val="18"/>
              </w:rPr>
              <w:t>Registration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Attendance</w:t>
            </w:r>
          </w:p>
        </w:tc>
        <w:tc>
          <w:tcPr>
            <w:tcW w:w="3829" w:type="dxa"/>
            <w:tcBorders>
              <w:top w:val="single" w:sz="12" w:space="0" w:color="000000"/>
            </w:tcBorders>
            <w:shd w:val="clear" w:color="auto" w:fill="FFFFEE"/>
          </w:tcPr>
          <w:p w:rsidR="008543AD" w:rsidRDefault="008543AD">
            <w:pPr>
              <w:pStyle w:val="TableParagraph"/>
              <w:spacing w:before="11"/>
              <w:jc w:val="left"/>
              <w:rPr>
                <w:b/>
                <w:sz w:val="17"/>
              </w:rPr>
            </w:pPr>
          </w:p>
          <w:p w:rsidR="008543AD" w:rsidRDefault="000556C8">
            <w:pPr>
              <w:pStyle w:val="TableParagraph"/>
              <w:ind w:left="111" w:right="88"/>
              <w:rPr>
                <w:sz w:val="18"/>
              </w:rPr>
            </w:pPr>
            <w:r>
              <w:rPr>
                <w:sz w:val="18"/>
              </w:rPr>
              <w:t>No.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attendees</w:t>
            </w:r>
          </w:p>
        </w:tc>
        <w:tc>
          <w:tcPr>
            <w:tcW w:w="1843" w:type="dxa"/>
            <w:tcBorders>
              <w:top w:val="single" w:sz="12" w:space="0" w:color="000000"/>
            </w:tcBorders>
            <w:shd w:val="clear" w:color="auto" w:fill="FFFFEE"/>
          </w:tcPr>
          <w:p w:rsidR="008543AD" w:rsidRDefault="000556C8">
            <w:pPr>
              <w:pStyle w:val="TableParagraph"/>
              <w:spacing w:before="109"/>
              <w:ind w:left="498" w:right="185" w:hanging="274"/>
              <w:jc w:val="left"/>
              <w:rPr>
                <w:sz w:val="18"/>
              </w:rPr>
            </w:pPr>
            <w:r>
              <w:rPr>
                <w:sz w:val="18"/>
              </w:rPr>
              <w:t>Minimum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value: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30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participants</w:t>
            </w:r>
          </w:p>
        </w:tc>
        <w:tc>
          <w:tcPr>
            <w:tcW w:w="3401" w:type="dxa"/>
            <w:tcBorders>
              <w:top w:val="single" w:sz="12" w:space="0" w:color="000000"/>
              <w:right w:val="single" w:sz="12" w:space="0" w:color="000000"/>
            </w:tcBorders>
            <w:shd w:val="clear" w:color="auto" w:fill="FFFFEE"/>
          </w:tcPr>
          <w:p w:rsidR="008543AD" w:rsidRDefault="000556C8">
            <w:pPr>
              <w:pStyle w:val="TableParagraph"/>
              <w:spacing w:before="1"/>
              <w:ind w:left="139" w:right="96" w:hanging="2"/>
              <w:rPr>
                <w:sz w:val="18"/>
              </w:rPr>
            </w:pPr>
            <w:r>
              <w:rPr>
                <w:sz w:val="18"/>
              </w:rPr>
              <w:t>Higher Education Institutions (HEI), Public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Administration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educational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field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</w:p>
          <w:p w:rsidR="008543AD" w:rsidRDefault="000556C8">
            <w:pPr>
              <w:pStyle w:val="TableParagraph"/>
              <w:spacing w:line="199" w:lineRule="exact"/>
              <w:ind w:left="122" w:right="84"/>
              <w:rPr>
                <w:sz w:val="18"/>
              </w:rPr>
            </w:pPr>
            <w:r>
              <w:rPr>
                <w:sz w:val="18"/>
              </w:rPr>
              <w:t>Social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Entities</w:t>
            </w:r>
          </w:p>
        </w:tc>
      </w:tr>
    </w:tbl>
    <w:p w:rsidR="008543AD" w:rsidRDefault="008543AD">
      <w:pPr>
        <w:spacing w:line="199" w:lineRule="exact"/>
        <w:rPr>
          <w:sz w:val="18"/>
        </w:rPr>
        <w:sectPr w:rsidR="008543AD">
          <w:pgSz w:w="16840" w:h="11910" w:orient="landscape"/>
          <w:pgMar w:top="1800" w:right="400" w:bottom="1340" w:left="300" w:header="454" w:footer="1146" w:gutter="0"/>
          <w:cols w:space="720"/>
        </w:sectPr>
      </w:pPr>
    </w:p>
    <w:tbl>
      <w:tblPr>
        <w:tblW w:w="0" w:type="auto"/>
        <w:tblInd w:w="1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19"/>
        <w:gridCol w:w="1135"/>
        <w:gridCol w:w="4251"/>
        <w:gridCol w:w="3829"/>
        <w:gridCol w:w="1843"/>
        <w:gridCol w:w="3401"/>
      </w:tblGrid>
      <w:tr w:rsidR="008543AD">
        <w:trPr>
          <w:trHeight w:val="659"/>
        </w:trPr>
        <w:tc>
          <w:tcPr>
            <w:tcW w:w="1419" w:type="dxa"/>
            <w:vMerge w:val="restart"/>
            <w:tcBorders>
              <w:left w:val="single" w:sz="12" w:space="0" w:color="000000"/>
            </w:tcBorders>
            <w:shd w:val="clear" w:color="auto" w:fill="D99493"/>
          </w:tcPr>
          <w:p w:rsidR="008543AD" w:rsidRDefault="008543AD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135" w:type="dxa"/>
            <w:shd w:val="clear" w:color="auto" w:fill="F1DBDB"/>
          </w:tcPr>
          <w:p w:rsidR="008543AD" w:rsidRDefault="008543AD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4251" w:type="dxa"/>
            <w:tcBorders>
              <w:top w:val="single" w:sz="12" w:space="0" w:color="000000"/>
            </w:tcBorders>
            <w:shd w:val="clear" w:color="auto" w:fill="FFFFEE"/>
          </w:tcPr>
          <w:p w:rsidR="008543AD" w:rsidRDefault="008543AD">
            <w:pPr>
              <w:pStyle w:val="TableParagraph"/>
              <w:spacing w:before="1"/>
              <w:jc w:val="left"/>
              <w:rPr>
                <w:b/>
                <w:sz w:val="18"/>
              </w:rPr>
            </w:pPr>
          </w:p>
          <w:p w:rsidR="008543AD" w:rsidRDefault="000556C8">
            <w:pPr>
              <w:pStyle w:val="TableParagraph"/>
              <w:spacing w:before="1"/>
              <w:ind w:left="110" w:right="82"/>
              <w:rPr>
                <w:sz w:val="18"/>
              </w:rPr>
            </w:pPr>
            <w:r>
              <w:rPr>
                <w:sz w:val="18"/>
              </w:rPr>
              <w:t>Satisfaction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Index</w:t>
            </w:r>
          </w:p>
        </w:tc>
        <w:tc>
          <w:tcPr>
            <w:tcW w:w="3829" w:type="dxa"/>
            <w:tcBorders>
              <w:top w:val="single" w:sz="12" w:space="0" w:color="000000"/>
            </w:tcBorders>
            <w:shd w:val="clear" w:color="auto" w:fill="FFFFEE"/>
          </w:tcPr>
          <w:p w:rsidR="008543AD" w:rsidRDefault="000556C8">
            <w:pPr>
              <w:pStyle w:val="TableParagraph"/>
              <w:spacing w:before="111"/>
              <w:ind w:left="1610" w:right="169" w:hanging="1393"/>
              <w:jc w:val="left"/>
              <w:rPr>
                <w:sz w:val="18"/>
              </w:rPr>
            </w:pPr>
            <w:r>
              <w:rPr>
                <w:sz w:val="18"/>
              </w:rPr>
              <w:t>Satisfaction rate of attendees with the training</w:t>
            </w:r>
            <w:r>
              <w:rPr>
                <w:spacing w:val="-39"/>
                <w:sz w:val="18"/>
              </w:rPr>
              <w:t xml:space="preserve"> </w:t>
            </w:r>
            <w:r>
              <w:rPr>
                <w:sz w:val="18"/>
              </w:rPr>
              <w:t>received</w:t>
            </w:r>
          </w:p>
        </w:tc>
        <w:tc>
          <w:tcPr>
            <w:tcW w:w="1843" w:type="dxa"/>
            <w:tcBorders>
              <w:top w:val="single" w:sz="12" w:space="0" w:color="000000"/>
            </w:tcBorders>
            <w:shd w:val="clear" w:color="auto" w:fill="FFFFEE"/>
          </w:tcPr>
          <w:p w:rsidR="008543AD" w:rsidRDefault="000556C8">
            <w:pPr>
              <w:pStyle w:val="TableParagraph"/>
              <w:spacing w:before="111"/>
              <w:ind w:left="777" w:right="116" w:hanging="622"/>
              <w:jc w:val="left"/>
              <w:rPr>
                <w:sz w:val="18"/>
              </w:rPr>
            </w:pPr>
            <w:r>
              <w:rPr>
                <w:sz w:val="18"/>
              </w:rPr>
              <w:t>Satisfaction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rate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over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90%</w:t>
            </w:r>
          </w:p>
        </w:tc>
        <w:tc>
          <w:tcPr>
            <w:tcW w:w="3401" w:type="dxa"/>
            <w:tcBorders>
              <w:top w:val="single" w:sz="12" w:space="0" w:color="000000"/>
              <w:right w:val="single" w:sz="12" w:space="0" w:color="000000"/>
            </w:tcBorders>
            <w:shd w:val="clear" w:color="auto" w:fill="FFFFEE"/>
          </w:tcPr>
          <w:p w:rsidR="008543AD" w:rsidRDefault="000556C8">
            <w:pPr>
              <w:pStyle w:val="TableParagraph"/>
              <w:spacing w:before="1"/>
              <w:ind w:left="139" w:right="96" w:hanging="2"/>
              <w:rPr>
                <w:sz w:val="18"/>
              </w:rPr>
            </w:pPr>
            <w:r>
              <w:rPr>
                <w:sz w:val="18"/>
              </w:rPr>
              <w:t>Higher Education Institutions (HEI), Public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Administration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educational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field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</w:p>
          <w:p w:rsidR="008543AD" w:rsidRDefault="000556C8">
            <w:pPr>
              <w:pStyle w:val="TableParagraph"/>
              <w:spacing w:line="199" w:lineRule="exact"/>
              <w:ind w:left="122" w:right="84"/>
              <w:rPr>
                <w:sz w:val="18"/>
              </w:rPr>
            </w:pPr>
            <w:r>
              <w:rPr>
                <w:sz w:val="18"/>
              </w:rPr>
              <w:t>Social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Entities</w:t>
            </w:r>
          </w:p>
        </w:tc>
      </w:tr>
      <w:tr w:rsidR="008543AD">
        <w:trPr>
          <w:trHeight w:val="659"/>
        </w:trPr>
        <w:tc>
          <w:tcPr>
            <w:tcW w:w="1419" w:type="dxa"/>
            <w:vMerge/>
            <w:tcBorders>
              <w:top w:val="nil"/>
              <w:left w:val="single" w:sz="12" w:space="0" w:color="000000"/>
            </w:tcBorders>
            <w:shd w:val="clear" w:color="auto" w:fill="D99493"/>
          </w:tcPr>
          <w:p w:rsidR="008543AD" w:rsidRDefault="008543AD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 w:val="restart"/>
            <w:shd w:val="clear" w:color="auto" w:fill="F1DBDB"/>
          </w:tcPr>
          <w:p w:rsidR="008543AD" w:rsidRDefault="008543AD">
            <w:pPr>
              <w:pStyle w:val="TableParagraph"/>
              <w:jc w:val="left"/>
              <w:rPr>
                <w:b/>
                <w:sz w:val="18"/>
              </w:rPr>
            </w:pPr>
          </w:p>
          <w:p w:rsidR="008543AD" w:rsidRDefault="008543AD">
            <w:pPr>
              <w:pStyle w:val="TableParagraph"/>
              <w:jc w:val="left"/>
              <w:rPr>
                <w:b/>
                <w:sz w:val="18"/>
              </w:rPr>
            </w:pPr>
          </w:p>
          <w:p w:rsidR="008543AD" w:rsidRDefault="000556C8">
            <w:pPr>
              <w:pStyle w:val="TableParagraph"/>
              <w:spacing w:before="116"/>
              <w:ind w:left="208"/>
              <w:jc w:val="left"/>
              <w:rPr>
                <w:i/>
                <w:sz w:val="18"/>
              </w:rPr>
            </w:pPr>
            <w:r>
              <w:rPr>
                <w:i/>
                <w:sz w:val="18"/>
              </w:rPr>
              <w:t>Action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9.2</w:t>
            </w:r>
          </w:p>
        </w:tc>
        <w:tc>
          <w:tcPr>
            <w:tcW w:w="4251" w:type="dxa"/>
            <w:shd w:val="clear" w:color="auto" w:fill="FFFFEE"/>
          </w:tcPr>
          <w:p w:rsidR="008543AD" w:rsidRDefault="000556C8">
            <w:pPr>
              <w:pStyle w:val="TableParagraph"/>
              <w:spacing w:before="111"/>
              <w:ind w:left="1860" w:right="159" w:hanging="1669"/>
              <w:jc w:val="left"/>
              <w:rPr>
                <w:sz w:val="18"/>
              </w:rPr>
            </w:pPr>
            <w:r>
              <w:rPr>
                <w:sz w:val="18"/>
              </w:rPr>
              <w:t>Experiential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informative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workshops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with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migrant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women</w:t>
            </w:r>
          </w:p>
        </w:tc>
        <w:tc>
          <w:tcPr>
            <w:tcW w:w="3829" w:type="dxa"/>
            <w:shd w:val="clear" w:color="auto" w:fill="FFFFEE"/>
          </w:tcPr>
          <w:p w:rsidR="008543AD" w:rsidRDefault="008543AD">
            <w:pPr>
              <w:pStyle w:val="TableParagraph"/>
              <w:spacing w:before="2"/>
              <w:jc w:val="left"/>
              <w:rPr>
                <w:b/>
                <w:sz w:val="18"/>
              </w:rPr>
            </w:pPr>
          </w:p>
          <w:p w:rsidR="008543AD" w:rsidRDefault="000556C8">
            <w:pPr>
              <w:pStyle w:val="TableParagraph"/>
              <w:ind w:left="111" w:right="88"/>
              <w:rPr>
                <w:sz w:val="18"/>
              </w:rPr>
            </w:pPr>
            <w:r>
              <w:rPr>
                <w:sz w:val="18"/>
              </w:rPr>
              <w:t>No.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workshops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developed</w:t>
            </w:r>
          </w:p>
        </w:tc>
        <w:tc>
          <w:tcPr>
            <w:tcW w:w="1843" w:type="dxa"/>
            <w:shd w:val="clear" w:color="auto" w:fill="FFFFEE"/>
          </w:tcPr>
          <w:p w:rsidR="008543AD" w:rsidRDefault="000556C8">
            <w:pPr>
              <w:pStyle w:val="TableParagraph"/>
              <w:spacing w:before="111"/>
              <w:ind w:left="775" w:right="88" w:hanging="648"/>
              <w:jc w:val="left"/>
              <w:rPr>
                <w:sz w:val="18"/>
              </w:rPr>
            </w:pPr>
            <w:r>
              <w:rPr>
                <w:sz w:val="18"/>
              </w:rPr>
              <w:t>Minimum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value: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2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per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year</w:t>
            </w:r>
          </w:p>
        </w:tc>
        <w:tc>
          <w:tcPr>
            <w:tcW w:w="3401" w:type="dxa"/>
            <w:tcBorders>
              <w:right w:val="single" w:sz="12" w:space="0" w:color="000000"/>
            </w:tcBorders>
            <w:shd w:val="clear" w:color="auto" w:fill="FFFFEE"/>
          </w:tcPr>
          <w:p w:rsidR="008543AD" w:rsidRDefault="000556C8">
            <w:pPr>
              <w:pStyle w:val="TableParagraph"/>
              <w:spacing w:before="1"/>
              <w:ind w:left="139" w:right="96" w:hanging="2"/>
              <w:rPr>
                <w:sz w:val="18"/>
              </w:rPr>
            </w:pPr>
            <w:r>
              <w:rPr>
                <w:sz w:val="18"/>
              </w:rPr>
              <w:t>Higher Education Institutions (HEI), Public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Administration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educational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field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</w:p>
          <w:p w:rsidR="008543AD" w:rsidRDefault="000556C8">
            <w:pPr>
              <w:pStyle w:val="TableParagraph"/>
              <w:spacing w:line="199" w:lineRule="exact"/>
              <w:ind w:left="122" w:right="84"/>
              <w:rPr>
                <w:sz w:val="18"/>
              </w:rPr>
            </w:pPr>
            <w:r>
              <w:rPr>
                <w:sz w:val="18"/>
              </w:rPr>
              <w:t>Social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Entities</w:t>
            </w:r>
          </w:p>
        </w:tc>
      </w:tr>
      <w:tr w:rsidR="008543AD">
        <w:trPr>
          <w:trHeight w:val="660"/>
        </w:trPr>
        <w:tc>
          <w:tcPr>
            <w:tcW w:w="1419" w:type="dxa"/>
            <w:vMerge/>
            <w:tcBorders>
              <w:top w:val="nil"/>
              <w:left w:val="single" w:sz="12" w:space="0" w:color="000000"/>
            </w:tcBorders>
            <w:shd w:val="clear" w:color="auto" w:fill="D99493"/>
          </w:tcPr>
          <w:p w:rsidR="008543AD" w:rsidRDefault="008543AD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</w:tcBorders>
            <w:shd w:val="clear" w:color="auto" w:fill="F1DBDB"/>
          </w:tcPr>
          <w:p w:rsidR="008543AD" w:rsidRDefault="008543AD">
            <w:pPr>
              <w:rPr>
                <w:sz w:val="2"/>
                <w:szCs w:val="2"/>
              </w:rPr>
            </w:pPr>
          </w:p>
        </w:tc>
        <w:tc>
          <w:tcPr>
            <w:tcW w:w="4251" w:type="dxa"/>
            <w:shd w:val="clear" w:color="auto" w:fill="FFFFEE"/>
          </w:tcPr>
          <w:p w:rsidR="008543AD" w:rsidRDefault="008543AD">
            <w:pPr>
              <w:pStyle w:val="TableParagraph"/>
              <w:jc w:val="left"/>
              <w:rPr>
                <w:b/>
                <w:sz w:val="18"/>
              </w:rPr>
            </w:pPr>
          </w:p>
          <w:p w:rsidR="008543AD" w:rsidRDefault="000556C8">
            <w:pPr>
              <w:pStyle w:val="TableParagraph"/>
              <w:ind w:left="109" w:right="84"/>
              <w:rPr>
                <w:sz w:val="18"/>
              </w:rPr>
            </w:pPr>
            <w:r>
              <w:rPr>
                <w:sz w:val="18"/>
              </w:rPr>
              <w:t>Registration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Attendance</w:t>
            </w:r>
          </w:p>
        </w:tc>
        <w:tc>
          <w:tcPr>
            <w:tcW w:w="3829" w:type="dxa"/>
            <w:shd w:val="clear" w:color="auto" w:fill="FFFFEE"/>
          </w:tcPr>
          <w:p w:rsidR="008543AD" w:rsidRDefault="008543AD">
            <w:pPr>
              <w:pStyle w:val="TableParagraph"/>
              <w:jc w:val="left"/>
              <w:rPr>
                <w:b/>
                <w:sz w:val="18"/>
              </w:rPr>
            </w:pPr>
          </w:p>
          <w:p w:rsidR="008543AD" w:rsidRDefault="000556C8">
            <w:pPr>
              <w:pStyle w:val="TableParagraph"/>
              <w:ind w:left="115" w:right="87"/>
              <w:rPr>
                <w:sz w:val="18"/>
              </w:rPr>
            </w:pPr>
            <w:r>
              <w:rPr>
                <w:sz w:val="18"/>
              </w:rPr>
              <w:t>No.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attendees</w:t>
            </w:r>
          </w:p>
        </w:tc>
        <w:tc>
          <w:tcPr>
            <w:tcW w:w="1843" w:type="dxa"/>
            <w:shd w:val="clear" w:color="auto" w:fill="FFFFEE"/>
          </w:tcPr>
          <w:p w:rsidR="008543AD" w:rsidRDefault="000556C8">
            <w:pPr>
              <w:pStyle w:val="TableParagraph"/>
              <w:spacing w:before="112"/>
              <w:ind w:left="498" w:right="185" w:hanging="274"/>
              <w:jc w:val="left"/>
              <w:rPr>
                <w:sz w:val="18"/>
              </w:rPr>
            </w:pPr>
            <w:r>
              <w:rPr>
                <w:sz w:val="18"/>
              </w:rPr>
              <w:t>Minimum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value: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30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participants</w:t>
            </w:r>
          </w:p>
        </w:tc>
        <w:tc>
          <w:tcPr>
            <w:tcW w:w="3401" w:type="dxa"/>
            <w:tcBorders>
              <w:right w:val="single" w:sz="12" w:space="0" w:color="000000"/>
            </w:tcBorders>
            <w:shd w:val="clear" w:color="auto" w:fill="FFFFEE"/>
          </w:tcPr>
          <w:p w:rsidR="008543AD" w:rsidRDefault="000556C8">
            <w:pPr>
              <w:pStyle w:val="TableParagraph"/>
              <w:spacing w:before="1"/>
              <w:ind w:left="139" w:right="96" w:firstLine="1"/>
              <w:rPr>
                <w:sz w:val="18"/>
              </w:rPr>
            </w:pPr>
            <w:r>
              <w:rPr>
                <w:sz w:val="18"/>
              </w:rPr>
              <w:t>Higher Education Institutions (HEI), Public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Administration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educational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field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</w:p>
          <w:p w:rsidR="008543AD" w:rsidRDefault="000556C8">
            <w:pPr>
              <w:pStyle w:val="TableParagraph"/>
              <w:spacing w:line="199" w:lineRule="exact"/>
              <w:ind w:left="122" w:right="84"/>
              <w:rPr>
                <w:sz w:val="18"/>
              </w:rPr>
            </w:pPr>
            <w:r>
              <w:rPr>
                <w:sz w:val="18"/>
              </w:rPr>
              <w:t>Social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Entities</w:t>
            </w:r>
          </w:p>
        </w:tc>
      </w:tr>
      <w:tr w:rsidR="008543AD">
        <w:trPr>
          <w:trHeight w:val="659"/>
        </w:trPr>
        <w:tc>
          <w:tcPr>
            <w:tcW w:w="1419" w:type="dxa"/>
            <w:vMerge/>
            <w:tcBorders>
              <w:top w:val="nil"/>
              <w:left w:val="single" w:sz="12" w:space="0" w:color="000000"/>
            </w:tcBorders>
            <w:shd w:val="clear" w:color="auto" w:fill="D99493"/>
          </w:tcPr>
          <w:p w:rsidR="008543AD" w:rsidRDefault="008543AD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 w:val="restart"/>
            <w:shd w:val="clear" w:color="auto" w:fill="F1DBDB"/>
          </w:tcPr>
          <w:p w:rsidR="008543AD" w:rsidRDefault="008543AD">
            <w:pPr>
              <w:pStyle w:val="TableParagraph"/>
              <w:jc w:val="left"/>
              <w:rPr>
                <w:b/>
                <w:sz w:val="18"/>
              </w:rPr>
            </w:pPr>
          </w:p>
          <w:p w:rsidR="008543AD" w:rsidRDefault="008543AD">
            <w:pPr>
              <w:pStyle w:val="TableParagraph"/>
              <w:jc w:val="left"/>
              <w:rPr>
                <w:b/>
                <w:sz w:val="18"/>
              </w:rPr>
            </w:pPr>
          </w:p>
          <w:p w:rsidR="008543AD" w:rsidRDefault="008543AD">
            <w:pPr>
              <w:pStyle w:val="TableParagraph"/>
              <w:jc w:val="left"/>
              <w:rPr>
                <w:b/>
                <w:sz w:val="18"/>
              </w:rPr>
            </w:pPr>
          </w:p>
          <w:p w:rsidR="008543AD" w:rsidRDefault="008543AD">
            <w:pPr>
              <w:pStyle w:val="TableParagraph"/>
              <w:spacing w:before="10"/>
              <w:jc w:val="left"/>
              <w:rPr>
                <w:b/>
                <w:sz w:val="18"/>
              </w:rPr>
            </w:pPr>
          </w:p>
          <w:p w:rsidR="008543AD" w:rsidRDefault="000556C8">
            <w:pPr>
              <w:pStyle w:val="TableParagraph"/>
              <w:ind w:left="208"/>
              <w:jc w:val="left"/>
              <w:rPr>
                <w:i/>
                <w:sz w:val="18"/>
              </w:rPr>
            </w:pPr>
            <w:r>
              <w:rPr>
                <w:i/>
                <w:sz w:val="18"/>
              </w:rPr>
              <w:t>Action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9.3</w:t>
            </w:r>
          </w:p>
        </w:tc>
        <w:tc>
          <w:tcPr>
            <w:tcW w:w="4251" w:type="dxa"/>
            <w:shd w:val="clear" w:color="auto" w:fill="FFFFEE"/>
          </w:tcPr>
          <w:p w:rsidR="008543AD" w:rsidRDefault="008543AD">
            <w:pPr>
              <w:pStyle w:val="TableParagraph"/>
              <w:spacing w:before="12"/>
              <w:jc w:val="left"/>
              <w:rPr>
                <w:b/>
                <w:sz w:val="17"/>
              </w:rPr>
            </w:pPr>
          </w:p>
          <w:p w:rsidR="008543AD" w:rsidRDefault="000556C8">
            <w:pPr>
              <w:pStyle w:val="TableParagraph"/>
              <w:ind w:left="110" w:right="84"/>
              <w:rPr>
                <w:sz w:val="18"/>
              </w:rPr>
            </w:pPr>
            <w:r>
              <w:rPr>
                <w:sz w:val="18"/>
              </w:rPr>
              <w:t>Informative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Workshops</w:t>
            </w:r>
          </w:p>
        </w:tc>
        <w:tc>
          <w:tcPr>
            <w:tcW w:w="3829" w:type="dxa"/>
            <w:shd w:val="clear" w:color="auto" w:fill="FFFFEE"/>
          </w:tcPr>
          <w:p w:rsidR="008543AD" w:rsidRDefault="008543AD">
            <w:pPr>
              <w:pStyle w:val="TableParagraph"/>
              <w:spacing w:before="12"/>
              <w:jc w:val="left"/>
              <w:rPr>
                <w:b/>
                <w:sz w:val="17"/>
              </w:rPr>
            </w:pPr>
          </w:p>
          <w:p w:rsidR="008543AD" w:rsidRDefault="000556C8">
            <w:pPr>
              <w:pStyle w:val="TableParagraph"/>
              <w:ind w:left="111" w:right="88"/>
              <w:rPr>
                <w:sz w:val="18"/>
              </w:rPr>
            </w:pPr>
            <w:r>
              <w:rPr>
                <w:sz w:val="18"/>
              </w:rPr>
              <w:t>No.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workshops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developed</w:t>
            </w:r>
          </w:p>
        </w:tc>
        <w:tc>
          <w:tcPr>
            <w:tcW w:w="1843" w:type="dxa"/>
            <w:shd w:val="clear" w:color="auto" w:fill="FFFFEE"/>
          </w:tcPr>
          <w:p w:rsidR="008543AD" w:rsidRDefault="000556C8">
            <w:pPr>
              <w:pStyle w:val="TableParagraph"/>
              <w:spacing w:before="109"/>
              <w:ind w:left="775" w:right="88" w:hanging="648"/>
              <w:jc w:val="left"/>
              <w:rPr>
                <w:sz w:val="18"/>
              </w:rPr>
            </w:pPr>
            <w:r>
              <w:rPr>
                <w:sz w:val="18"/>
              </w:rPr>
              <w:t>Minimum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value: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2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per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year</w:t>
            </w:r>
          </w:p>
        </w:tc>
        <w:tc>
          <w:tcPr>
            <w:tcW w:w="3401" w:type="dxa"/>
            <w:tcBorders>
              <w:right w:val="single" w:sz="12" w:space="0" w:color="000000"/>
            </w:tcBorders>
            <w:shd w:val="clear" w:color="auto" w:fill="FFFFEE"/>
          </w:tcPr>
          <w:p w:rsidR="008543AD" w:rsidRDefault="000556C8">
            <w:pPr>
              <w:pStyle w:val="TableParagraph"/>
              <w:spacing w:before="1"/>
              <w:ind w:left="139" w:right="96" w:hanging="2"/>
              <w:rPr>
                <w:sz w:val="18"/>
              </w:rPr>
            </w:pPr>
            <w:r>
              <w:rPr>
                <w:sz w:val="18"/>
              </w:rPr>
              <w:t>Higher Education Institutions (HEI), Public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Administration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educational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field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</w:p>
          <w:p w:rsidR="008543AD" w:rsidRDefault="000556C8">
            <w:pPr>
              <w:pStyle w:val="TableParagraph"/>
              <w:spacing w:line="199" w:lineRule="exact"/>
              <w:ind w:left="123" w:right="84"/>
              <w:rPr>
                <w:sz w:val="18"/>
              </w:rPr>
            </w:pPr>
            <w:r>
              <w:rPr>
                <w:sz w:val="18"/>
              </w:rPr>
              <w:t>Social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Entities</w:t>
            </w:r>
          </w:p>
        </w:tc>
      </w:tr>
      <w:tr w:rsidR="008543AD">
        <w:trPr>
          <w:trHeight w:val="659"/>
        </w:trPr>
        <w:tc>
          <w:tcPr>
            <w:tcW w:w="1419" w:type="dxa"/>
            <w:vMerge/>
            <w:tcBorders>
              <w:top w:val="nil"/>
              <w:left w:val="single" w:sz="12" w:space="0" w:color="000000"/>
            </w:tcBorders>
            <w:shd w:val="clear" w:color="auto" w:fill="D99493"/>
          </w:tcPr>
          <w:p w:rsidR="008543AD" w:rsidRDefault="008543AD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</w:tcBorders>
            <w:shd w:val="clear" w:color="auto" w:fill="F1DBDB"/>
          </w:tcPr>
          <w:p w:rsidR="008543AD" w:rsidRDefault="008543AD">
            <w:pPr>
              <w:rPr>
                <w:sz w:val="2"/>
                <w:szCs w:val="2"/>
              </w:rPr>
            </w:pPr>
          </w:p>
        </w:tc>
        <w:tc>
          <w:tcPr>
            <w:tcW w:w="4251" w:type="dxa"/>
            <w:shd w:val="clear" w:color="auto" w:fill="FFFFEE"/>
          </w:tcPr>
          <w:p w:rsidR="008543AD" w:rsidRDefault="008543AD">
            <w:pPr>
              <w:pStyle w:val="TableParagraph"/>
              <w:spacing w:before="12"/>
              <w:jc w:val="left"/>
              <w:rPr>
                <w:b/>
                <w:sz w:val="17"/>
              </w:rPr>
            </w:pPr>
          </w:p>
          <w:p w:rsidR="008543AD" w:rsidRDefault="000556C8">
            <w:pPr>
              <w:pStyle w:val="TableParagraph"/>
              <w:ind w:left="109" w:right="84"/>
              <w:rPr>
                <w:sz w:val="18"/>
              </w:rPr>
            </w:pPr>
            <w:r>
              <w:rPr>
                <w:sz w:val="18"/>
              </w:rPr>
              <w:t>Registration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Attendance</w:t>
            </w:r>
          </w:p>
        </w:tc>
        <w:tc>
          <w:tcPr>
            <w:tcW w:w="3829" w:type="dxa"/>
            <w:shd w:val="clear" w:color="auto" w:fill="FFFFEE"/>
          </w:tcPr>
          <w:p w:rsidR="008543AD" w:rsidRDefault="008543AD">
            <w:pPr>
              <w:pStyle w:val="TableParagraph"/>
              <w:spacing w:before="12"/>
              <w:jc w:val="left"/>
              <w:rPr>
                <w:b/>
                <w:sz w:val="17"/>
              </w:rPr>
            </w:pPr>
          </w:p>
          <w:p w:rsidR="008543AD" w:rsidRDefault="000556C8">
            <w:pPr>
              <w:pStyle w:val="TableParagraph"/>
              <w:ind w:left="111" w:right="88"/>
              <w:rPr>
                <w:sz w:val="18"/>
              </w:rPr>
            </w:pPr>
            <w:r>
              <w:rPr>
                <w:sz w:val="18"/>
              </w:rPr>
              <w:t>No.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attendees</w:t>
            </w:r>
          </w:p>
        </w:tc>
        <w:tc>
          <w:tcPr>
            <w:tcW w:w="1843" w:type="dxa"/>
            <w:shd w:val="clear" w:color="auto" w:fill="FFFFEE"/>
          </w:tcPr>
          <w:p w:rsidR="008543AD" w:rsidRDefault="000556C8">
            <w:pPr>
              <w:pStyle w:val="TableParagraph"/>
              <w:spacing w:before="109"/>
              <w:ind w:left="498" w:right="185" w:hanging="274"/>
              <w:jc w:val="left"/>
              <w:rPr>
                <w:sz w:val="18"/>
              </w:rPr>
            </w:pPr>
            <w:r>
              <w:rPr>
                <w:sz w:val="18"/>
              </w:rPr>
              <w:t>Minimum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value: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30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participants</w:t>
            </w:r>
          </w:p>
        </w:tc>
        <w:tc>
          <w:tcPr>
            <w:tcW w:w="3401" w:type="dxa"/>
            <w:tcBorders>
              <w:right w:val="single" w:sz="12" w:space="0" w:color="000000"/>
            </w:tcBorders>
            <w:shd w:val="clear" w:color="auto" w:fill="FFFFEE"/>
          </w:tcPr>
          <w:p w:rsidR="008543AD" w:rsidRDefault="000556C8">
            <w:pPr>
              <w:pStyle w:val="TableParagraph"/>
              <w:spacing w:before="1"/>
              <w:ind w:left="139" w:right="96" w:hanging="2"/>
              <w:rPr>
                <w:sz w:val="18"/>
              </w:rPr>
            </w:pPr>
            <w:r>
              <w:rPr>
                <w:sz w:val="18"/>
              </w:rPr>
              <w:t>Higher Education Institutions (HEI), Public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Administration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educational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field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</w:p>
          <w:p w:rsidR="008543AD" w:rsidRDefault="000556C8">
            <w:pPr>
              <w:pStyle w:val="TableParagraph"/>
              <w:spacing w:line="199" w:lineRule="exact"/>
              <w:ind w:left="122" w:right="84"/>
              <w:rPr>
                <w:sz w:val="18"/>
              </w:rPr>
            </w:pPr>
            <w:r>
              <w:rPr>
                <w:sz w:val="18"/>
              </w:rPr>
              <w:t>Social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Entities</w:t>
            </w:r>
          </w:p>
        </w:tc>
      </w:tr>
      <w:tr w:rsidR="008543AD">
        <w:trPr>
          <w:trHeight w:val="657"/>
        </w:trPr>
        <w:tc>
          <w:tcPr>
            <w:tcW w:w="1419" w:type="dxa"/>
            <w:vMerge/>
            <w:tcBorders>
              <w:top w:val="nil"/>
              <w:left w:val="single" w:sz="12" w:space="0" w:color="000000"/>
            </w:tcBorders>
            <w:shd w:val="clear" w:color="auto" w:fill="D99493"/>
          </w:tcPr>
          <w:p w:rsidR="008543AD" w:rsidRDefault="008543AD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</w:tcBorders>
            <w:shd w:val="clear" w:color="auto" w:fill="F1DBDB"/>
          </w:tcPr>
          <w:p w:rsidR="008543AD" w:rsidRDefault="008543AD">
            <w:pPr>
              <w:rPr>
                <w:sz w:val="2"/>
                <w:szCs w:val="2"/>
              </w:rPr>
            </w:pPr>
          </w:p>
        </w:tc>
        <w:tc>
          <w:tcPr>
            <w:tcW w:w="4251" w:type="dxa"/>
            <w:shd w:val="clear" w:color="auto" w:fill="FFFFEE"/>
          </w:tcPr>
          <w:p w:rsidR="008543AD" w:rsidRDefault="008543AD">
            <w:pPr>
              <w:pStyle w:val="TableParagraph"/>
              <w:spacing w:before="12"/>
              <w:jc w:val="left"/>
              <w:rPr>
                <w:b/>
                <w:sz w:val="17"/>
              </w:rPr>
            </w:pPr>
          </w:p>
          <w:p w:rsidR="008543AD" w:rsidRDefault="000556C8">
            <w:pPr>
              <w:pStyle w:val="TableParagraph"/>
              <w:ind w:left="110" w:right="82"/>
              <w:rPr>
                <w:sz w:val="18"/>
              </w:rPr>
            </w:pPr>
            <w:r>
              <w:rPr>
                <w:sz w:val="18"/>
              </w:rPr>
              <w:t>Manual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cultural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characteristics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output</w:t>
            </w:r>
          </w:p>
        </w:tc>
        <w:tc>
          <w:tcPr>
            <w:tcW w:w="3829" w:type="dxa"/>
            <w:shd w:val="clear" w:color="auto" w:fill="FFFFEE"/>
          </w:tcPr>
          <w:p w:rsidR="008543AD" w:rsidRDefault="000556C8">
            <w:pPr>
              <w:pStyle w:val="TableParagraph"/>
              <w:spacing w:before="109"/>
              <w:ind w:left="1553" w:right="121" w:hanging="1402"/>
              <w:jc w:val="left"/>
              <w:rPr>
                <w:sz w:val="18"/>
              </w:rPr>
            </w:pPr>
            <w:r>
              <w:rPr>
                <w:sz w:val="18"/>
              </w:rPr>
              <w:t>No.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countries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origin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included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&amp;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distribution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campus</w:t>
            </w:r>
          </w:p>
        </w:tc>
        <w:tc>
          <w:tcPr>
            <w:tcW w:w="1843" w:type="dxa"/>
            <w:shd w:val="clear" w:color="auto" w:fill="FFFFEE"/>
          </w:tcPr>
          <w:p w:rsidR="008543AD" w:rsidRDefault="008543AD">
            <w:pPr>
              <w:pStyle w:val="TableParagraph"/>
              <w:spacing w:before="12"/>
              <w:jc w:val="left"/>
              <w:rPr>
                <w:b/>
                <w:sz w:val="17"/>
              </w:rPr>
            </w:pPr>
          </w:p>
          <w:p w:rsidR="008543AD" w:rsidRDefault="000556C8">
            <w:pPr>
              <w:pStyle w:val="TableParagraph"/>
              <w:ind w:left="34"/>
              <w:rPr>
                <w:sz w:val="18"/>
              </w:rPr>
            </w:pPr>
            <w:r>
              <w:rPr>
                <w:sz w:val="18"/>
              </w:rPr>
              <w:t>YES/NO</w:t>
            </w:r>
          </w:p>
        </w:tc>
        <w:tc>
          <w:tcPr>
            <w:tcW w:w="3401" w:type="dxa"/>
            <w:tcBorders>
              <w:right w:val="single" w:sz="12" w:space="0" w:color="000000"/>
            </w:tcBorders>
            <w:shd w:val="clear" w:color="auto" w:fill="FFFFEE"/>
          </w:tcPr>
          <w:p w:rsidR="008543AD" w:rsidRDefault="000556C8">
            <w:pPr>
              <w:pStyle w:val="TableParagraph"/>
              <w:ind w:left="139" w:right="96" w:hanging="2"/>
              <w:rPr>
                <w:sz w:val="18"/>
              </w:rPr>
            </w:pPr>
            <w:r>
              <w:rPr>
                <w:sz w:val="18"/>
              </w:rPr>
              <w:t>Higher Education Institutions (HEI), Public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Administration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educational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field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</w:p>
          <w:p w:rsidR="008543AD" w:rsidRDefault="000556C8">
            <w:pPr>
              <w:pStyle w:val="TableParagraph"/>
              <w:spacing w:line="199" w:lineRule="exact"/>
              <w:ind w:left="122" w:right="84"/>
              <w:rPr>
                <w:sz w:val="18"/>
              </w:rPr>
            </w:pPr>
            <w:r>
              <w:rPr>
                <w:sz w:val="18"/>
              </w:rPr>
              <w:t>Social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Entities</w:t>
            </w:r>
          </w:p>
        </w:tc>
      </w:tr>
      <w:tr w:rsidR="008543AD">
        <w:trPr>
          <w:trHeight w:val="659"/>
        </w:trPr>
        <w:tc>
          <w:tcPr>
            <w:tcW w:w="1419" w:type="dxa"/>
            <w:vMerge w:val="restart"/>
            <w:tcBorders>
              <w:left w:val="single" w:sz="12" w:space="0" w:color="000000"/>
              <w:bottom w:val="single" w:sz="12" w:space="0" w:color="000000"/>
            </w:tcBorders>
            <w:shd w:val="clear" w:color="auto" w:fill="D99493"/>
          </w:tcPr>
          <w:p w:rsidR="008543AD" w:rsidRDefault="008543AD">
            <w:pPr>
              <w:pStyle w:val="TableParagraph"/>
              <w:jc w:val="left"/>
              <w:rPr>
                <w:b/>
              </w:rPr>
            </w:pPr>
          </w:p>
          <w:p w:rsidR="008543AD" w:rsidRDefault="008543AD">
            <w:pPr>
              <w:pStyle w:val="TableParagraph"/>
              <w:jc w:val="left"/>
              <w:rPr>
                <w:b/>
              </w:rPr>
            </w:pPr>
          </w:p>
          <w:p w:rsidR="008543AD" w:rsidRDefault="008543AD">
            <w:pPr>
              <w:pStyle w:val="TableParagraph"/>
              <w:jc w:val="left"/>
              <w:rPr>
                <w:b/>
              </w:rPr>
            </w:pPr>
          </w:p>
          <w:p w:rsidR="008543AD" w:rsidRDefault="008543AD">
            <w:pPr>
              <w:pStyle w:val="TableParagraph"/>
              <w:jc w:val="left"/>
              <w:rPr>
                <w:b/>
              </w:rPr>
            </w:pPr>
          </w:p>
          <w:p w:rsidR="008543AD" w:rsidRDefault="008543AD">
            <w:pPr>
              <w:pStyle w:val="TableParagraph"/>
              <w:jc w:val="left"/>
              <w:rPr>
                <w:b/>
              </w:rPr>
            </w:pPr>
          </w:p>
          <w:p w:rsidR="008543AD" w:rsidRDefault="008543AD">
            <w:pPr>
              <w:pStyle w:val="TableParagraph"/>
              <w:jc w:val="left"/>
              <w:rPr>
                <w:b/>
              </w:rPr>
            </w:pPr>
          </w:p>
          <w:p w:rsidR="008543AD" w:rsidRDefault="008543AD">
            <w:pPr>
              <w:pStyle w:val="TableParagraph"/>
              <w:spacing w:before="3"/>
              <w:jc w:val="left"/>
              <w:rPr>
                <w:b/>
                <w:sz w:val="25"/>
              </w:rPr>
            </w:pPr>
          </w:p>
          <w:p w:rsidR="008543AD" w:rsidRDefault="000556C8">
            <w:pPr>
              <w:pStyle w:val="TableParagraph"/>
              <w:ind w:left="114"/>
              <w:jc w:val="left"/>
              <w:rPr>
                <w:b/>
              </w:rPr>
            </w:pPr>
            <w:r>
              <w:rPr>
                <w:b/>
              </w:rPr>
              <w:t>MEASURE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10</w:t>
            </w:r>
          </w:p>
        </w:tc>
        <w:tc>
          <w:tcPr>
            <w:tcW w:w="1135" w:type="dxa"/>
            <w:vMerge w:val="restart"/>
            <w:tcBorders>
              <w:bottom w:val="single" w:sz="12" w:space="0" w:color="000000"/>
            </w:tcBorders>
            <w:shd w:val="clear" w:color="auto" w:fill="F1DBDB"/>
          </w:tcPr>
          <w:p w:rsidR="008543AD" w:rsidRDefault="008543AD">
            <w:pPr>
              <w:pStyle w:val="TableParagraph"/>
              <w:jc w:val="left"/>
              <w:rPr>
                <w:b/>
                <w:sz w:val="18"/>
              </w:rPr>
            </w:pPr>
          </w:p>
          <w:p w:rsidR="008543AD" w:rsidRDefault="008543AD">
            <w:pPr>
              <w:pStyle w:val="TableParagraph"/>
              <w:jc w:val="left"/>
              <w:rPr>
                <w:b/>
                <w:sz w:val="18"/>
              </w:rPr>
            </w:pPr>
          </w:p>
          <w:p w:rsidR="008543AD" w:rsidRDefault="000556C8">
            <w:pPr>
              <w:pStyle w:val="TableParagraph"/>
              <w:spacing w:before="125"/>
              <w:ind w:left="162"/>
              <w:jc w:val="left"/>
              <w:rPr>
                <w:i/>
                <w:sz w:val="18"/>
              </w:rPr>
            </w:pPr>
            <w:r>
              <w:rPr>
                <w:i/>
                <w:sz w:val="18"/>
              </w:rPr>
              <w:t>Action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10.1</w:t>
            </w:r>
          </w:p>
        </w:tc>
        <w:tc>
          <w:tcPr>
            <w:tcW w:w="4251" w:type="dxa"/>
            <w:tcBorders>
              <w:bottom w:val="single" w:sz="12" w:space="0" w:color="000000"/>
            </w:tcBorders>
            <w:shd w:val="clear" w:color="auto" w:fill="FFFFEE"/>
          </w:tcPr>
          <w:p w:rsidR="008543AD" w:rsidRDefault="008543AD">
            <w:pPr>
              <w:pStyle w:val="TableParagraph"/>
              <w:spacing w:before="2"/>
              <w:jc w:val="left"/>
              <w:rPr>
                <w:b/>
                <w:sz w:val="18"/>
              </w:rPr>
            </w:pPr>
          </w:p>
          <w:p w:rsidR="008543AD" w:rsidRDefault="000556C8">
            <w:pPr>
              <w:pStyle w:val="TableParagraph"/>
              <w:ind w:left="110" w:right="84"/>
              <w:rPr>
                <w:sz w:val="18"/>
              </w:rPr>
            </w:pPr>
            <w:r>
              <w:rPr>
                <w:sz w:val="18"/>
              </w:rPr>
              <w:t>Informative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Workshops</w:t>
            </w:r>
          </w:p>
        </w:tc>
        <w:tc>
          <w:tcPr>
            <w:tcW w:w="3829" w:type="dxa"/>
            <w:tcBorders>
              <w:bottom w:val="single" w:sz="12" w:space="0" w:color="000000"/>
            </w:tcBorders>
            <w:shd w:val="clear" w:color="auto" w:fill="FFFFEE"/>
          </w:tcPr>
          <w:p w:rsidR="008543AD" w:rsidRDefault="008543AD">
            <w:pPr>
              <w:pStyle w:val="TableParagraph"/>
              <w:spacing w:before="2"/>
              <w:jc w:val="left"/>
              <w:rPr>
                <w:b/>
                <w:sz w:val="18"/>
              </w:rPr>
            </w:pPr>
          </w:p>
          <w:p w:rsidR="008543AD" w:rsidRDefault="000556C8">
            <w:pPr>
              <w:pStyle w:val="TableParagraph"/>
              <w:ind w:left="111" w:right="88"/>
              <w:rPr>
                <w:sz w:val="18"/>
              </w:rPr>
            </w:pPr>
            <w:r>
              <w:rPr>
                <w:sz w:val="18"/>
              </w:rPr>
              <w:t>No.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workshops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developed</w:t>
            </w:r>
          </w:p>
        </w:tc>
        <w:tc>
          <w:tcPr>
            <w:tcW w:w="1843" w:type="dxa"/>
            <w:tcBorders>
              <w:bottom w:val="single" w:sz="12" w:space="0" w:color="000000"/>
            </w:tcBorders>
            <w:shd w:val="clear" w:color="auto" w:fill="FFFFEE"/>
          </w:tcPr>
          <w:p w:rsidR="008543AD" w:rsidRDefault="000556C8">
            <w:pPr>
              <w:pStyle w:val="TableParagraph"/>
              <w:spacing w:before="111"/>
              <w:ind w:left="775" w:right="88" w:hanging="648"/>
              <w:jc w:val="left"/>
              <w:rPr>
                <w:sz w:val="18"/>
              </w:rPr>
            </w:pPr>
            <w:r>
              <w:rPr>
                <w:sz w:val="18"/>
              </w:rPr>
              <w:t>Minimum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value: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2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per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year</w:t>
            </w:r>
          </w:p>
        </w:tc>
        <w:tc>
          <w:tcPr>
            <w:tcW w:w="3401" w:type="dxa"/>
            <w:tcBorders>
              <w:bottom w:val="single" w:sz="12" w:space="0" w:color="000000"/>
              <w:right w:val="single" w:sz="12" w:space="0" w:color="000000"/>
            </w:tcBorders>
            <w:shd w:val="clear" w:color="auto" w:fill="FFFFEE"/>
          </w:tcPr>
          <w:p w:rsidR="008543AD" w:rsidRDefault="000556C8">
            <w:pPr>
              <w:pStyle w:val="TableParagraph"/>
              <w:spacing w:before="1"/>
              <w:ind w:left="139" w:right="96" w:hanging="2"/>
              <w:rPr>
                <w:sz w:val="18"/>
              </w:rPr>
            </w:pPr>
            <w:r>
              <w:rPr>
                <w:sz w:val="18"/>
              </w:rPr>
              <w:t>Higher Education Institutions (HEI), Public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Administration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educational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field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</w:p>
          <w:p w:rsidR="008543AD" w:rsidRDefault="000556C8">
            <w:pPr>
              <w:pStyle w:val="TableParagraph"/>
              <w:spacing w:line="199" w:lineRule="exact"/>
              <w:ind w:left="122" w:right="84"/>
              <w:rPr>
                <w:sz w:val="18"/>
              </w:rPr>
            </w:pPr>
            <w:r>
              <w:rPr>
                <w:sz w:val="18"/>
              </w:rPr>
              <w:t>Social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Entities</w:t>
            </w:r>
          </w:p>
        </w:tc>
      </w:tr>
      <w:tr w:rsidR="008543AD">
        <w:trPr>
          <w:trHeight w:val="658"/>
        </w:trPr>
        <w:tc>
          <w:tcPr>
            <w:tcW w:w="1419" w:type="dxa"/>
            <w:vMerge/>
            <w:tcBorders>
              <w:top w:val="nil"/>
              <w:left w:val="single" w:sz="12" w:space="0" w:color="000000"/>
              <w:bottom w:val="single" w:sz="12" w:space="0" w:color="000000"/>
            </w:tcBorders>
            <w:shd w:val="clear" w:color="auto" w:fill="D99493"/>
          </w:tcPr>
          <w:p w:rsidR="008543AD" w:rsidRDefault="008543AD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  <w:bottom w:val="single" w:sz="12" w:space="0" w:color="000000"/>
            </w:tcBorders>
            <w:shd w:val="clear" w:color="auto" w:fill="F1DBDB"/>
          </w:tcPr>
          <w:p w:rsidR="008543AD" w:rsidRDefault="008543AD">
            <w:pPr>
              <w:rPr>
                <w:sz w:val="2"/>
                <w:szCs w:val="2"/>
              </w:rPr>
            </w:pPr>
          </w:p>
        </w:tc>
        <w:tc>
          <w:tcPr>
            <w:tcW w:w="4251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FFFFEE"/>
          </w:tcPr>
          <w:p w:rsidR="008543AD" w:rsidRDefault="008543AD">
            <w:pPr>
              <w:pStyle w:val="TableParagraph"/>
              <w:spacing w:before="1"/>
              <w:jc w:val="left"/>
              <w:rPr>
                <w:b/>
                <w:sz w:val="18"/>
              </w:rPr>
            </w:pPr>
          </w:p>
          <w:p w:rsidR="008543AD" w:rsidRDefault="000556C8">
            <w:pPr>
              <w:pStyle w:val="TableParagraph"/>
              <w:spacing w:before="1"/>
              <w:ind w:left="109" w:right="84"/>
              <w:rPr>
                <w:sz w:val="18"/>
              </w:rPr>
            </w:pPr>
            <w:r>
              <w:rPr>
                <w:sz w:val="18"/>
              </w:rPr>
              <w:t>Registration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Attendance</w:t>
            </w:r>
          </w:p>
        </w:tc>
        <w:tc>
          <w:tcPr>
            <w:tcW w:w="3829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FFFFEE"/>
          </w:tcPr>
          <w:p w:rsidR="008543AD" w:rsidRDefault="008543AD">
            <w:pPr>
              <w:pStyle w:val="TableParagraph"/>
              <w:spacing w:before="1"/>
              <w:jc w:val="left"/>
              <w:rPr>
                <w:b/>
                <w:sz w:val="18"/>
              </w:rPr>
            </w:pPr>
          </w:p>
          <w:p w:rsidR="008543AD" w:rsidRDefault="000556C8">
            <w:pPr>
              <w:pStyle w:val="TableParagraph"/>
              <w:spacing w:before="1"/>
              <w:ind w:left="111" w:right="88"/>
              <w:rPr>
                <w:sz w:val="18"/>
              </w:rPr>
            </w:pPr>
            <w:r>
              <w:rPr>
                <w:sz w:val="18"/>
              </w:rPr>
              <w:t>No.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attendees</w:t>
            </w:r>
          </w:p>
        </w:tc>
        <w:tc>
          <w:tcPr>
            <w:tcW w:w="1843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FFFFEE"/>
          </w:tcPr>
          <w:p w:rsidR="008543AD" w:rsidRDefault="000556C8">
            <w:pPr>
              <w:pStyle w:val="TableParagraph"/>
              <w:spacing w:before="111"/>
              <w:ind w:left="498" w:right="185" w:hanging="274"/>
              <w:jc w:val="left"/>
              <w:rPr>
                <w:sz w:val="18"/>
              </w:rPr>
            </w:pPr>
            <w:r>
              <w:rPr>
                <w:sz w:val="18"/>
              </w:rPr>
              <w:t>Minimum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value: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30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participants</w:t>
            </w:r>
          </w:p>
        </w:tc>
        <w:tc>
          <w:tcPr>
            <w:tcW w:w="3401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EE"/>
          </w:tcPr>
          <w:p w:rsidR="008543AD" w:rsidRDefault="000556C8">
            <w:pPr>
              <w:pStyle w:val="TableParagraph"/>
              <w:spacing w:before="1"/>
              <w:ind w:left="139" w:right="96" w:hanging="2"/>
              <w:rPr>
                <w:sz w:val="18"/>
              </w:rPr>
            </w:pPr>
            <w:r>
              <w:rPr>
                <w:sz w:val="18"/>
              </w:rPr>
              <w:t>Higher Education Institutions (HEI), Public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Administration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educational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field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</w:p>
          <w:p w:rsidR="008543AD" w:rsidRDefault="000556C8">
            <w:pPr>
              <w:pStyle w:val="TableParagraph"/>
              <w:spacing w:line="199" w:lineRule="exact"/>
              <w:ind w:left="122" w:right="84"/>
              <w:rPr>
                <w:sz w:val="18"/>
              </w:rPr>
            </w:pPr>
            <w:r>
              <w:rPr>
                <w:sz w:val="18"/>
              </w:rPr>
              <w:t>Social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Entities</w:t>
            </w:r>
          </w:p>
        </w:tc>
      </w:tr>
      <w:tr w:rsidR="008543AD">
        <w:trPr>
          <w:trHeight w:val="661"/>
        </w:trPr>
        <w:tc>
          <w:tcPr>
            <w:tcW w:w="1419" w:type="dxa"/>
            <w:vMerge/>
            <w:tcBorders>
              <w:top w:val="nil"/>
              <w:left w:val="single" w:sz="12" w:space="0" w:color="000000"/>
              <w:bottom w:val="single" w:sz="12" w:space="0" w:color="000000"/>
            </w:tcBorders>
            <w:shd w:val="clear" w:color="auto" w:fill="D99493"/>
          </w:tcPr>
          <w:p w:rsidR="008543AD" w:rsidRDefault="008543AD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 w:val="restart"/>
            <w:tcBorders>
              <w:top w:val="single" w:sz="12" w:space="0" w:color="000000"/>
              <w:bottom w:val="single" w:sz="12" w:space="0" w:color="000000"/>
            </w:tcBorders>
            <w:shd w:val="clear" w:color="auto" w:fill="F1DBDB"/>
          </w:tcPr>
          <w:p w:rsidR="008543AD" w:rsidRDefault="008543AD">
            <w:pPr>
              <w:pStyle w:val="TableParagraph"/>
              <w:jc w:val="left"/>
              <w:rPr>
                <w:b/>
                <w:sz w:val="18"/>
              </w:rPr>
            </w:pPr>
          </w:p>
          <w:p w:rsidR="008543AD" w:rsidRDefault="008543AD">
            <w:pPr>
              <w:pStyle w:val="TableParagraph"/>
              <w:jc w:val="left"/>
              <w:rPr>
                <w:b/>
                <w:sz w:val="18"/>
              </w:rPr>
            </w:pPr>
          </w:p>
          <w:p w:rsidR="008543AD" w:rsidRDefault="000556C8">
            <w:pPr>
              <w:pStyle w:val="TableParagraph"/>
              <w:spacing w:before="128"/>
              <w:ind w:left="141"/>
              <w:jc w:val="left"/>
              <w:rPr>
                <w:i/>
                <w:sz w:val="18"/>
              </w:rPr>
            </w:pPr>
            <w:r>
              <w:rPr>
                <w:i/>
                <w:sz w:val="18"/>
              </w:rPr>
              <w:t>Action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10.2.</w:t>
            </w:r>
          </w:p>
        </w:tc>
        <w:tc>
          <w:tcPr>
            <w:tcW w:w="4251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FFFFEE"/>
          </w:tcPr>
          <w:p w:rsidR="008543AD" w:rsidRDefault="008543AD">
            <w:pPr>
              <w:pStyle w:val="TableParagraph"/>
              <w:spacing w:before="1"/>
              <w:jc w:val="left"/>
              <w:rPr>
                <w:b/>
                <w:sz w:val="18"/>
              </w:rPr>
            </w:pPr>
          </w:p>
          <w:p w:rsidR="008543AD" w:rsidRDefault="000556C8">
            <w:pPr>
              <w:pStyle w:val="TableParagraph"/>
              <w:spacing w:before="1"/>
              <w:ind w:left="110" w:right="84"/>
              <w:rPr>
                <w:sz w:val="18"/>
              </w:rPr>
            </w:pPr>
            <w:r>
              <w:rPr>
                <w:sz w:val="18"/>
              </w:rPr>
              <w:t>Informative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Workshops</w:t>
            </w:r>
          </w:p>
        </w:tc>
        <w:tc>
          <w:tcPr>
            <w:tcW w:w="3829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FFFFEE"/>
          </w:tcPr>
          <w:p w:rsidR="008543AD" w:rsidRDefault="008543AD">
            <w:pPr>
              <w:pStyle w:val="TableParagraph"/>
              <w:spacing w:before="1"/>
              <w:jc w:val="left"/>
              <w:rPr>
                <w:b/>
                <w:sz w:val="18"/>
              </w:rPr>
            </w:pPr>
          </w:p>
          <w:p w:rsidR="008543AD" w:rsidRDefault="000556C8">
            <w:pPr>
              <w:pStyle w:val="TableParagraph"/>
              <w:spacing w:before="1"/>
              <w:ind w:left="111" w:right="88"/>
              <w:rPr>
                <w:sz w:val="18"/>
              </w:rPr>
            </w:pPr>
            <w:r>
              <w:rPr>
                <w:sz w:val="18"/>
              </w:rPr>
              <w:t>No.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workshops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developed</w:t>
            </w:r>
          </w:p>
        </w:tc>
        <w:tc>
          <w:tcPr>
            <w:tcW w:w="1843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FFFFEE"/>
          </w:tcPr>
          <w:p w:rsidR="008543AD" w:rsidRDefault="000556C8">
            <w:pPr>
              <w:pStyle w:val="TableParagraph"/>
              <w:spacing w:before="111"/>
              <w:ind w:left="775" w:right="88" w:hanging="648"/>
              <w:jc w:val="left"/>
              <w:rPr>
                <w:sz w:val="18"/>
              </w:rPr>
            </w:pPr>
            <w:r>
              <w:rPr>
                <w:sz w:val="18"/>
              </w:rPr>
              <w:t>Minimum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value: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2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per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year</w:t>
            </w:r>
          </w:p>
        </w:tc>
        <w:tc>
          <w:tcPr>
            <w:tcW w:w="3401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EE"/>
          </w:tcPr>
          <w:p w:rsidR="008543AD" w:rsidRDefault="000556C8">
            <w:pPr>
              <w:pStyle w:val="TableParagraph"/>
              <w:spacing w:before="1"/>
              <w:ind w:left="139" w:right="96" w:hanging="2"/>
              <w:rPr>
                <w:sz w:val="18"/>
              </w:rPr>
            </w:pPr>
            <w:r>
              <w:rPr>
                <w:sz w:val="18"/>
              </w:rPr>
              <w:t>Higher Education Institutions (HEI), Public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Administration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educational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field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</w:p>
          <w:p w:rsidR="008543AD" w:rsidRDefault="000556C8">
            <w:pPr>
              <w:pStyle w:val="TableParagraph"/>
              <w:spacing w:before="2" w:line="199" w:lineRule="exact"/>
              <w:ind w:left="123" w:right="84"/>
              <w:rPr>
                <w:sz w:val="18"/>
              </w:rPr>
            </w:pPr>
            <w:r>
              <w:rPr>
                <w:sz w:val="18"/>
              </w:rPr>
              <w:t>Social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Entities</w:t>
            </w:r>
          </w:p>
        </w:tc>
      </w:tr>
      <w:tr w:rsidR="008543AD">
        <w:trPr>
          <w:trHeight w:val="659"/>
        </w:trPr>
        <w:tc>
          <w:tcPr>
            <w:tcW w:w="1419" w:type="dxa"/>
            <w:vMerge/>
            <w:tcBorders>
              <w:top w:val="nil"/>
              <w:left w:val="single" w:sz="12" w:space="0" w:color="000000"/>
              <w:bottom w:val="single" w:sz="12" w:space="0" w:color="000000"/>
            </w:tcBorders>
            <w:shd w:val="clear" w:color="auto" w:fill="D99493"/>
          </w:tcPr>
          <w:p w:rsidR="008543AD" w:rsidRDefault="008543AD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  <w:bottom w:val="single" w:sz="12" w:space="0" w:color="000000"/>
            </w:tcBorders>
            <w:shd w:val="clear" w:color="auto" w:fill="F1DBDB"/>
          </w:tcPr>
          <w:p w:rsidR="008543AD" w:rsidRDefault="008543AD">
            <w:pPr>
              <w:rPr>
                <w:sz w:val="2"/>
                <w:szCs w:val="2"/>
              </w:rPr>
            </w:pPr>
          </w:p>
        </w:tc>
        <w:tc>
          <w:tcPr>
            <w:tcW w:w="4251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FFFFEE"/>
          </w:tcPr>
          <w:p w:rsidR="008543AD" w:rsidRDefault="008543AD">
            <w:pPr>
              <w:pStyle w:val="TableParagraph"/>
              <w:jc w:val="left"/>
              <w:rPr>
                <w:b/>
                <w:sz w:val="18"/>
              </w:rPr>
            </w:pPr>
          </w:p>
          <w:p w:rsidR="008543AD" w:rsidRDefault="000556C8">
            <w:pPr>
              <w:pStyle w:val="TableParagraph"/>
              <w:ind w:left="109" w:right="84"/>
              <w:rPr>
                <w:sz w:val="18"/>
              </w:rPr>
            </w:pPr>
            <w:r>
              <w:rPr>
                <w:sz w:val="18"/>
              </w:rPr>
              <w:t>Registration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Attendance</w:t>
            </w:r>
          </w:p>
        </w:tc>
        <w:tc>
          <w:tcPr>
            <w:tcW w:w="3829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FFFFEE"/>
          </w:tcPr>
          <w:p w:rsidR="008543AD" w:rsidRDefault="008543AD">
            <w:pPr>
              <w:pStyle w:val="TableParagraph"/>
              <w:jc w:val="left"/>
              <w:rPr>
                <w:b/>
                <w:sz w:val="18"/>
              </w:rPr>
            </w:pPr>
          </w:p>
          <w:p w:rsidR="008543AD" w:rsidRDefault="000556C8">
            <w:pPr>
              <w:pStyle w:val="TableParagraph"/>
              <w:ind w:left="111" w:right="88"/>
              <w:rPr>
                <w:sz w:val="18"/>
              </w:rPr>
            </w:pPr>
            <w:r>
              <w:rPr>
                <w:sz w:val="18"/>
              </w:rPr>
              <w:t>No.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attendees</w:t>
            </w:r>
          </w:p>
        </w:tc>
        <w:tc>
          <w:tcPr>
            <w:tcW w:w="1843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FFFFEE"/>
          </w:tcPr>
          <w:p w:rsidR="008543AD" w:rsidRDefault="000556C8">
            <w:pPr>
              <w:pStyle w:val="TableParagraph"/>
              <w:spacing w:before="109"/>
              <w:ind w:left="498" w:right="185" w:hanging="274"/>
              <w:jc w:val="left"/>
              <w:rPr>
                <w:sz w:val="18"/>
              </w:rPr>
            </w:pPr>
            <w:r>
              <w:rPr>
                <w:sz w:val="18"/>
              </w:rPr>
              <w:t>Minimum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value: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30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participants</w:t>
            </w:r>
          </w:p>
        </w:tc>
        <w:tc>
          <w:tcPr>
            <w:tcW w:w="3401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EE"/>
          </w:tcPr>
          <w:p w:rsidR="008543AD" w:rsidRDefault="000556C8">
            <w:pPr>
              <w:pStyle w:val="TableParagraph"/>
              <w:spacing w:before="1"/>
              <w:ind w:left="139" w:right="96" w:hanging="2"/>
              <w:rPr>
                <w:sz w:val="18"/>
              </w:rPr>
            </w:pPr>
            <w:r>
              <w:rPr>
                <w:sz w:val="18"/>
              </w:rPr>
              <w:t>Higher Education Institutions (HEI), Public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Administration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educational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field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</w:p>
          <w:p w:rsidR="008543AD" w:rsidRDefault="000556C8">
            <w:pPr>
              <w:pStyle w:val="TableParagraph"/>
              <w:spacing w:line="199" w:lineRule="exact"/>
              <w:ind w:left="122" w:right="84"/>
              <w:rPr>
                <w:sz w:val="18"/>
              </w:rPr>
            </w:pPr>
            <w:r>
              <w:rPr>
                <w:sz w:val="18"/>
              </w:rPr>
              <w:t>Social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Entities</w:t>
            </w:r>
          </w:p>
        </w:tc>
      </w:tr>
      <w:tr w:rsidR="008543AD">
        <w:trPr>
          <w:trHeight w:val="658"/>
        </w:trPr>
        <w:tc>
          <w:tcPr>
            <w:tcW w:w="1419" w:type="dxa"/>
            <w:vMerge/>
            <w:tcBorders>
              <w:top w:val="nil"/>
              <w:left w:val="single" w:sz="12" w:space="0" w:color="000000"/>
              <w:bottom w:val="single" w:sz="12" w:space="0" w:color="000000"/>
            </w:tcBorders>
            <w:shd w:val="clear" w:color="auto" w:fill="D99493"/>
          </w:tcPr>
          <w:p w:rsidR="008543AD" w:rsidRDefault="008543AD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 w:val="restart"/>
            <w:tcBorders>
              <w:top w:val="single" w:sz="12" w:space="0" w:color="000000"/>
              <w:bottom w:val="single" w:sz="12" w:space="0" w:color="000000"/>
            </w:tcBorders>
            <w:shd w:val="clear" w:color="auto" w:fill="F1DBDB"/>
          </w:tcPr>
          <w:p w:rsidR="008543AD" w:rsidRDefault="008543AD">
            <w:pPr>
              <w:pStyle w:val="TableParagraph"/>
              <w:jc w:val="left"/>
              <w:rPr>
                <w:b/>
                <w:sz w:val="18"/>
              </w:rPr>
            </w:pPr>
          </w:p>
          <w:p w:rsidR="008543AD" w:rsidRDefault="008543AD">
            <w:pPr>
              <w:pStyle w:val="TableParagraph"/>
              <w:jc w:val="left"/>
              <w:rPr>
                <w:b/>
                <w:sz w:val="18"/>
              </w:rPr>
            </w:pPr>
          </w:p>
          <w:p w:rsidR="008543AD" w:rsidRDefault="000556C8">
            <w:pPr>
              <w:pStyle w:val="TableParagraph"/>
              <w:spacing w:before="125"/>
              <w:ind w:left="141"/>
              <w:jc w:val="left"/>
              <w:rPr>
                <w:i/>
                <w:sz w:val="18"/>
              </w:rPr>
            </w:pPr>
            <w:r>
              <w:rPr>
                <w:i/>
                <w:sz w:val="18"/>
              </w:rPr>
              <w:t>Action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10.3.</w:t>
            </w:r>
          </w:p>
        </w:tc>
        <w:tc>
          <w:tcPr>
            <w:tcW w:w="4251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FFFFEE"/>
          </w:tcPr>
          <w:p w:rsidR="008543AD" w:rsidRDefault="000556C8">
            <w:pPr>
              <w:pStyle w:val="TableParagraph"/>
              <w:spacing w:before="111"/>
              <w:ind w:left="1507" w:right="372" w:hanging="1100"/>
              <w:jc w:val="left"/>
              <w:rPr>
                <w:sz w:val="18"/>
              </w:rPr>
            </w:pPr>
            <w:r>
              <w:rPr>
                <w:sz w:val="18"/>
              </w:rPr>
              <w:t>Event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with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stories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migrant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women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how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have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experienced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GBV</w:t>
            </w:r>
          </w:p>
        </w:tc>
        <w:tc>
          <w:tcPr>
            <w:tcW w:w="3829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FFFFEE"/>
          </w:tcPr>
          <w:p w:rsidR="008543AD" w:rsidRDefault="008543AD">
            <w:pPr>
              <w:pStyle w:val="TableParagraph"/>
              <w:spacing w:before="11"/>
              <w:jc w:val="left"/>
              <w:rPr>
                <w:b/>
                <w:sz w:val="17"/>
              </w:rPr>
            </w:pPr>
          </w:p>
          <w:p w:rsidR="008543AD" w:rsidRDefault="000556C8">
            <w:pPr>
              <w:pStyle w:val="TableParagraph"/>
              <w:ind w:left="114" w:right="88"/>
              <w:rPr>
                <w:sz w:val="18"/>
              </w:rPr>
            </w:pPr>
            <w:r>
              <w:rPr>
                <w:sz w:val="18"/>
              </w:rPr>
              <w:t>No.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events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developed</w:t>
            </w:r>
          </w:p>
        </w:tc>
        <w:tc>
          <w:tcPr>
            <w:tcW w:w="1843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FFFFEE"/>
          </w:tcPr>
          <w:p w:rsidR="008543AD" w:rsidRDefault="000556C8">
            <w:pPr>
              <w:pStyle w:val="TableParagraph"/>
              <w:spacing w:before="111"/>
              <w:ind w:left="775" w:right="88" w:hanging="648"/>
              <w:jc w:val="left"/>
              <w:rPr>
                <w:sz w:val="18"/>
              </w:rPr>
            </w:pPr>
            <w:r>
              <w:rPr>
                <w:sz w:val="18"/>
              </w:rPr>
              <w:t>Minimum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value: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per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year</w:t>
            </w:r>
          </w:p>
        </w:tc>
        <w:tc>
          <w:tcPr>
            <w:tcW w:w="3401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EE"/>
          </w:tcPr>
          <w:p w:rsidR="008543AD" w:rsidRDefault="000556C8">
            <w:pPr>
              <w:pStyle w:val="TableParagraph"/>
              <w:spacing w:before="1"/>
              <w:ind w:left="139" w:right="96" w:hanging="2"/>
              <w:rPr>
                <w:sz w:val="18"/>
              </w:rPr>
            </w:pPr>
            <w:r>
              <w:rPr>
                <w:sz w:val="18"/>
              </w:rPr>
              <w:t>Higher Education Institutions (HEI), Public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Administration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educational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field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</w:p>
          <w:p w:rsidR="008543AD" w:rsidRDefault="000556C8">
            <w:pPr>
              <w:pStyle w:val="TableParagraph"/>
              <w:spacing w:line="199" w:lineRule="exact"/>
              <w:ind w:left="122" w:right="84"/>
              <w:rPr>
                <w:sz w:val="18"/>
              </w:rPr>
            </w:pPr>
            <w:r>
              <w:rPr>
                <w:sz w:val="18"/>
              </w:rPr>
              <w:t>Social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Entities</w:t>
            </w:r>
          </w:p>
        </w:tc>
      </w:tr>
      <w:tr w:rsidR="008543AD">
        <w:trPr>
          <w:trHeight w:val="661"/>
        </w:trPr>
        <w:tc>
          <w:tcPr>
            <w:tcW w:w="1419" w:type="dxa"/>
            <w:vMerge/>
            <w:tcBorders>
              <w:top w:val="nil"/>
              <w:left w:val="single" w:sz="12" w:space="0" w:color="000000"/>
              <w:bottom w:val="single" w:sz="12" w:space="0" w:color="000000"/>
            </w:tcBorders>
            <w:shd w:val="clear" w:color="auto" w:fill="D99493"/>
          </w:tcPr>
          <w:p w:rsidR="008543AD" w:rsidRDefault="008543AD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  <w:bottom w:val="single" w:sz="12" w:space="0" w:color="000000"/>
            </w:tcBorders>
            <w:shd w:val="clear" w:color="auto" w:fill="F1DBDB"/>
          </w:tcPr>
          <w:p w:rsidR="008543AD" w:rsidRDefault="008543AD">
            <w:pPr>
              <w:rPr>
                <w:sz w:val="2"/>
                <w:szCs w:val="2"/>
              </w:rPr>
            </w:pPr>
          </w:p>
        </w:tc>
        <w:tc>
          <w:tcPr>
            <w:tcW w:w="4251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FFFFEE"/>
          </w:tcPr>
          <w:p w:rsidR="008543AD" w:rsidRDefault="008543AD">
            <w:pPr>
              <w:pStyle w:val="TableParagraph"/>
              <w:spacing w:before="1"/>
              <w:jc w:val="left"/>
              <w:rPr>
                <w:b/>
                <w:sz w:val="18"/>
              </w:rPr>
            </w:pPr>
          </w:p>
          <w:p w:rsidR="008543AD" w:rsidRDefault="000556C8">
            <w:pPr>
              <w:pStyle w:val="TableParagraph"/>
              <w:spacing w:before="1"/>
              <w:ind w:left="109" w:right="84"/>
              <w:rPr>
                <w:sz w:val="18"/>
              </w:rPr>
            </w:pPr>
            <w:r>
              <w:rPr>
                <w:sz w:val="18"/>
              </w:rPr>
              <w:t>Registration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Attendance</w:t>
            </w:r>
          </w:p>
        </w:tc>
        <w:tc>
          <w:tcPr>
            <w:tcW w:w="3829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FFFFEE"/>
          </w:tcPr>
          <w:p w:rsidR="008543AD" w:rsidRDefault="008543AD">
            <w:pPr>
              <w:pStyle w:val="TableParagraph"/>
              <w:spacing w:before="1"/>
              <w:jc w:val="left"/>
              <w:rPr>
                <w:b/>
                <w:sz w:val="18"/>
              </w:rPr>
            </w:pPr>
          </w:p>
          <w:p w:rsidR="008543AD" w:rsidRDefault="000556C8">
            <w:pPr>
              <w:pStyle w:val="TableParagraph"/>
              <w:spacing w:before="1"/>
              <w:ind w:left="111" w:right="88"/>
              <w:rPr>
                <w:sz w:val="18"/>
              </w:rPr>
            </w:pPr>
            <w:r>
              <w:rPr>
                <w:sz w:val="18"/>
              </w:rPr>
              <w:t>No.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attendees</w:t>
            </w:r>
          </w:p>
        </w:tc>
        <w:tc>
          <w:tcPr>
            <w:tcW w:w="1843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FFFFEE"/>
          </w:tcPr>
          <w:p w:rsidR="008543AD" w:rsidRDefault="000556C8">
            <w:pPr>
              <w:pStyle w:val="TableParagraph"/>
              <w:spacing w:before="111"/>
              <w:ind w:left="498" w:right="185" w:hanging="274"/>
              <w:jc w:val="left"/>
              <w:rPr>
                <w:sz w:val="18"/>
              </w:rPr>
            </w:pPr>
            <w:r>
              <w:rPr>
                <w:sz w:val="18"/>
              </w:rPr>
              <w:t>Minimum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value: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30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participants</w:t>
            </w:r>
          </w:p>
        </w:tc>
        <w:tc>
          <w:tcPr>
            <w:tcW w:w="3401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EE"/>
          </w:tcPr>
          <w:p w:rsidR="008543AD" w:rsidRDefault="000556C8">
            <w:pPr>
              <w:pStyle w:val="TableParagraph"/>
              <w:spacing w:before="1"/>
              <w:ind w:left="139" w:right="96" w:hanging="2"/>
              <w:rPr>
                <w:sz w:val="18"/>
              </w:rPr>
            </w:pPr>
            <w:r>
              <w:rPr>
                <w:sz w:val="18"/>
              </w:rPr>
              <w:t>Higher Education Institutions (HEI), Public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Administration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educational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field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</w:p>
          <w:p w:rsidR="008543AD" w:rsidRDefault="000556C8">
            <w:pPr>
              <w:pStyle w:val="TableParagraph"/>
              <w:spacing w:line="201" w:lineRule="exact"/>
              <w:ind w:left="122" w:right="84"/>
              <w:rPr>
                <w:sz w:val="18"/>
              </w:rPr>
            </w:pPr>
            <w:r>
              <w:rPr>
                <w:sz w:val="18"/>
              </w:rPr>
              <w:t>Social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Entities</w:t>
            </w:r>
          </w:p>
        </w:tc>
      </w:tr>
    </w:tbl>
    <w:p w:rsidR="008543AD" w:rsidRDefault="008543AD">
      <w:pPr>
        <w:spacing w:line="201" w:lineRule="exact"/>
        <w:rPr>
          <w:sz w:val="18"/>
        </w:rPr>
        <w:sectPr w:rsidR="008543AD">
          <w:pgSz w:w="16840" w:h="11910" w:orient="landscape"/>
          <w:pgMar w:top="1800" w:right="400" w:bottom="1340" w:left="300" w:header="454" w:footer="1146" w:gutter="0"/>
          <w:cols w:space="720"/>
        </w:sectPr>
      </w:pPr>
    </w:p>
    <w:tbl>
      <w:tblPr>
        <w:tblW w:w="0" w:type="auto"/>
        <w:tblInd w:w="1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19"/>
        <w:gridCol w:w="1135"/>
        <w:gridCol w:w="4251"/>
        <w:gridCol w:w="3829"/>
        <w:gridCol w:w="1843"/>
        <w:gridCol w:w="3401"/>
      </w:tblGrid>
      <w:tr w:rsidR="008543AD">
        <w:trPr>
          <w:trHeight w:val="659"/>
        </w:trPr>
        <w:tc>
          <w:tcPr>
            <w:tcW w:w="1419" w:type="dxa"/>
            <w:vMerge w:val="restart"/>
            <w:tcBorders>
              <w:left w:val="single" w:sz="12" w:space="0" w:color="000000"/>
              <w:bottom w:val="single" w:sz="12" w:space="0" w:color="000000"/>
            </w:tcBorders>
            <w:shd w:val="clear" w:color="auto" w:fill="D99493"/>
          </w:tcPr>
          <w:p w:rsidR="008543AD" w:rsidRDefault="008543AD">
            <w:pPr>
              <w:pStyle w:val="TableParagraph"/>
              <w:jc w:val="left"/>
              <w:rPr>
                <w:b/>
              </w:rPr>
            </w:pPr>
          </w:p>
          <w:p w:rsidR="008543AD" w:rsidRDefault="008543AD">
            <w:pPr>
              <w:pStyle w:val="TableParagraph"/>
              <w:jc w:val="left"/>
              <w:rPr>
                <w:b/>
              </w:rPr>
            </w:pPr>
          </w:p>
          <w:p w:rsidR="008543AD" w:rsidRDefault="008543AD">
            <w:pPr>
              <w:pStyle w:val="TableParagraph"/>
              <w:jc w:val="left"/>
              <w:rPr>
                <w:b/>
              </w:rPr>
            </w:pPr>
          </w:p>
          <w:p w:rsidR="008543AD" w:rsidRDefault="008543AD">
            <w:pPr>
              <w:pStyle w:val="TableParagraph"/>
              <w:jc w:val="left"/>
              <w:rPr>
                <w:b/>
              </w:rPr>
            </w:pPr>
          </w:p>
          <w:p w:rsidR="008543AD" w:rsidRDefault="008543AD">
            <w:pPr>
              <w:pStyle w:val="TableParagraph"/>
              <w:jc w:val="left"/>
              <w:rPr>
                <w:b/>
              </w:rPr>
            </w:pPr>
          </w:p>
          <w:p w:rsidR="008543AD" w:rsidRDefault="008543AD">
            <w:pPr>
              <w:pStyle w:val="TableParagraph"/>
              <w:spacing w:before="11"/>
              <w:jc w:val="left"/>
              <w:rPr>
                <w:b/>
                <w:sz w:val="18"/>
              </w:rPr>
            </w:pPr>
          </w:p>
          <w:p w:rsidR="008543AD" w:rsidRDefault="000556C8">
            <w:pPr>
              <w:pStyle w:val="TableParagraph"/>
              <w:ind w:left="114"/>
              <w:jc w:val="left"/>
              <w:rPr>
                <w:b/>
              </w:rPr>
            </w:pPr>
            <w:r>
              <w:rPr>
                <w:b/>
              </w:rPr>
              <w:t>MEASURE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11</w:t>
            </w:r>
          </w:p>
        </w:tc>
        <w:tc>
          <w:tcPr>
            <w:tcW w:w="1135" w:type="dxa"/>
            <w:vMerge w:val="restart"/>
            <w:tcBorders>
              <w:bottom w:val="single" w:sz="12" w:space="0" w:color="000000"/>
            </w:tcBorders>
            <w:shd w:val="clear" w:color="auto" w:fill="F1DBDB"/>
          </w:tcPr>
          <w:p w:rsidR="008543AD" w:rsidRDefault="008543AD">
            <w:pPr>
              <w:pStyle w:val="TableParagraph"/>
              <w:jc w:val="left"/>
              <w:rPr>
                <w:b/>
                <w:sz w:val="18"/>
              </w:rPr>
            </w:pPr>
          </w:p>
          <w:p w:rsidR="008543AD" w:rsidRDefault="008543AD">
            <w:pPr>
              <w:pStyle w:val="TableParagraph"/>
              <w:jc w:val="left"/>
              <w:rPr>
                <w:b/>
                <w:sz w:val="18"/>
              </w:rPr>
            </w:pPr>
          </w:p>
          <w:p w:rsidR="008543AD" w:rsidRDefault="000556C8">
            <w:pPr>
              <w:pStyle w:val="TableParagraph"/>
              <w:spacing w:before="125"/>
              <w:ind w:left="162"/>
              <w:jc w:val="left"/>
              <w:rPr>
                <w:i/>
                <w:sz w:val="18"/>
              </w:rPr>
            </w:pPr>
            <w:r>
              <w:rPr>
                <w:i/>
                <w:sz w:val="18"/>
              </w:rPr>
              <w:t>Action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11.1</w:t>
            </w:r>
          </w:p>
        </w:tc>
        <w:tc>
          <w:tcPr>
            <w:tcW w:w="4251" w:type="dxa"/>
            <w:tcBorders>
              <w:bottom w:val="single" w:sz="12" w:space="0" w:color="000000"/>
            </w:tcBorders>
            <w:shd w:val="clear" w:color="auto" w:fill="FFFFEE"/>
          </w:tcPr>
          <w:p w:rsidR="008543AD" w:rsidRDefault="008543AD">
            <w:pPr>
              <w:pStyle w:val="TableParagraph"/>
              <w:spacing w:before="12"/>
              <w:jc w:val="left"/>
              <w:rPr>
                <w:b/>
                <w:sz w:val="17"/>
              </w:rPr>
            </w:pPr>
          </w:p>
          <w:p w:rsidR="008543AD" w:rsidRDefault="000556C8">
            <w:pPr>
              <w:pStyle w:val="TableParagraph"/>
              <w:ind w:left="110" w:right="84"/>
              <w:rPr>
                <w:sz w:val="18"/>
              </w:rPr>
            </w:pPr>
            <w:r>
              <w:rPr>
                <w:sz w:val="18"/>
              </w:rPr>
              <w:t>Informative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Workshops</w:t>
            </w:r>
          </w:p>
        </w:tc>
        <w:tc>
          <w:tcPr>
            <w:tcW w:w="3829" w:type="dxa"/>
            <w:tcBorders>
              <w:bottom w:val="single" w:sz="12" w:space="0" w:color="000000"/>
            </w:tcBorders>
            <w:shd w:val="clear" w:color="auto" w:fill="FFFFEE"/>
          </w:tcPr>
          <w:p w:rsidR="008543AD" w:rsidRDefault="008543AD">
            <w:pPr>
              <w:pStyle w:val="TableParagraph"/>
              <w:spacing w:before="12"/>
              <w:jc w:val="left"/>
              <w:rPr>
                <w:b/>
                <w:sz w:val="17"/>
              </w:rPr>
            </w:pPr>
          </w:p>
          <w:p w:rsidR="008543AD" w:rsidRDefault="000556C8">
            <w:pPr>
              <w:pStyle w:val="TableParagraph"/>
              <w:ind w:left="111" w:right="88"/>
              <w:rPr>
                <w:sz w:val="18"/>
              </w:rPr>
            </w:pPr>
            <w:r>
              <w:rPr>
                <w:sz w:val="18"/>
              </w:rPr>
              <w:t>No.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workshops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developed</w:t>
            </w:r>
          </w:p>
        </w:tc>
        <w:tc>
          <w:tcPr>
            <w:tcW w:w="1843" w:type="dxa"/>
            <w:tcBorders>
              <w:bottom w:val="single" w:sz="12" w:space="0" w:color="000000"/>
            </w:tcBorders>
            <w:shd w:val="clear" w:color="auto" w:fill="FFFFEE"/>
          </w:tcPr>
          <w:p w:rsidR="008543AD" w:rsidRDefault="000556C8">
            <w:pPr>
              <w:pStyle w:val="TableParagraph"/>
              <w:spacing w:before="111"/>
              <w:ind w:left="775" w:right="88" w:hanging="648"/>
              <w:jc w:val="left"/>
              <w:rPr>
                <w:sz w:val="18"/>
              </w:rPr>
            </w:pPr>
            <w:r>
              <w:rPr>
                <w:sz w:val="18"/>
              </w:rPr>
              <w:t>Minimum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value: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2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per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year</w:t>
            </w:r>
          </w:p>
        </w:tc>
        <w:tc>
          <w:tcPr>
            <w:tcW w:w="3401" w:type="dxa"/>
            <w:tcBorders>
              <w:bottom w:val="single" w:sz="12" w:space="0" w:color="000000"/>
              <w:right w:val="single" w:sz="12" w:space="0" w:color="000000"/>
            </w:tcBorders>
            <w:shd w:val="clear" w:color="auto" w:fill="FFFFEE"/>
          </w:tcPr>
          <w:p w:rsidR="008543AD" w:rsidRDefault="000556C8">
            <w:pPr>
              <w:pStyle w:val="TableParagraph"/>
              <w:spacing w:before="1"/>
              <w:ind w:left="139" w:right="96" w:hanging="1"/>
              <w:rPr>
                <w:sz w:val="18"/>
              </w:rPr>
            </w:pPr>
            <w:r>
              <w:rPr>
                <w:sz w:val="18"/>
              </w:rPr>
              <w:t>Higher Education Institutions (HEI), Public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Administration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educational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field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</w:p>
          <w:p w:rsidR="008543AD" w:rsidRDefault="000556C8">
            <w:pPr>
              <w:pStyle w:val="TableParagraph"/>
              <w:spacing w:line="199" w:lineRule="exact"/>
              <w:ind w:left="122" w:right="84"/>
              <w:rPr>
                <w:sz w:val="18"/>
              </w:rPr>
            </w:pPr>
            <w:r>
              <w:rPr>
                <w:sz w:val="18"/>
              </w:rPr>
              <w:t>Social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Entities</w:t>
            </w:r>
          </w:p>
        </w:tc>
      </w:tr>
      <w:tr w:rsidR="008543AD">
        <w:trPr>
          <w:trHeight w:val="658"/>
        </w:trPr>
        <w:tc>
          <w:tcPr>
            <w:tcW w:w="1419" w:type="dxa"/>
            <w:vMerge/>
            <w:tcBorders>
              <w:top w:val="nil"/>
              <w:left w:val="single" w:sz="12" w:space="0" w:color="000000"/>
              <w:bottom w:val="single" w:sz="12" w:space="0" w:color="000000"/>
            </w:tcBorders>
            <w:shd w:val="clear" w:color="auto" w:fill="D99493"/>
          </w:tcPr>
          <w:p w:rsidR="008543AD" w:rsidRDefault="008543AD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  <w:bottom w:val="single" w:sz="12" w:space="0" w:color="000000"/>
            </w:tcBorders>
            <w:shd w:val="clear" w:color="auto" w:fill="F1DBDB"/>
          </w:tcPr>
          <w:p w:rsidR="008543AD" w:rsidRDefault="008543AD">
            <w:pPr>
              <w:rPr>
                <w:sz w:val="2"/>
                <w:szCs w:val="2"/>
              </w:rPr>
            </w:pPr>
          </w:p>
        </w:tc>
        <w:tc>
          <w:tcPr>
            <w:tcW w:w="4251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FFFFEE"/>
          </w:tcPr>
          <w:p w:rsidR="008543AD" w:rsidRDefault="008543AD">
            <w:pPr>
              <w:pStyle w:val="TableParagraph"/>
              <w:spacing w:before="1"/>
              <w:jc w:val="left"/>
              <w:rPr>
                <w:b/>
                <w:sz w:val="18"/>
              </w:rPr>
            </w:pPr>
          </w:p>
          <w:p w:rsidR="008543AD" w:rsidRDefault="000556C8">
            <w:pPr>
              <w:pStyle w:val="TableParagraph"/>
              <w:spacing w:before="1"/>
              <w:ind w:left="109" w:right="84"/>
              <w:rPr>
                <w:sz w:val="18"/>
              </w:rPr>
            </w:pPr>
            <w:r>
              <w:rPr>
                <w:sz w:val="18"/>
              </w:rPr>
              <w:t>Registration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Attendance</w:t>
            </w:r>
          </w:p>
        </w:tc>
        <w:tc>
          <w:tcPr>
            <w:tcW w:w="3829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FFFFEE"/>
          </w:tcPr>
          <w:p w:rsidR="008543AD" w:rsidRDefault="008543AD">
            <w:pPr>
              <w:pStyle w:val="TableParagraph"/>
              <w:spacing w:before="1"/>
              <w:jc w:val="left"/>
              <w:rPr>
                <w:b/>
                <w:sz w:val="18"/>
              </w:rPr>
            </w:pPr>
          </w:p>
          <w:p w:rsidR="008543AD" w:rsidRDefault="000556C8">
            <w:pPr>
              <w:pStyle w:val="TableParagraph"/>
              <w:spacing w:before="1"/>
              <w:ind w:left="111" w:right="88"/>
              <w:rPr>
                <w:sz w:val="18"/>
              </w:rPr>
            </w:pPr>
            <w:r>
              <w:rPr>
                <w:sz w:val="18"/>
              </w:rPr>
              <w:t>No.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attendees</w:t>
            </w:r>
          </w:p>
        </w:tc>
        <w:tc>
          <w:tcPr>
            <w:tcW w:w="1843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FFFFEE"/>
          </w:tcPr>
          <w:p w:rsidR="008543AD" w:rsidRDefault="000556C8">
            <w:pPr>
              <w:pStyle w:val="TableParagraph"/>
              <w:spacing w:before="111"/>
              <w:ind w:left="498" w:right="185" w:hanging="274"/>
              <w:jc w:val="left"/>
              <w:rPr>
                <w:sz w:val="18"/>
              </w:rPr>
            </w:pPr>
            <w:r>
              <w:rPr>
                <w:sz w:val="18"/>
              </w:rPr>
              <w:t>Minimum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value: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30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participants</w:t>
            </w:r>
          </w:p>
        </w:tc>
        <w:tc>
          <w:tcPr>
            <w:tcW w:w="3401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EE"/>
          </w:tcPr>
          <w:p w:rsidR="008543AD" w:rsidRDefault="000556C8">
            <w:pPr>
              <w:pStyle w:val="TableParagraph"/>
              <w:spacing w:before="1"/>
              <w:ind w:left="139" w:right="96" w:hanging="2"/>
              <w:rPr>
                <w:sz w:val="18"/>
              </w:rPr>
            </w:pPr>
            <w:r>
              <w:rPr>
                <w:sz w:val="18"/>
              </w:rPr>
              <w:t>Higher Education Institutions (HEI), Public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Administration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educational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field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</w:p>
          <w:p w:rsidR="008543AD" w:rsidRDefault="000556C8">
            <w:pPr>
              <w:pStyle w:val="TableParagraph"/>
              <w:spacing w:line="199" w:lineRule="exact"/>
              <w:ind w:left="122" w:right="84"/>
              <w:rPr>
                <w:sz w:val="18"/>
              </w:rPr>
            </w:pPr>
            <w:r>
              <w:rPr>
                <w:sz w:val="18"/>
              </w:rPr>
              <w:t>Social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Entities</w:t>
            </w:r>
          </w:p>
        </w:tc>
      </w:tr>
      <w:tr w:rsidR="008543AD">
        <w:trPr>
          <w:trHeight w:val="659"/>
        </w:trPr>
        <w:tc>
          <w:tcPr>
            <w:tcW w:w="1419" w:type="dxa"/>
            <w:vMerge/>
            <w:tcBorders>
              <w:top w:val="nil"/>
              <w:left w:val="single" w:sz="12" w:space="0" w:color="000000"/>
              <w:bottom w:val="single" w:sz="12" w:space="0" w:color="000000"/>
            </w:tcBorders>
            <w:shd w:val="clear" w:color="auto" w:fill="D99493"/>
          </w:tcPr>
          <w:p w:rsidR="008543AD" w:rsidRDefault="008543AD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 w:val="restart"/>
            <w:tcBorders>
              <w:top w:val="single" w:sz="12" w:space="0" w:color="000000"/>
              <w:bottom w:val="single" w:sz="12" w:space="0" w:color="000000"/>
            </w:tcBorders>
            <w:shd w:val="clear" w:color="auto" w:fill="F1DBDB"/>
          </w:tcPr>
          <w:p w:rsidR="008543AD" w:rsidRDefault="008543AD">
            <w:pPr>
              <w:pStyle w:val="TableParagraph"/>
              <w:jc w:val="left"/>
              <w:rPr>
                <w:b/>
                <w:sz w:val="18"/>
              </w:rPr>
            </w:pPr>
          </w:p>
          <w:p w:rsidR="008543AD" w:rsidRDefault="008543AD">
            <w:pPr>
              <w:pStyle w:val="TableParagraph"/>
              <w:jc w:val="left"/>
              <w:rPr>
                <w:b/>
                <w:sz w:val="18"/>
              </w:rPr>
            </w:pPr>
          </w:p>
          <w:p w:rsidR="008543AD" w:rsidRDefault="000556C8">
            <w:pPr>
              <w:pStyle w:val="TableParagraph"/>
              <w:spacing w:before="126"/>
              <w:ind w:left="162"/>
              <w:jc w:val="left"/>
              <w:rPr>
                <w:i/>
                <w:sz w:val="18"/>
              </w:rPr>
            </w:pPr>
            <w:r>
              <w:rPr>
                <w:i/>
                <w:sz w:val="18"/>
              </w:rPr>
              <w:t>Action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11.2</w:t>
            </w:r>
          </w:p>
        </w:tc>
        <w:tc>
          <w:tcPr>
            <w:tcW w:w="4251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FFFFEE"/>
          </w:tcPr>
          <w:p w:rsidR="008543AD" w:rsidRDefault="008543AD">
            <w:pPr>
              <w:pStyle w:val="TableParagraph"/>
              <w:spacing w:before="2"/>
              <w:jc w:val="left"/>
              <w:rPr>
                <w:b/>
                <w:sz w:val="18"/>
              </w:rPr>
            </w:pPr>
          </w:p>
          <w:p w:rsidR="008543AD" w:rsidRDefault="000556C8">
            <w:pPr>
              <w:pStyle w:val="TableParagraph"/>
              <w:ind w:left="110" w:right="84"/>
              <w:rPr>
                <w:sz w:val="18"/>
              </w:rPr>
            </w:pPr>
            <w:r>
              <w:rPr>
                <w:sz w:val="18"/>
              </w:rPr>
              <w:t>Informative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Workshops</w:t>
            </w:r>
          </w:p>
        </w:tc>
        <w:tc>
          <w:tcPr>
            <w:tcW w:w="3829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FFFFEE"/>
          </w:tcPr>
          <w:p w:rsidR="008543AD" w:rsidRDefault="008543AD">
            <w:pPr>
              <w:pStyle w:val="TableParagraph"/>
              <w:spacing w:before="2"/>
              <w:jc w:val="left"/>
              <w:rPr>
                <w:b/>
                <w:sz w:val="18"/>
              </w:rPr>
            </w:pPr>
          </w:p>
          <w:p w:rsidR="008543AD" w:rsidRDefault="000556C8">
            <w:pPr>
              <w:pStyle w:val="TableParagraph"/>
              <w:ind w:left="111" w:right="88"/>
              <w:rPr>
                <w:sz w:val="18"/>
              </w:rPr>
            </w:pPr>
            <w:r>
              <w:rPr>
                <w:sz w:val="18"/>
              </w:rPr>
              <w:t>No.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workshops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developed</w:t>
            </w:r>
          </w:p>
        </w:tc>
        <w:tc>
          <w:tcPr>
            <w:tcW w:w="1843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FFFFEE"/>
          </w:tcPr>
          <w:p w:rsidR="008543AD" w:rsidRDefault="000556C8">
            <w:pPr>
              <w:pStyle w:val="TableParagraph"/>
              <w:spacing w:before="112"/>
              <w:ind w:left="775" w:right="88" w:hanging="648"/>
              <w:jc w:val="left"/>
              <w:rPr>
                <w:sz w:val="18"/>
              </w:rPr>
            </w:pPr>
            <w:r>
              <w:rPr>
                <w:sz w:val="18"/>
              </w:rPr>
              <w:t>Minimum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value: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2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per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year</w:t>
            </w:r>
          </w:p>
        </w:tc>
        <w:tc>
          <w:tcPr>
            <w:tcW w:w="3401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EE"/>
          </w:tcPr>
          <w:p w:rsidR="008543AD" w:rsidRDefault="000556C8">
            <w:pPr>
              <w:pStyle w:val="TableParagraph"/>
              <w:spacing w:before="1"/>
              <w:ind w:left="139" w:right="96" w:hanging="2"/>
              <w:rPr>
                <w:sz w:val="18"/>
              </w:rPr>
            </w:pPr>
            <w:r>
              <w:rPr>
                <w:sz w:val="18"/>
              </w:rPr>
              <w:t>Higher Education Institutions (HEI), Public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Administration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educational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field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</w:p>
          <w:p w:rsidR="008543AD" w:rsidRDefault="000556C8">
            <w:pPr>
              <w:pStyle w:val="TableParagraph"/>
              <w:spacing w:line="199" w:lineRule="exact"/>
              <w:ind w:left="122" w:right="84"/>
              <w:rPr>
                <w:sz w:val="18"/>
              </w:rPr>
            </w:pPr>
            <w:r>
              <w:rPr>
                <w:sz w:val="18"/>
              </w:rPr>
              <w:t>Social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Entities</w:t>
            </w:r>
          </w:p>
        </w:tc>
      </w:tr>
      <w:tr w:rsidR="008543AD">
        <w:trPr>
          <w:trHeight w:val="658"/>
        </w:trPr>
        <w:tc>
          <w:tcPr>
            <w:tcW w:w="1419" w:type="dxa"/>
            <w:vMerge/>
            <w:tcBorders>
              <w:top w:val="nil"/>
              <w:left w:val="single" w:sz="12" w:space="0" w:color="000000"/>
              <w:bottom w:val="single" w:sz="12" w:space="0" w:color="000000"/>
            </w:tcBorders>
            <w:shd w:val="clear" w:color="auto" w:fill="D99493"/>
          </w:tcPr>
          <w:p w:rsidR="008543AD" w:rsidRDefault="008543AD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  <w:bottom w:val="single" w:sz="12" w:space="0" w:color="000000"/>
            </w:tcBorders>
            <w:shd w:val="clear" w:color="auto" w:fill="F1DBDB"/>
          </w:tcPr>
          <w:p w:rsidR="008543AD" w:rsidRDefault="008543AD">
            <w:pPr>
              <w:rPr>
                <w:sz w:val="2"/>
                <w:szCs w:val="2"/>
              </w:rPr>
            </w:pPr>
          </w:p>
        </w:tc>
        <w:tc>
          <w:tcPr>
            <w:tcW w:w="4251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FFFFEE"/>
          </w:tcPr>
          <w:p w:rsidR="008543AD" w:rsidRDefault="008543AD">
            <w:pPr>
              <w:pStyle w:val="TableParagraph"/>
              <w:spacing w:before="1"/>
              <w:jc w:val="left"/>
              <w:rPr>
                <w:b/>
                <w:sz w:val="18"/>
              </w:rPr>
            </w:pPr>
          </w:p>
          <w:p w:rsidR="008543AD" w:rsidRDefault="000556C8">
            <w:pPr>
              <w:pStyle w:val="TableParagraph"/>
              <w:spacing w:before="1"/>
              <w:ind w:left="109" w:right="84"/>
              <w:rPr>
                <w:sz w:val="18"/>
              </w:rPr>
            </w:pPr>
            <w:r>
              <w:rPr>
                <w:sz w:val="18"/>
              </w:rPr>
              <w:t>Registration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Attendance</w:t>
            </w:r>
          </w:p>
        </w:tc>
        <w:tc>
          <w:tcPr>
            <w:tcW w:w="3829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FFFFEE"/>
          </w:tcPr>
          <w:p w:rsidR="008543AD" w:rsidRDefault="008543AD">
            <w:pPr>
              <w:pStyle w:val="TableParagraph"/>
              <w:spacing w:before="1"/>
              <w:jc w:val="left"/>
              <w:rPr>
                <w:b/>
                <w:sz w:val="18"/>
              </w:rPr>
            </w:pPr>
          </w:p>
          <w:p w:rsidR="008543AD" w:rsidRDefault="000556C8">
            <w:pPr>
              <w:pStyle w:val="TableParagraph"/>
              <w:spacing w:before="1"/>
              <w:ind w:left="112" w:right="88"/>
              <w:rPr>
                <w:sz w:val="18"/>
              </w:rPr>
            </w:pPr>
            <w:r>
              <w:rPr>
                <w:sz w:val="18"/>
              </w:rPr>
              <w:t>No.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attendees</w:t>
            </w:r>
          </w:p>
        </w:tc>
        <w:tc>
          <w:tcPr>
            <w:tcW w:w="1843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FFFFEE"/>
          </w:tcPr>
          <w:p w:rsidR="008543AD" w:rsidRDefault="000556C8">
            <w:pPr>
              <w:pStyle w:val="TableParagraph"/>
              <w:spacing w:before="111"/>
              <w:ind w:left="498" w:right="185" w:hanging="274"/>
              <w:jc w:val="left"/>
              <w:rPr>
                <w:sz w:val="18"/>
              </w:rPr>
            </w:pPr>
            <w:r>
              <w:rPr>
                <w:sz w:val="18"/>
              </w:rPr>
              <w:t>Minimum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value: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30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participants</w:t>
            </w:r>
          </w:p>
        </w:tc>
        <w:tc>
          <w:tcPr>
            <w:tcW w:w="3401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EE"/>
          </w:tcPr>
          <w:p w:rsidR="008543AD" w:rsidRDefault="000556C8">
            <w:pPr>
              <w:pStyle w:val="TableParagraph"/>
              <w:spacing w:before="1"/>
              <w:ind w:left="139" w:right="96" w:hanging="2"/>
              <w:rPr>
                <w:sz w:val="18"/>
              </w:rPr>
            </w:pPr>
            <w:r>
              <w:rPr>
                <w:sz w:val="18"/>
              </w:rPr>
              <w:t>Higher Education Institutions (HEI), Public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Administration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educational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field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</w:p>
          <w:p w:rsidR="008543AD" w:rsidRDefault="000556C8">
            <w:pPr>
              <w:pStyle w:val="TableParagraph"/>
              <w:spacing w:line="199" w:lineRule="exact"/>
              <w:ind w:left="122" w:right="84"/>
              <w:rPr>
                <w:sz w:val="18"/>
              </w:rPr>
            </w:pPr>
            <w:r>
              <w:rPr>
                <w:sz w:val="18"/>
              </w:rPr>
              <w:t>Social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Entities</w:t>
            </w:r>
          </w:p>
        </w:tc>
      </w:tr>
      <w:tr w:rsidR="008543AD">
        <w:trPr>
          <w:trHeight w:val="661"/>
        </w:trPr>
        <w:tc>
          <w:tcPr>
            <w:tcW w:w="1419" w:type="dxa"/>
            <w:vMerge/>
            <w:tcBorders>
              <w:top w:val="nil"/>
              <w:left w:val="single" w:sz="12" w:space="0" w:color="000000"/>
              <w:bottom w:val="single" w:sz="12" w:space="0" w:color="000000"/>
            </w:tcBorders>
            <w:shd w:val="clear" w:color="auto" w:fill="D99493"/>
          </w:tcPr>
          <w:p w:rsidR="008543AD" w:rsidRDefault="008543AD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F1DBDB"/>
          </w:tcPr>
          <w:p w:rsidR="008543AD" w:rsidRDefault="008543AD">
            <w:pPr>
              <w:pStyle w:val="TableParagraph"/>
              <w:spacing w:before="1"/>
              <w:jc w:val="left"/>
              <w:rPr>
                <w:b/>
                <w:sz w:val="18"/>
              </w:rPr>
            </w:pPr>
          </w:p>
          <w:p w:rsidR="008543AD" w:rsidRDefault="000556C8">
            <w:pPr>
              <w:pStyle w:val="TableParagraph"/>
              <w:spacing w:before="1"/>
              <w:ind w:left="119" w:right="94"/>
              <w:rPr>
                <w:i/>
                <w:sz w:val="18"/>
              </w:rPr>
            </w:pPr>
            <w:r>
              <w:rPr>
                <w:i/>
                <w:sz w:val="18"/>
              </w:rPr>
              <w:t>Action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11.3</w:t>
            </w:r>
          </w:p>
        </w:tc>
        <w:tc>
          <w:tcPr>
            <w:tcW w:w="4251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FFFFEE"/>
          </w:tcPr>
          <w:p w:rsidR="008543AD" w:rsidRDefault="000556C8">
            <w:pPr>
              <w:pStyle w:val="TableParagraph"/>
              <w:spacing w:before="111"/>
              <w:ind w:left="1324" w:right="157" w:hanging="1136"/>
              <w:jc w:val="left"/>
              <w:rPr>
                <w:sz w:val="18"/>
              </w:rPr>
            </w:pPr>
            <w:r>
              <w:rPr>
                <w:sz w:val="18"/>
              </w:rPr>
              <w:t>Informative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posters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and brochures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rights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GBV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reporting</w:t>
            </w:r>
            <w:r>
              <w:rPr>
                <w:spacing w:val="-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methanisms</w:t>
            </w:r>
            <w:proofErr w:type="spellEnd"/>
          </w:p>
        </w:tc>
        <w:tc>
          <w:tcPr>
            <w:tcW w:w="3829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FFFFEE"/>
          </w:tcPr>
          <w:p w:rsidR="008543AD" w:rsidRDefault="008543AD">
            <w:pPr>
              <w:pStyle w:val="TableParagraph"/>
              <w:spacing w:before="1"/>
              <w:jc w:val="left"/>
              <w:rPr>
                <w:b/>
                <w:sz w:val="18"/>
              </w:rPr>
            </w:pPr>
          </w:p>
          <w:p w:rsidR="008543AD" w:rsidRDefault="000556C8">
            <w:pPr>
              <w:pStyle w:val="TableParagraph"/>
              <w:spacing w:before="1"/>
              <w:ind w:left="113" w:right="88"/>
              <w:rPr>
                <w:sz w:val="18"/>
              </w:rPr>
            </w:pPr>
            <w:r>
              <w:rPr>
                <w:sz w:val="18"/>
              </w:rPr>
              <w:t>Distribution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of posters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brochures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campus</w:t>
            </w:r>
          </w:p>
        </w:tc>
        <w:tc>
          <w:tcPr>
            <w:tcW w:w="1843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FFFFEE"/>
          </w:tcPr>
          <w:p w:rsidR="008543AD" w:rsidRDefault="008543AD">
            <w:pPr>
              <w:pStyle w:val="TableParagraph"/>
              <w:spacing w:before="1"/>
              <w:jc w:val="left"/>
              <w:rPr>
                <w:b/>
                <w:sz w:val="18"/>
              </w:rPr>
            </w:pPr>
          </w:p>
          <w:p w:rsidR="008543AD" w:rsidRDefault="000556C8">
            <w:pPr>
              <w:pStyle w:val="TableParagraph"/>
              <w:spacing w:before="1"/>
              <w:ind w:left="34"/>
              <w:rPr>
                <w:sz w:val="18"/>
              </w:rPr>
            </w:pPr>
            <w:r>
              <w:rPr>
                <w:sz w:val="18"/>
              </w:rPr>
              <w:t>YES/NO</w:t>
            </w:r>
          </w:p>
        </w:tc>
        <w:tc>
          <w:tcPr>
            <w:tcW w:w="3401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EE"/>
          </w:tcPr>
          <w:p w:rsidR="008543AD" w:rsidRDefault="000556C8">
            <w:pPr>
              <w:pStyle w:val="TableParagraph"/>
              <w:spacing w:before="3"/>
              <w:ind w:left="139" w:right="96" w:hanging="2"/>
              <w:rPr>
                <w:sz w:val="18"/>
              </w:rPr>
            </w:pPr>
            <w:r>
              <w:rPr>
                <w:sz w:val="18"/>
              </w:rPr>
              <w:t>Higher Education Institutions (HEI), Public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Administration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educational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field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</w:p>
          <w:p w:rsidR="008543AD" w:rsidRDefault="000556C8">
            <w:pPr>
              <w:pStyle w:val="TableParagraph"/>
              <w:spacing w:line="199" w:lineRule="exact"/>
              <w:ind w:left="122" w:right="84"/>
              <w:rPr>
                <w:sz w:val="18"/>
              </w:rPr>
            </w:pPr>
            <w:r>
              <w:rPr>
                <w:sz w:val="18"/>
              </w:rPr>
              <w:t>Social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Entities</w:t>
            </w:r>
          </w:p>
        </w:tc>
      </w:tr>
      <w:tr w:rsidR="008543AD">
        <w:trPr>
          <w:trHeight w:val="659"/>
        </w:trPr>
        <w:tc>
          <w:tcPr>
            <w:tcW w:w="1419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D99493"/>
          </w:tcPr>
          <w:p w:rsidR="008543AD" w:rsidRDefault="008543AD">
            <w:pPr>
              <w:pStyle w:val="TableParagraph"/>
              <w:jc w:val="left"/>
              <w:rPr>
                <w:b/>
              </w:rPr>
            </w:pPr>
          </w:p>
          <w:p w:rsidR="008543AD" w:rsidRDefault="008543AD">
            <w:pPr>
              <w:pStyle w:val="TableParagraph"/>
              <w:jc w:val="left"/>
              <w:rPr>
                <w:b/>
              </w:rPr>
            </w:pPr>
          </w:p>
          <w:p w:rsidR="008543AD" w:rsidRDefault="008543AD">
            <w:pPr>
              <w:pStyle w:val="TableParagraph"/>
              <w:jc w:val="left"/>
              <w:rPr>
                <w:b/>
              </w:rPr>
            </w:pPr>
          </w:p>
          <w:p w:rsidR="008543AD" w:rsidRDefault="008543AD">
            <w:pPr>
              <w:pStyle w:val="TableParagraph"/>
              <w:jc w:val="left"/>
              <w:rPr>
                <w:b/>
              </w:rPr>
            </w:pPr>
          </w:p>
          <w:p w:rsidR="008543AD" w:rsidRDefault="008543AD">
            <w:pPr>
              <w:pStyle w:val="TableParagraph"/>
              <w:jc w:val="left"/>
              <w:rPr>
                <w:b/>
              </w:rPr>
            </w:pPr>
          </w:p>
          <w:p w:rsidR="008543AD" w:rsidRDefault="008543AD">
            <w:pPr>
              <w:pStyle w:val="TableParagraph"/>
              <w:spacing w:before="11"/>
              <w:jc w:val="left"/>
              <w:rPr>
                <w:b/>
                <w:sz w:val="18"/>
              </w:rPr>
            </w:pPr>
          </w:p>
          <w:p w:rsidR="008543AD" w:rsidRDefault="000556C8">
            <w:pPr>
              <w:pStyle w:val="TableParagraph"/>
              <w:ind w:left="114"/>
              <w:jc w:val="left"/>
              <w:rPr>
                <w:b/>
              </w:rPr>
            </w:pPr>
            <w:r>
              <w:rPr>
                <w:b/>
              </w:rPr>
              <w:t>MEASURE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12</w:t>
            </w:r>
          </w:p>
        </w:tc>
        <w:tc>
          <w:tcPr>
            <w:tcW w:w="1135" w:type="dxa"/>
            <w:vMerge w:val="restart"/>
            <w:tcBorders>
              <w:top w:val="single" w:sz="12" w:space="0" w:color="000000"/>
              <w:bottom w:val="single" w:sz="12" w:space="0" w:color="000000"/>
            </w:tcBorders>
            <w:shd w:val="clear" w:color="auto" w:fill="F1DBDB"/>
          </w:tcPr>
          <w:p w:rsidR="008543AD" w:rsidRDefault="008543AD">
            <w:pPr>
              <w:pStyle w:val="TableParagraph"/>
              <w:jc w:val="left"/>
              <w:rPr>
                <w:b/>
                <w:sz w:val="18"/>
              </w:rPr>
            </w:pPr>
          </w:p>
          <w:p w:rsidR="008543AD" w:rsidRDefault="008543AD">
            <w:pPr>
              <w:pStyle w:val="TableParagraph"/>
              <w:jc w:val="left"/>
              <w:rPr>
                <w:b/>
                <w:sz w:val="18"/>
              </w:rPr>
            </w:pPr>
          </w:p>
          <w:p w:rsidR="008543AD" w:rsidRDefault="000556C8">
            <w:pPr>
              <w:pStyle w:val="TableParagraph"/>
              <w:spacing w:before="125"/>
              <w:ind w:left="162"/>
              <w:jc w:val="left"/>
              <w:rPr>
                <w:i/>
                <w:sz w:val="18"/>
              </w:rPr>
            </w:pPr>
            <w:r>
              <w:rPr>
                <w:i/>
                <w:sz w:val="18"/>
              </w:rPr>
              <w:t>Action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12.1</w:t>
            </w:r>
          </w:p>
        </w:tc>
        <w:tc>
          <w:tcPr>
            <w:tcW w:w="4251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FFFFEE"/>
          </w:tcPr>
          <w:p w:rsidR="008543AD" w:rsidRDefault="008543AD">
            <w:pPr>
              <w:pStyle w:val="TableParagraph"/>
              <w:spacing w:before="12"/>
              <w:jc w:val="left"/>
              <w:rPr>
                <w:b/>
                <w:sz w:val="17"/>
              </w:rPr>
            </w:pPr>
          </w:p>
          <w:p w:rsidR="008543AD" w:rsidRDefault="000556C8">
            <w:pPr>
              <w:pStyle w:val="TableParagraph"/>
              <w:ind w:left="110" w:right="80"/>
              <w:rPr>
                <w:sz w:val="18"/>
              </w:rPr>
            </w:pPr>
            <w:r>
              <w:rPr>
                <w:sz w:val="18"/>
              </w:rPr>
              <w:t>Informative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Workshops</w:t>
            </w:r>
          </w:p>
        </w:tc>
        <w:tc>
          <w:tcPr>
            <w:tcW w:w="3829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FFFFEE"/>
          </w:tcPr>
          <w:p w:rsidR="008543AD" w:rsidRDefault="008543AD">
            <w:pPr>
              <w:pStyle w:val="TableParagraph"/>
              <w:spacing w:before="12"/>
              <w:jc w:val="left"/>
              <w:rPr>
                <w:b/>
                <w:sz w:val="17"/>
              </w:rPr>
            </w:pPr>
          </w:p>
          <w:p w:rsidR="008543AD" w:rsidRDefault="000556C8">
            <w:pPr>
              <w:pStyle w:val="TableParagraph"/>
              <w:ind w:left="111" w:right="88"/>
              <w:rPr>
                <w:sz w:val="18"/>
              </w:rPr>
            </w:pPr>
            <w:r>
              <w:rPr>
                <w:sz w:val="18"/>
              </w:rPr>
              <w:t>No.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workshops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developed</w:t>
            </w:r>
          </w:p>
        </w:tc>
        <w:tc>
          <w:tcPr>
            <w:tcW w:w="1843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FFFFEE"/>
          </w:tcPr>
          <w:p w:rsidR="008543AD" w:rsidRDefault="000556C8">
            <w:pPr>
              <w:pStyle w:val="TableParagraph"/>
              <w:spacing w:before="109"/>
              <w:ind w:left="775" w:right="88" w:hanging="648"/>
              <w:jc w:val="left"/>
              <w:rPr>
                <w:sz w:val="18"/>
              </w:rPr>
            </w:pPr>
            <w:r>
              <w:rPr>
                <w:sz w:val="18"/>
              </w:rPr>
              <w:t>Minimum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value: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2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per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year</w:t>
            </w:r>
          </w:p>
        </w:tc>
        <w:tc>
          <w:tcPr>
            <w:tcW w:w="3401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EE"/>
          </w:tcPr>
          <w:p w:rsidR="008543AD" w:rsidRDefault="000556C8">
            <w:pPr>
              <w:pStyle w:val="TableParagraph"/>
              <w:spacing w:before="1"/>
              <w:ind w:left="139" w:right="96" w:hanging="3"/>
              <w:rPr>
                <w:sz w:val="18"/>
              </w:rPr>
            </w:pPr>
            <w:r>
              <w:rPr>
                <w:sz w:val="18"/>
              </w:rPr>
              <w:t>Higher Education Institutions (HEI), Public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Administration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educational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field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</w:p>
          <w:p w:rsidR="008543AD" w:rsidRDefault="000556C8">
            <w:pPr>
              <w:pStyle w:val="TableParagraph"/>
              <w:spacing w:line="199" w:lineRule="exact"/>
              <w:ind w:left="122" w:right="84"/>
              <w:rPr>
                <w:sz w:val="18"/>
              </w:rPr>
            </w:pPr>
            <w:r>
              <w:rPr>
                <w:sz w:val="18"/>
              </w:rPr>
              <w:t>Social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Entities</w:t>
            </w:r>
          </w:p>
        </w:tc>
      </w:tr>
      <w:tr w:rsidR="008543AD">
        <w:trPr>
          <w:trHeight w:val="658"/>
        </w:trPr>
        <w:tc>
          <w:tcPr>
            <w:tcW w:w="1419" w:type="dxa"/>
            <w:vMerge/>
            <w:tcBorders>
              <w:top w:val="nil"/>
              <w:left w:val="single" w:sz="12" w:space="0" w:color="000000"/>
              <w:bottom w:val="single" w:sz="12" w:space="0" w:color="000000"/>
            </w:tcBorders>
            <w:shd w:val="clear" w:color="auto" w:fill="D99493"/>
          </w:tcPr>
          <w:p w:rsidR="008543AD" w:rsidRDefault="008543AD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  <w:bottom w:val="single" w:sz="12" w:space="0" w:color="000000"/>
            </w:tcBorders>
            <w:shd w:val="clear" w:color="auto" w:fill="F1DBDB"/>
          </w:tcPr>
          <w:p w:rsidR="008543AD" w:rsidRDefault="008543AD">
            <w:pPr>
              <w:rPr>
                <w:sz w:val="2"/>
                <w:szCs w:val="2"/>
              </w:rPr>
            </w:pPr>
          </w:p>
        </w:tc>
        <w:tc>
          <w:tcPr>
            <w:tcW w:w="4251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FFFFEE"/>
          </w:tcPr>
          <w:p w:rsidR="008543AD" w:rsidRDefault="008543AD">
            <w:pPr>
              <w:pStyle w:val="TableParagraph"/>
              <w:spacing w:before="11"/>
              <w:jc w:val="left"/>
              <w:rPr>
                <w:b/>
                <w:sz w:val="17"/>
              </w:rPr>
            </w:pPr>
          </w:p>
          <w:p w:rsidR="008543AD" w:rsidRDefault="000556C8">
            <w:pPr>
              <w:pStyle w:val="TableParagraph"/>
              <w:ind w:left="109" w:right="84"/>
              <w:rPr>
                <w:sz w:val="18"/>
              </w:rPr>
            </w:pPr>
            <w:r>
              <w:rPr>
                <w:sz w:val="18"/>
              </w:rPr>
              <w:t>Registration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Attendance</w:t>
            </w:r>
          </w:p>
        </w:tc>
        <w:tc>
          <w:tcPr>
            <w:tcW w:w="3829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FFFFEE"/>
          </w:tcPr>
          <w:p w:rsidR="008543AD" w:rsidRDefault="008543AD">
            <w:pPr>
              <w:pStyle w:val="TableParagraph"/>
              <w:spacing w:before="11"/>
              <w:jc w:val="left"/>
              <w:rPr>
                <w:b/>
                <w:sz w:val="17"/>
              </w:rPr>
            </w:pPr>
          </w:p>
          <w:p w:rsidR="008543AD" w:rsidRDefault="000556C8">
            <w:pPr>
              <w:pStyle w:val="TableParagraph"/>
              <w:ind w:left="111" w:right="88"/>
              <w:rPr>
                <w:sz w:val="18"/>
              </w:rPr>
            </w:pPr>
            <w:r>
              <w:rPr>
                <w:sz w:val="18"/>
              </w:rPr>
              <w:t>No.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attendees</w:t>
            </w:r>
          </w:p>
        </w:tc>
        <w:tc>
          <w:tcPr>
            <w:tcW w:w="1843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FFFFEE"/>
          </w:tcPr>
          <w:p w:rsidR="008543AD" w:rsidRDefault="000556C8">
            <w:pPr>
              <w:pStyle w:val="TableParagraph"/>
              <w:spacing w:before="111"/>
              <w:ind w:left="498" w:right="185" w:hanging="274"/>
              <w:jc w:val="left"/>
              <w:rPr>
                <w:sz w:val="18"/>
              </w:rPr>
            </w:pPr>
            <w:r>
              <w:rPr>
                <w:sz w:val="18"/>
              </w:rPr>
              <w:t>Minimum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value: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30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participants</w:t>
            </w:r>
          </w:p>
        </w:tc>
        <w:tc>
          <w:tcPr>
            <w:tcW w:w="3401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EE"/>
          </w:tcPr>
          <w:p w:rsidR="008543AD" w:rsidRDefault="000556C8">
            <w:pPr>
              <w:pStyle w:val="TableParagraph"/>
              <w:spacing w:before="1"/>
              <w:ind w:left="139" w:right="95" w:hanging="4"/>
              <w:rPr>
                <w:sz w:val="18"/>
              </w:rPr>
            </w:pPr>
            <w:r>
              <w:rPr>
                <w:sz w:val="18"/>
              </w:rPr>
              <w:t>Higher Education Institutions (HEI), Public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Administration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educational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field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</w:p>
          <w:p w:rsidR="008543AD" w:rsidRDefault="000556C8">
            <w:pPr>
              <w:pStyle w:val="TableParagraph"/>
              <w:spacing w:line="199" w:lineRule="exact"/>
              <w:ind w:left="122" w:right="84"/>
              <w:rPr>
                <w:sz w:val="18"/>
              </w:rPr>
            </w:pPr>
            <w:r>
              <w:rPr>
                <w:sz w:val="18"/>
              </w:rPr>
              <w:t>Social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Entities</w:t>
            </w:r>
          </w:p>
        </w:tc>
      </w:tr>
      <w:tr w:rsidR="008543AD">
        <w:trPr>
          <w:trHeight w:val="658"/>
        </w:trPr>
        <w:tc>
          <w:tcPr>
            <w:tcW w:w="1419" w:type="dxa"/>
            <w:vMerge/>
            <w:tcBorders>
              <w:top w:val="nil"/>
              <w:left w:val="single" w:sz="12" w:space="0" w:color="000000"/>
              <w:bottom w:val="single" w:sz="12" w:space="0" w:color="000000"/>
            </w:tcBorders>
            <w:shd w:val="clear" w:color="auto" w:fill="D99493"/>
          </w:tcPr>
          <w:p w:rsidR="008543AD" w:rsidRDefault="008543AD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 w:val="restart"/>
            <w:tcBorders>
              <w:top w:val="single" w:sz="12" w:space="0" w:color="000000"/>
              <w:bottom w:val="single" w:sz="12" w:space="0" w:color="000000"/>
            </w:tcBorders>
            <w:shd w:val="clear" w:color="auto" w:fill="F1DBDB"/>
          </w:tcPr>
          <w:p w:rsidR="008543AD" w:rsidRDefault="008543AD">
            <w:pPr>
              <w:pStyle w:val="TableParagraph"/>
              <w:jc w:val="left"/>
              <w:rPr>
                <w:b/>
                <w:sz w:val="18"/>
              </w:rPr>
            </w:pPr>
          </w:p>
          <w:p w:rsidR="008543AD" w:rsidRDefault="008543AD">
            <w:pPr>
              <w:pStyle w:val="TableParagraph"/>
              <w:jc w:val="left"/>
              <w:rPr>
                <w:b/>
                <w:sz w:val="18"/>
              </w:rPr>
            </w:pPr>
          </w:p>
          <w:p w:rsidR="008543AD" w:rsidRDefault="000556C8">
            <w:pPr>
              <w:pStyle w:val="TableParagraph"/>
              <w:spacing w:before="125"/>
              <w:ind w:left="162"/>
              <w:jc w:val="left"/>
              <w:rPr>
                <w:i/>
                <w:sz w:val="18"/>
              </w:rPr>
            </w:pPr>
            <w:r>
              <w:rPr>
                <w:i/>
                <w:sz w:val="18"/>
              </w:rPr>
              <w:t>Action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12.2</w:t>
            </w:r>
          </w:p>
        </w:tc>
        <w:tc>
          <w:tcPr>
            <w:tcW w:w="4251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FFFFEE"/>
          </w:tcPr>
          <w:p w:rsidR="008543AD" w:rsidRDefault="008543AD">
            <w:pPr>
              <w:pStyle w:val="TableParagraph"/>
              <w:spacing w:before="1"/>
              <w:jc w:val="left"/>
              <w:rPr>
                <w:b/>
                <w:sz w:val="18"/>
              </w:rPr>
            </w:pPr>
          </w:p>
          <w:p w:rsidR="008543AD" w:rsidRDefault="000556C8">
            <w:pPr>
              <w:pStyle w:val="TableParagraph"/>
              <w:spacing w:before="1"/>
              <w:ind w:left="110" w:right="80"/>
              <w:rPr>
                <w:sz w:val="18"/>
              </w:rPr>
            </w:pPr>
            <w:r>
              <w:rPr>
                <w:sz w:val="18"/>
              </w:rPr>
              <w:t>Multicultural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social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events</w:t>
            </w:r>
          </w:p>
        </w:tc>
        <w:tc>
          <w:tcPr>
            <w:tcW w:w="3829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FFFFEE"/>
          </w:tcPr>
          <w:p w:rsidR="008543AD" w:rsidRDefault="008543AD">
            <w:pPr>
              <w:pStyle w:val="TableParagraph"/>
              <w:spacing w:before="1"/>
              <w:jc w:val="left"/>
              <w:rPr>
                <w:b/>
                <w:sz w:val="18"/>
              </w:rPr>
            </w:pPr>
          </w:p>
          <w:p w:rsidR="008543AD" w:rsidRDefault="000556C8">
            <w:pPr>
              <w:pStyle w:val="TableParagraph"/>
              <w:spacing w:before="1"/>
              <w:ind w:left="113" w:right="88"/>
              <w:rPr>
                <w:sz w:val="18"/>
              </w:rPr>
            </w:pPr>
            <w:r>
              <w:rPr>
                <w:sz w:val="18"/>
              </w:rPr>
              <w:t>No.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social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events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developed</w:t>
            </w:r>
          </w:p>
        </w:tc>
        <w:tc>
          <w:tcPr>
            <w:tcW w:w="1843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FFFFEE"/>
          </w:tcPr>
          <w:p w:rsidR="008543AD" w:rsidRDefault="000556C8">
            <w:pPr>
              <w:pStyle w:val="TableParagraph"/>
              <w:spacing w:before="111"/>
              <w:ind w:left="775" w:right="88" w:hanging="648"/>
              <w:jc w:val="left"/>
              <w:rPr>
                <w:sz w:val="18"/>
              </w:rPr>
            </w:pPr>
            <w:r>
              <w:rPr>
                <w:sz w:val="18"/>
              </w:rPr>
              <w:t>Minimum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value: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2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per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year</w:t>
            </w:r>
          </w:p>
        </w:tc>
        <w:tc>
          <w:tcPr>
            <w:tcW w:w="3401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EE"/>
          </w:tcPr>
          <w:p w:rsidR="008543AD" w:rsidRDefault="000556C8">
            <w:pPr>
              <w:pStyle w:val="TableParagraph"/>
              <w:spacing w:before="1"/>
              <w:ind w:left="139" w:right="96" w:hanging="2"/>
              <w:rPr>
                <w:sz w:val="18"/>
              </w:rPr>
            </w:pPr>
            <w:r>
              <w:rPr>
                <w:sz w:val="18"/>
              </w:rPr>
              <w:t>Higher Education Institutions (HEI), Public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Administration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educational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field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</w:p>
          <w:p w:rsidR="008543AD" w:rsidRDefault="000556C8">
            <w:pPr>
              <w:pStyle w:val="TableParagraph"/>
              <w:spacing w:line="199" w:lineRule="exact"/>
              <w:ind w:left="122" w:right="84"/>
              <w:rPr>
                <w:sz w:val="18"/>
              </w:rPr>
            </w:pPr>
            <w:r>
              <w:rPr>
                <w:sz w:val="18"/>
              </w:rPr>
              <w:t>Social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Entities</w:t>
            </w:r>
          </w:p>
        </w:tc>
      </w:tr>
      <w:tr w:rsidR="008543AD">
        <w:trPr>
          <w:trHeight w:val="659"/>
        </w:trPr>
        <w:tc>
          <w:tcPr>
            <w:tcW w:w="1419" w:type="dxa"/>
            <w:vMerge/>
            <w:tcBorders>
              <w:top w:val="nil"/>
              <w:left w:val="single" w:sz="12" w:space="0" w:color="000000"/>
              <w:bottom w:val="single" w:sz="12" w:space="0" w:color="000000"/>
            </w:tcBorders>
            <w:shd w:val="clear" w:color="auto" w:fill="D99493"/>
          </w:tcPr>
          <w:p w:rsidR="008543AD" w:rsidRDefault="008543AD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  <w:bottom w:val="single" w:sz="12" w:space="0" w:color="000000"/>
            </w:tcBorders>
            <w:shd w:val="clear" w:color="auto" w:fill="F1DBDB"/>
          </w:tcPr>
          <w:p w:rsidR="008543AD" w:rsidRDefault="008543AD">
            <w:pPr>
              <w:rPr>
                <w:sz w:val="2"/>
                <w:szCs w:val="2"/>
              </w:rPr>
            </w:pPr>
          </w:p>
        </w:tc>
        <w:tc>
          <w:tcPr>
            <w:tcW w:w="4251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FFFFEE"/>
          </w:tcPr>
          <w:p w:rsidR="008543AD" w:rsidRDefault="008543AD">
            <w:pPr>
              <w:pStyle w:val="TableParagraph"/>
              <w:spacing w:before="1"/>
              <w:jc w:val="left"/>
              <w:rPr>
                <w:b/>
                <w:sz w:val="18"/>
              </w:rPr>
            </w:pPr>
          </w:p>
          <w:p w:rsidR="008543AD" w:rsidRDefault="000556C8">
            <w:pPr>
              <w:pStyle w:val="TableParagraph"/>
              <w:spacing w:before="1"/>
              <w:ind w:left="109" w:right="84"/>
              <w:rPr>
                <w:sz w:val="18"/>
              </w:rPr>
            </w:pPr>
            <w:r>
              <w:rPr>
                <w:sz w:val="18"/>
              </w:rPr>
              <w:t>Registration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Attendance</w:t>
            </w:r>
          </w:p>
        </w:tc>
        <w:tc>
          <w:tcPr>
            <w:tcW w:w="3829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FFFFEE"/>
          </w:tcPr>
          <w:p w:rsidR="008543AD" w:rsidRDefault="008543AD">
            <w:pPr>
              <w:pStyle w:val="TableParagraph"/>
              <w:spacing w:before="1"/>
              <w:jc w:val="left"/>
              <w:rPr>
                <w:b/>
                <w:sz w:val="18"/>
              </w:rPr>
            </w:pPr>
          </w:p>
          <w:p w:rsidR="008543AD" w:rsidRDefault="000556C8">
            <w:pPr>
              <w:pStyle w:val="TableParagraph"/>
              <w:spacing w:before="1"/>
              <w:ind w:left="111" w:right="88"/>
              <w:rPr>
                <w:sz w:val="18"/>
              </w:rPr>
            </w:pPr>
            <w:r>
              <w:rPr>
                <w:sz w:val="18"/>
              </w:rPr>
              <w:t>No.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attendees</w:t>
            </w:r>
          </w:p>
        </w:tc>
        <w:tc>
          <w:tcPr>
            <w:tcW w:w="1843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FFFFEE"/>
          </w:tcPr>
          <w:p w:rsidR="008543AD" w:rsidRDefault="000556C8">
            <w:pPr>
              <w:pStyle w:val="TableParagraph"/>
              <w:spacing w:before="111"/>
              <w:ind w:left="498" w:right="185" w:hanging="274"/>
              <w:jc w:val="left"/>
              <w:rPr>
                <w:sz w:val="18"/>
              </w:rPr>
            </w:pPr>
            <w:r>
              <w:rPr>
                <w:sz w:val="18"/>
              </w:rPr>
              <w:t>Minimum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value: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30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participants</w:t>
            </w:r>
          </w:p>
        </w:tc>
        <w:tc>
          <w:tcPr>
            <w:tcW w:w="3401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EE"/>
          </w:tcPr>
          <w:p w:rsidR="008543AD" w:rsidRDefault="000556C8">
            <w:pPr>
              <w:pStyle w:val="TableParagraph"/>
              <w:spacing w:before="1"/>
              <w:ind w:left="139" w:right="96" w:hanging="2"/>
              <w:rPr>
                <w:sz w:val="18"/>
              </w:rPr>
            </w:pPr>
            <w:r>
              <w:rPr>
                <w:sz w:val="18"/>
              </w:rPr>
              <w:t>Higher Education Institutions (HEI), Public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Administration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educational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field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</w:p>
          <w:p w:rsidR="008543AD" w:rsidRDefault="000556C8">
            <w:pPr>
              <w:pStyle w:val="TableParagraph"/>
              <w:spacing w:line="199" w:lineRule="exact"/>
              <w:ind w:left="122" w:right="84"/>
              <w:rPr>
                <w:sz w:val="18"/>
              </w:rPr>
            </w:pPr>
            <w:r>
              <w:rPr>
                <w:sz w:val="18"/>
              </w:rPr>
              <w:t>Social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Entities</w:t>
            </w:r>
          </w:p>
        </w:tc>
      </w:tr>
      <w:tr w:rsidR="008543AD">
        <w:trPr>
          <w:trHeight w:val="658"/>
        </w:trPr>
        <w:tc>
          <w:tcPr>
            <w:tcW w:w="1419" w:type="dxa"/>
            <w:vMerge/>
            <w:tcBorders>
              <w:top w:val="nil"/>
              <w:left w:val="single" w:sz="12" w:space="0" w:color="000000"/>
              <w:bottom w:val="single" w:sz="12" w:space="0" w:color="000000"/>
            </w:tcBorders>
            <w:shd w:val="clear" w:color="auto" w:fill="D99493"/>
          </w:tcPr>
          <w:p w:rsidR="008543AD" w:rsidRDefault="008543AD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F1DBDB"/>
          </w:tcPr>
          <w:p w:rsidR="008543AD" w:rsidRDefault="008543AD">
            <w:pPr>
              <w:pStyle w:val="TableParagraph"/>
              <w:spacing w:before="1"/>
              <w:jc w:val="left"/>
              <w:rPr>
                <w:b/>
                <w:sz w:val="18"/>
              </w:rPr>
            </w:pPr>
          </w:p>
          <w:p w:rsidR="008543AD" w:rsidRDefault="000556C8">
            <w:pPr>
              <w:pStyle w:val="TableParagraph"/>
              <w:spacing w:before="1"/>
              <w:ind w:left="119" w:right="94"/>
              <w:rPr>
                <w:i/>
                <w:sz w:val="18"/>
              </w:rPr>
            </w:pPr>
            <w:r>
              <w:rPr>
                <w:i/>
                <w:sz w:val="18"/>
              </w:rPr>
              <w:t>Action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12.3</w:t>
            </w:r>
          </w:p>
        </w:tc>
        <w:tc>
          <w:tcPr>
            <w:tcW w:w="4251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FFFFEE"/>
          </w:tcPr>
          <w:p w:rsidR="008543AD" w:rsidRDefault="000556C8">
            <w:pPr>
              <w:pStyle w:val="TableParagraph"/>
              <w:spacing w:before="111"/>
              <w:ind w:left="1619" w:right="165" w:hanging="1407"/>
              <w:jc w:val="left"/>
              <w:rPr>
                <w:sz w:val="18"/>
              </w:rPr>
            </w:pPr>
            <w:r>
              <w:rPr>
                <w:sz w:val="18"/>
              </w:rPr>
              <w:t>Informative brochures on the main characteristics of</w:t>
            </w:r>
            <w:r>
              <w:rPr>
                <w:spacing w:val="-39"/>
                <w:sz w:val="18"/>
              </w:rPr>
              <w:t xml:space="preserve"> </w:t>
            </w:r>
            <w:r>
              <w:rPr>
                <w:sz w:val="18"/>
              </w:rPr>
              <w:t>other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cultures</w:t>
            </w:r>
          </w:p>
        </w:tc>
        <w:tc>
          <w:tcPr>
            <w:tcW w:w="3829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FFFFEE"/>
          </w:tcPr>
          <w:p w:rsidR="008543AD" w:rsidRDefault="008543AD">
            <w:pPr>
              <w:pStyle w:val="TableParagraph"/>
              <w:spacing w:before="1"/>
              <w:jc w:val="left"/>
              <w:rPr>
                <w:b/>
                <w:sz w:val="18"/>
              </w:rPr>
            </w:pPr>
          </w:p>
          <w:p w:rsidR="008543AD" w:rsidRDefault="000556C8">
            <w:pPr>
              <w:pStyle w:val="TableParagraph"/>
              <w:spacing w:before="1"/>
              <w:ind w:left="113" w:right="88"/>
              <w:rPr>
                <w:sz w:val="18"/>
              </w:rPr>
            </w:pPr>
            <w:r>
              <w:rPr>
                <w:sz w:val="18"/>
              </w:rPr>
              <w:t>Distribution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brochures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campus</w:t>
            </w:r>
          </w:p>
        </w:tc>
        <w:tc>
          <w:tcPr>
            <w:tcW w:w="1843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FFFFEE"/>
          </w:tcPr>
          <w:p w:rsidR="008543AD" w:rsidRDefault="008543AD">
            <w:pPr>
              <w:pStyle w:val="TableParagraph"/>
              <w:spacing w:before="1"/>
              <w:jc w:val="left"/>
              <w:rPr>
                <w:b/>
                <w:sz w:val="18"/>
              </w:rPr>
            </w:pPr>
          </w:p>
          <w:p w:rsidR="008543AD" w:rsidRDefault="000556C8">
            <w:pPr>
              <w:pStyle w:val="TableParagraph"/>
              <w:spacing w:before="1"/>
              <w:ind w:left="34"/>
              <w:rPr>
                <w:sz w:val="18"/>
              </w:rPr>
            </w:pPr>
            <w:r>
              <w:rPr>
                <w:sz w:val="18"/>
              </w:rPr>
              <w:t>YES/NO</w:t>
            </w:r>
          </w:p>
        </w:tc>
        <w:tc>
          <w:tcPr>
            <w:tcW w:w="3401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EE"/>
          </w:tcPr>
          <w:p w:rsidR="008543AD" w:rsidRDefault="000556C8">
            <w:pPr>
              <w:pStyle w:val="TableParagraph"/>
              <w:spacing w:before="1"/>
              <w:ind w:left="139" w:right="96" w:hanging="2"/>
              <w:rPr>
                <w:sz w:val="18"/>
              </w:rPr>
            </w:pPr>
            <w:r>
              <w:rPr>
                <w:sz w:val="18"/>
              </w:rPr>
              <w:t>Higher Education Institutions (HEI), Public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Administration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educational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field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</w:p>
          <w:p w:rsidR="008543AD" w:rsidRDefault="000556C8">
            <w:pPr>
              <w:pStyle w:val="TableParagraph"/>
              <w:spacing w:line="199" w:lineRule="exact"/>
              <w:ind w:left="122" w:right="84"/>
              <w:rPr>
                <w:sz w:val="18"/>
              </w:rPr>
            </w:pPr>
            <w:r>
              <w:rPr>
                <w:sz w:val="18"/>
              </w:rPr>
              <w:t>Social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Entities</w:t>
            </w:r>
          </w:p>
        </w:tc>
      </w:tr>
      <w:tr w:rsidR="008543AD">
        <w:trPr>
          <w:trHeight w:val="440"/>
        </w:trPr>
        <w:tc>
          <w:tcPr>
            <w:tcW w:w="1419" w:type="dxa"/>
            <w:vMerge w:val="restart"/>
            <w:tcBorders>
              <w:top w:val="single" w:sz="12" w:space="0" w:color="000000"/>
              <w:left w:val="single" w:sz="12" w:space="0" w:color="000000"/>
            </w:tcBorders>
            <w:shd w:val="clear" w:color="auto" w:fill="D99493"/>
          </w:tcPr>
          <w:p w:rsidR="008543AD" w:rsidRDefault="008543AD">
            <w:pPr>
              <w:pStyle w:val="TableParagraph"/>
              <w:jc w:val="left"/>
              <w:rPr>
                <w:b/>
              </w:rPr>
            </w:pPr>
          </w:p>
          <w:p w:rsidR="008543AD" w:rsidRDefault="008543AD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8543AD" w:rsidRDefault="000556C8">
            <w:pPr>
              <w:pStyle w:val="TableParagraph"/>
              <w:ind w:left="114"/>
              <w:jc w:val="left"/>
              <w:rPr>
                <w:b/>
              </w:rPr>
            </w:pPr>
            <w:r>
              <w:rPr>
                <w:b/>
              </w:rPr>
              <w:t>MEASURE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13</w:t>
            </w:r>
          </w:p>
        </w:tc>
        <w:tc>
          <w:tcPr>
            <w:tcW w:w="1135" w:type="dxa"/>
            <w:vMerge w:val="restart"/>
            <w:tcBorders>
              <w:top w:val="single" w:sz="12" w:space="0" w:color="000000"/>
            </w:tcBorders>
            <w:shd w:val="clear" w:color="auto" w:fill="F1DBDB"/>
          </w:tcPr>
          <w:p w:rsidR="008543AD" w:rsidRDefault="008543AD">
            <w:pPr>
              <w:pStyle w:val="TableParagraph"/>
              <w:jc w:val="left"/>
              <w:rPr>
                <w:b/>
                <w:sz w:val="18"/>
              </w:rPr>
            </w:pPr>
          </w:p>
          <w:p w:rsidR="008543AD" w:rsidRDefault="000556C8">
            <w:pPr>
              <w:pStyle w:val="TableParagraph"/>
              <w:spacing w:before="117"/>
              <w:ind w:left="141"/>
              <w:jc w:val="left"/>
              <w:rPr>
                <w:i/>
                <w:sz w:val="18"/>
              </w:rPr>
            </w:pPr>
            <w:r>
              <w:rPr>
                <w:i/>
                <w:sz w:val="18"/>
              </w:rPr>
              <w:t>Action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13.1.</w:t>
            </w:r>
          </w:p>
        </w:tc>
        <w:tc>
          <w:tcPr>
            <w:tcW w:w="4251" w:type="dxa"/>
            <w:tcBorders>
              <w:top w:val="single" w:sz="12" w:space="0" w:color="000000"/>
            </w:tcBorders>
            <w:shd w:val="clear" w:color="auto" w:fill="FFFFEE"/>
          </w:tcPr>
          <w:p w:rsidR="008543AD" w:rsidRDefault="000556C8">
            <w:pPr>
              <w:pStyle w:val="TableParagraph"/>
              <w:spacing w:before="111"/>
              <w:ind w:left="110" w:right="81"/>
              <w:rPr>
                <w:sz w:val="18"/>
              </w:rPr>
            </w:pPr>
            <w:r>
              <w:rPr>
                <w:sz w:val="18"/>
              </w:rPr>
              <w:t>Informative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talk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migrant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women’s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association</w:t>
            </w:r>
          </w:p>
        </w:tc>
        <w:tc>
          <w:tcPr>
            <w:tcW w:w="3829" w:type="dxa"/>
            <w:tcBorders>
              <w:top w:val="single" w:sz="12" w:space="0" w:color="000000"/>
            </w:tcBorders>
            <w:shd w:val="clear" w:color="auto" w:fill="FFFFEE"/>
          </w:tcPr>
          <w:p w:rsidR="008543AD" w:rsidRDefault="000556C8">
            <w:pPr>
              <w:pStyle w:val="TableParagraph"/>
              <w:spacing w:before="1"/>
              <w:ind w:left="111" w:right="88"/>
              <w:rPr>
                <w:sz w:val="18"/>
              </w:rPr>
            </w:pPr>
            <w:r>
              <w:rPr>
                <w:sz w:val="18"/>
              </w:rPr>
              <w:t>At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least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informative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talk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each association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</w:p>
          <w:p w:rsidR="008543AD" w:rsidRDefault="000556C8">
            <w:pPr>
              <w:pStyle w:val="TableParagraph"/>
              <w:spacing w:before="1" w:line="199" w:lineRule="exact"/>
              <w:ind w:left="113" w:right="88"/>
              <w:rPr>
                <w:sz w:val="18"/>
              </w:rPr>
            </w:pPr>
            <w:r>
              <w:rPr>
                <w:sz w:val="18"/>
              </w:rPr>
              <w:t>migrant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women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at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municipal level</w:t>
            </w:r>
          </w:p>
        </w:tc>
        <w:tc>
          <w:tcPr>
            <w:tcW w:w="1843" w:type="dxa"/>
            <w:tcBorders>
              <w:top w:val="single" w:sz="12" w:space="0" w:color="000000"/>
            </w:tcBorders>
            <w:shd w:val="clear" w:color="auto" w:fill="FFFFEE"/>
          </w:tcPr>
          <w:p w:rsidR="008543AD" w:rsidRDefault="000556C8">
            <w:pPr>
              <w:pStyle w:val="TableParagraph"/>
              <w:spacing w:before="111"/>
              <w:ind w:left="34"/>
              <w:rPr>
                <w:sz w:val="18"/>
              </w:rPr>
            </w:pPr>
            <w:r>
              <w:rPr>
                <w:sz w:val="18"/>
              </w:rPr>
              <w:t>YES/NO</w:t>
            </w:r>
          </w:p>
        </w:tc>
        <w:tc>
          <w:tcPr>
            <w:tcW w:w="3401" w:type="dxa"/>
            <w:tcBorders>
              <w:top w:val="single" w:sz="12" w:space="0" w:color="000000"/>
              <w:right w:val="single" w:sz="12" w:space="0" w:color="000000"/>
            </w:tcBorders>
            <w:shd w:val="clear" w:color="auto" w:fill="FFFFEE"/>
          </w:tcPr>
          <w:p w:rsidR="008543AD" w:rsidRDefault="000556C8">
            <w:pPr>
              <w:pStyle w:val="TableParagraph"/>
              <w:spacing w:before="111"/>
              <w:ind w:left="240"/>
              <w:jc w:val="left"/>
              <w:rPr>
                <w:sz w:val="18"/>
              </w:rPr>
            </w:pPr>
            <w:r>
              <w:rPr>
                <w:sz w:val="18"/>
              </w:rPr>
              <w:t>Social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Entities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Public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Administration</w:t>
            </w:r>
          </w:p>
        </w:tc>
      </w:tr>
      <w:tr w:rsidR="008543AD">
        <w:trPr>
          <w:trHeight w:val="438"/>
        </w:trPr>
        <w:tc>
          <w:tcPr>
            <w:tcW w:w="1419" w:type="dxa"/>
            <w:vMerge/>
            <w:tcBorders>
              <w:top w:val="nil"/>
              <w:left w:val="single" w:sz="12" w:space="0" w:color="000000"/>
            </w:tcBorders>
            <w:shd w:val="clear" w:color="auto" w:fill="D99493"/>
          </w:tcPr>
          <w:p w:rsidR="008543AD" w:rsidRDefault="008543AD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</w:tcBorders>
            <w:shd w:val="clear" w:color="auto" w:fill="F1DBDB"/>
          </w:tcPr>
          <w:p w:rsidR="008543AD" w:rsidRDefault="008543AD">
            <w:pPr>
              <w:rPr>
                <w:sz w:val="2"/>
                <w:szCs w:val="2"/>
              </w:rPr>
            </w:pPr>
          </w:p>
        </w:tc>
        <w:tc>
          <w:tcPr>
            <w:tcW w:w="4251" w:type="dxa"/>
            <w:shd w:val="clear" w:color="auto" w:fill="FFFFEE"/>
          </w:tcPr>
          <w:p w:rsidR="008543AD" w:rsidRDefault="000556C8">
            <w:pPr>
              <w:pStyle w:val="TableParagraph"/>
              <w:spacing w:before="111"/>
              <w:ind w:left="110" w:right="82"/>
              <w:rPr>
                <w:sz w:val="18"/>
              </w:rPr>
            </w:pPr>
            <w:r>
              <w:rPr>
                <w:sz w:val="18"/>
              </w:rPr>
              <w:t>Interviews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with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migrant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women</w:t>
            </w:r>
          </w:p>
        </w:tc>
        <w:tc>
          <w:tcPr>
            <w:tcW w:w="3829" w:type="dxa"/>
            <w:shd w:val="clear" w:color="auto" w:fill="FFFFEE"/>
          </w:tcPr>
          <w:p w:rsidR="008543AD" w:rsidRDefault="000556C8">
            <w:pPr>
              <w:pStyle w:val="TableParagraph"/>
              <w:spacing w:before="111"/>
              <w:ind w:left="115" w:right="87"/>
              <w:rPr>
                <w:sz w:val="18"/>
              </w:rPr>
            </w:pPr>
            <w:r>
              <w:rPr>
                <w:sz w:val="18"/>
              </w:rPr>
              <w:t>No.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migrant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women</w:t>
            </w:r>
          </w:p>
        </w:tc>
        <w:tc>
          <w:tcPr>
            <w:tcW w:w="1843" w:type="dxa"/>
            <w:shd w:val="clear" w:color="auto" w:fill="FFFFEE"/>
          </w:tcPr>
          <w:p w:rsidR="008543AD" w:rsidRDefault="000556C8">
            <w:pPr>
              <w:pStyle w:val="TableParagraph"/>
              <w:spacing w:before="111"/>
              <w:ind w:left="31"/>
              <w:rPr>
                <w:sz w:val="18"/>
              </w:rPr>
            </w:pPr>
            <w:r>
              <w:rPr>
                <w:sz w:val="18"/>
              </w:rPr>
              <w:t>3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interviews/student</w:t>
            </w:r>
          </w:p>
        </w:tc>
        <w:tc>
          <w:tcPr>
            <w:tcW w:w="3401" w:type="dxa"/>
            <w:tcBorders>
              <w:right w:val="single" w:sz="12" w:space="0" w:color="000000"/>
            </w:tcBorders>
            <w:shd w:val="clear" w:color="auto" w:fill="FFFFEE"/>
          </w:tcPr>
          <w:p w:rsidR="008543AD" w:rsidRDefault="000556C8">
            <w:pPr>
              <w:pStyle w:val="TableParagraph"/>
              <w:spacing w:before="1" w:line="219" w:lineRule="exact"/>
              <w:ind w:left="124" w:right="84"/>
              <w:rPr>
                <w:sz w:val="18"/>
              </w:rPr>
            </w:pPr>
            <w:r>
              <w:rPr>
                <w:sz w:val="18"/>
              </w:rPr>
              <w:t>Public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Administration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educational</w:t>
            </w:r>
          </w:p>
          <w:p w:rsidR="008543AD" w:rsidRDefault="000556C8">
            <w:pPr>
              <w:pStyle w:val="TableParagraph"/>
              <w:spacing w:line="199" w:lineRule="exact"/>
              <w:ind w:left="120" w:right="84"/>
              <w:rPr>
                <w:sz w:val="18"/>
              </w:rPr>
            </w:pPr>
            <w:r>
              <w:rPr>
                <w:sz w:val="18"/>
              </w:rPr>
              <w:t>field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Social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Entities</w:t>
            </w:r>
          </w:p>
        </w:tc>
      </w:tr>
      <w:tr w:rsidR="008543AD">
        <w:trPr>
          <w:trHeight w:val="431"/>
        </w:trPr>
        <w:tc>
          <w:tcPr>
            <w:tcW w:w="1419" w:type="dxa"/>
            <w:vMerge/>
            <w:tcBorders>
              <w:top w:val="nil"/>
              <w:left w:val="single" w:sz="12" w:space="0" w:color="000000"/>
            </w:tcBorders>
            <w:shd w:val="clear" w:color="auto" w:fill="D99493"/>
          </w:tcPr>
          <w:p w:rsidR="008543AD" w:rsidRDefault="008543AD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shd w:val="clear" w:color="auto" w:fill="F1DBDB"/>
          </w:tcPr>
          <w:p w:rsidR="008543AD" w:rsidRDefault="000556C8">
            <w:pPr>
              <w:pStyle w:val="TableParagraph"/>
              <w:spacing w:before="111"/>
              <w:ind w:left="122" w:right="94"/>
              <w:rPr>
                <w:i/>
                <w:sz w:val="18"/>
              </w:rPr>
            </w:pPr>
            <w:r>
              <w:rPr>
                <w:i/>
                <w:sz w:val="18"/>
              </w:rPr>
              <w:t>Action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13.2.</w:t>
            </w:r>
          </w:p>
        </w:tc>
        <w:tc>
          <w:tcPr>
            <w:tcW w:w="4251" w:type="dxa"/>
            <w:shd w:val="clear" w:color="auto" w:fill="FFFFEE"/>
          </w:tcPr>
          <w:p w:rsidR="008543AD" w:rsidRDefault="000556C8">
            <w:pPr>
              <w:pStyle w:val="TableParagraph"/>
              <w:spacing w:before="111"/>
              <w:ind w:left="108" w:right="84"/>
              <w:rPr>
                <w:sz w:val="18"/>
              </w:rPr>
            </w:pPr>
            <w:r>
              <w:rPr>
                <w:sz w:val="18"/>
              </w:rPr>
              <w:t>Workshops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with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migrant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women's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associations</w:t>
            </w:r>
          </w:p>
        </w:tc>
        <w:tc>
          <w:tcPr>
            <w:tcW w:w="3829" w:type="dxa"/>
            <w:tcBorders>
              <w:bottom w:val="single" w:sz="12" w:space="0" w:color="000000"/>
            </w:tcBorders>
            <w:shd w:val="clear" w:color="auto" w:fill="FFFFEE"/>
          </w:tcPr>
          <w:p w:rsidR="008543AD" w:rsidRDefault="000556C8">
            <w:pPr>
              <w:pStyle w:val="TableParagraph"/>
              <w:spacing w:before="111"/>
              <w:ind w:left="111" w:right="88"/>
              <w:rPr>
                <w:sz w:val="18"/>
              </w:rPr>
            </w:pPr>
            <w:r>
              <w:rPr>
                <w:sz w:val="18"/>
              </w:rPr>
              <w:t>No.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associations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&amp;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no.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workshops</w:t>
            </w:r>
          </w:p>
        </w:tc>
        <w:tc>
          <w:tcPr>
            <w:tcW w:w="1843" w:type="dxa"/>
            <w:tcBorders>
              <w:bottom w:val="single" w:sz="12" w:space="0" w:color="000000"/>
            </w:tcBorders>
            <w:shd w:val="clear" w:color="auto" w:fill="FFFFEE"/>
          </w:tcPr>
          <w:p w:rsidR="008543AD" w:rsidRDefault="000556C8">
            <w:pPr>
              <w:pStyle w:val="TableParagraph"/>
              <w:spacing w:before="111"/>
              <w:ind w:left="32"/>
              <w:rPr>
                <w:sz w:val="18"/>
              </w:rPr>
            </w:pPr>
            <w:r>
              <w:rPr>
                <w:sz w:val="18"/>
              </w:rPr>
              <w:t>2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associations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minimum</w:t>
            </w:r>
          </w:p>
        </w:tc>
        <w:tc>
          <w:tcPr>
            <w:tcW w:w="3401" w:type="dxa"/>
            <w:tcBorders>
              <w:bottom w:val="single" w:sz="12" w:space="0" w:color="000000"/>
              <w:right w:val="single" w:sz="12" w:space="0" w:color="000000"/>
            </w:tcBorders>
            <w:shd w:val="clear" w:color="auto" w:fill="FFFFEE"/>
          </w:tcPr>
          <w:p w:rsidR="008543AD" w:rsidRDefault="000556C8">
            <w:pPr>
              <w:pStyle w:val="TableParagraph"/>
              <w:spacing w:line="220" w:lineRule="atLeast"/>
              <w:ind w:left="866" w:right="187" w:hanging="629"/>
              <w:jc w:val="left"/>
              <w:rPr>
                <w:sz w:val="18"/>
              </w:rPr>
            </w:pPr>
            <w:r>
              <w:rPr>
                <w:sz w:val="18"/>
              </w:rPr>
              <w:t>Public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Administration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educational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field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Social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Entities</w:t>
            </w:r>
          </w:p>
        </w:tc>
      </w:tr>
    </w:tbl>
    <w:p w:rsidR="008543AD" w:rsidRDefault="008543AD">
      <w:pPr>
        <w:spacing w:line="220" w:lineRule="atLeast"/>
        <w:rPr>
          <w:sz w:val="18"/>
        </w:rPr>
        <w:sectPr w:rsidR="008543AD">
          <w:pgSz w:w="16840" w:h="11910" w:orient="landscape"/>
          <w:pgMar w:top="1800" w:right="400" w:bottom="1340" w:left="300" w:header="454" w:footer="1146" w:gutter="0"/>
          <w:cols w:space="720"/>
        </w:sectPr>
      </w:pPr>
    </w:p>
    <w:tbl>
      <w:tblPr>
        <w:tblW w:w="0" w:type="auto"/>
        <w:tblInd w:w="1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19"/>
        <w:gridCol w:w="1135"/>
        <w:gridCol w:w="4251"/>
        <w:gridCol w:w="3829"/>
        <w:gridCol w:w="1843"/>
        <w:gridCol w:w="3401"/>
      </w:tblGrid>
      <w:tr w:rsidR="008543AD">
        <w:trPr>
          <w:trHeight w:val="440"/>
        </w:trPr>
        <w:tc>
          <w:tcPr>
            <w:tcW w:w="1419" w:type="dxa"/>
            <w:vMerge w:val="restart"/>
            <w:tcBorders>
              <w:left w:val="single" w:sz="12" w:space="0" w:color="000000"/>
              <w:bottom w:val="single" w:sz="12" w:space="0" w:color="000000"/>
            </w:tcBorders>
            <w:shd w:val="clear" w:color="auto" w:fill="D99493"/>
          </w:tcPr>
          <w:p w:rsidR="008543AD" w:rsidRDefault="008543AD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135" w:type="dxa"/>
            <w:shd w:val="clear" w:color="auto" w:fill="F1DBDB"/>
          </w:tcPr>
          <w:p w:rsidR="008543AD" w:rsidRDefault="008543AD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4251" w:type="dxa"/>
            <w:shd w:val="clear" w:color="auto" w:fill="FFFFEE"/>
          </w:tcPr>
          <w:p w:rsidR="008543AD" w:rsidRDefault="000556C8">
            <w:pPr>
              <w:pStyle w:val="TableParagraph"/>
              <w:spacing w:before="111"/>
              <w:ind w:left="109" w:right="84"/>
              <w:rPr>
                <w:sz w:val="18"/>
              </w:rPr>
            </w:pPr>
            <w:r>
              <w:rPr>
                <w:sz w:val="18"/>
              </w:rPr>
              <w:t>Registration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Attendance</w:t>
            </w:r>
          </w:p>
        </w:tc>
        <w:tc>
          <w:tcPr>
            <w:tcW w:w="3829" w:type="dxa"/>
            <w:tcBorders>
              <w:top w:val="single" w:sz="12" w:space="0" w:color="000000"/>
            </w:tcBorders>
            <w:shd w:val="clear" w:color="auto" w:fill="FFFFEE"/>
          </w:tcPr>
          <w:p w:rsidR="008543AD" w:rsidRDefault="000556C8">
            <w:pPr>
              <w:pStyle w:val="TableParagraph"/>
              <w:spacing w:before="111"/>
              <w:ind w:left="113" w:right="88"/>
              <w:rPr>
                <w:sz w:val="18"/>
              </w:rPr>
            </w:pPr>
            <w:r>
              <w:rPr>
                <w:sz w:val="18"/>
              </w:rPr>
              <w:t>No.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attendees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professionals</w:t>
            </w:r>
          </w:p>
        </w:tc>
        <w:tc>
          <w:tcPr>
            <w:tcW w:w="1843" w:type="dxa"/>
            <w:tcBorders>
              <w:top w:val="single" w:sz="12" w:space="0" w:color="000000"/>
            </w:tcBorders>
            <w:shd w:val="clear" w:color="auto" w:fill="FFFFEE"/>
          </w:tcPr>
          <w:p w:rsidR="008543AD" w:rsidRDefault="000556C8">
            <w:pPr>
              <w:pStyle w:val="TableParagraph"/>
              <w:spacing w:before="1"/>
              <w:ind w:left="33"/>
              <w:rPr>
                <w:sz w:val="18"/>
              </w:rPr>
            </w:pPr>
            <w:r>
              <w:rPr>
                <w:sz w:val="18"/>
              </w:rPr>
              <w:t>Minimum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value: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30</w:t>
            </w:r>
          </w:p>
          <w:p w:rsidR="008543AD" w:rsidRDefault="000556C8">
            <w:pPr>
              <w:pStyle w:val="TableParagraph"/>
              <w:spacing w:before="1" w:line="199" w:lineRule="exact"/>
              <w:ind w:left="32"/>
              <w:rPr>
                <w:sz w:val="18"/>
              </w:rPr>
            </w:pPr>
            <w:r>
              <w:rPr>
                <w:sz w:val="18"/>
              </w:rPr>
              <w:t>participants</w:t>
            </w:r>
          </w:p>
        </w:tc>
        <w:tc>
          <w:tcPr>
            <w:tcW w:w="3401" w:type="dxa"/>
            <w:tcBorders>
              <w:top w:val="single" w:sz="12" w:space="0" w:color="000000"/>
              <w:right w:val="single" w:sz="12" w:space="0" w:color="000000"/>
            </w:tcBorders>
            <w:shd w:val="clear" w:color="auto" w:fill="FFFFEE"/>
          </w:tcPr>
          <w:p w:rsidR="008543AD" w:rsidRDefault="000556C8">
            <w:pPr>
              <w:pStyle w:val="TableParagraph"/>
              <w:spacing w:before="1"/>
              <w:ind w:left="124" w:right="84"/>
              <w:rPr>
                <w:sz w:val="18"/>
              </w:rPr>
            </w:pPr>
            <w:r>
              <w:rPr>
                <w:sz w:val="18"/>
              </w:rPr>
              <w:t>Public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Administration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educational</w:t>
            </w:r>
          </w:p>
          <w:p w:rsidR="008543AD" w:rsidRDefault="000556C8">
            <w:pPr>
              <w:pStyle w:val="TableParagraph"/>
              <w:spacing w:before="1" w:line="199" w:lineRule="exact"/>
              <w:ind w:left="120" w:right="84"/>
              <w:rPr>
                <w:sz w:val="18"/>
              </w:rPr>
            </w:pPr>
            <w:r>
              <w:rPr>
                <w:sz w:val="18"/>
              </w:rPr>
              <w:t>field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Social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Entities</w:t>
            </w:r>
          </w:p>
        </w:tc>
      </w:tr>
      <w:tr w:rsidR="008543AD">
        <w:trPr>
          <w:trHeight w:val="200"/>
        </w:trPr>
        <w:tc>
          <w:tcPr>
            <w:tcW w:w="1419" w:type="dxa"/>
            <w:vMerge/>
            <w:tcBorders>
              <w:top w:val="nil"/>
              <w:left w:val="single" w:sz="12" w:space="0" w:color="000000"/>
              <w:bottom w:val="single" w:sz="12" w:space="0" w:color="000000"/>
            </w:tcBorders>
            <w:shd w:val="clear" w:color="auto" w:fill="D99493"/>
          </w:tcPr>
          <w:p w:rsidR="008543AD" w:rsidRDefault="008543AD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 w:val="restart"/>
            <w:tcBorders>
              <w:bottom w:val="single" w:sz="12" w:space="0" w:color="000000"/>
            </w:tcBorders>
            <w:shd w:val="clear" w:color="auto" w:fill="F1DBDB"/>
          </w:tcPr>
          <w:p w:rsidR="008543AD" w:rsidRDefault="008543AD">
            <w:pPr>
              <w:pStyle w:val="TableParagraph"/>
              <w:spacing w:before="9"/>
              <w:jc w:val="left"/>
              <w:rPr>
                <w:b/>
                <w:sz w:val="16"/>
              </w:rPr>
            </w:pPr>
          </w:p>
          <w:p w:rsidR="008543AD" w:rsidRDefault="000556C8">
            <w:pPr>
              <w:pStyle w:val="TableParagraph"/>
              <w:ind w:left="141"/>
              <w:jc w:val="left"/>
              <w:rPr>
                <w:i/>
                <w:sz w:val="18"/>
              </w:rPr>
            </w:pPr>
            <w:r>
              <w:rPr>
                <w:i/>
                <w:sz w:val="18"/>
              </w:rPr>
              <w:t>Action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13.3.</w:t>
            </w:r>
          </w:p>
        </w:tc>
        <w:tc>
          <w:tcPr>
            <w:tcW w:w="4251" w:type="dxa"/>
            <w:shd w:val="clear" w:color="auto" w:fill="FFFFEE"/>
          </w:tcPr>
          <w:p w:rsidR="008543AD" w:rsidRDefault="000556C8">
            <w:pPr>
              <w:pStyle w:val="TableParagraph"/>
              <w:spacing w:line="180" w:lineRule="exact"/>
              <w:ind w:left="110" w:right="82"/>
              <w:rPr>
                <w:sz w:val="18"/>
              </w:rPr>
            </w:pPr>
            <w:r>
              <w:rPr>
                <w:sz w:val="18"/>
              </w:rPr>
              <w:t>Informative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talk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campus</w:t>
            </w:r>
          </w:p>
        </w:tc>
        <w:tc>
          <w:tcPr>
            <w:tcW w:w="3829" w:type="dxa"/>
            <w:shd w:val="clear" w:color="auto" w:fill="FFFFEE"/>
          </w:tcPr>
          <w:p w:rsidR="008543AD" w:rsidRDefault="000556C8">
            <w:pPr>
              <w:pStyle w:val="TableParagraph"/>
              <w:spacing w:line="180" w:lineRule="exact"/>
              <w:ind w:left="115" w:right="88"/>
              <w:rPr>
                <w:sz w:val="18"/>
              </w:rPr>
            </w:pPr>
            <w:r>
              <w:rPr>
                <w:sz w:val="18"/>
              </w:rPr>
              <w:t>No.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informative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talks</w:t>
            </w:r>
          </w:p>
        </w:tc>
        <w:tc>
          <w:tcPr>
            <w:tcW w:w="1843" w:type="dxa"/>
            <w:shd w:val="clear" w:color="auto" w:fill="FFFFEE"/>
          </w:tcPr>
          <w:p w:rsidR="008543AD" w:rsidRDefault="000556C8">
            <w:pPr>
              <w:pStyle w:val="TableParagraph"/>
              <w:spacing w:line="180" w:lineRule="exact"/>
              <w:ind w:left="31"/>
              <w:rPr>
                <w:sz w:val="18"/>
              </w:rPr>
            </w:pPr>
            <w:r>
              <w:rPr>
                <w:sz w:val="18"/>
              </w:rPr>
              <w:t>Minimum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3</w:t>
            </w:r>
          </w:p>
        </w:tc>
        <w:tc>
          <w:tcPr>
            <w:tcW w:w="3401" w:type="dxa"/>
            <w:tcBorders>
              <w:right w:val="single" w:sz="12" w:space="0" w:color="000000"/>
            </w:tcBorders>
            <w:shd w:val="clear" w:color="auto" w:fill="FFFFEE"/>
          </w:tcPr>
          <w:p w:rsidR="008543AD" w:rsidRDefault="000556C8">
            <w:pPr>
              <w:pStyle w:val="TableParagraph"/>
              <w:spacing w:line="180" w:lineRule="exact"/>
              <w:ind w:left="119" w:right="84"/>
              <w:rPr>
                <w:sz w:val="18"/>
              </w:rPr>
            </w:pPr>
            <w:r>
              <w:rPr>
                <w:sz w:val="18"/>
              </w:rPr>
              <w:t>Social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Entities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Public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Administration</w:t>
            </w:r>
          </w:p>
        </w:tc>
      </w:tr>
      <w:tr w:rsidR="008543AD">
        <w:trPr>
          <w:trHeight w:val="428"/>
        </w:trPr>
        <w:tc>
          <w:tcPr>
            <w:tcW w:w="1419" w:type="dxa"/>
            <w:vMerge/>
            <w:tcBorders>
              <w:top w:val="nil"/>
              <w:left w:val="single" w:sz="12" w:space="0" w:color="000000"/>
              <w:bottom w:val="single" w:sz="12" w:space="0" w:color="000000"/>
            </w:tcBorders>
            <w:shd w:val="clear" w:color="auto" w:fill="D99493"/>
          </w:tcPr>
          <w:p w:rsidR="008543AD" w:rsidRDefault="008543AD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  <w:bottom w:val="single" w:sz="12" w:space="0" w:color="000000"/>
            </w:tcBorders>
            <w:shd w:val="clear" w:color="auto" w:fill="F1DBDB"/>
          </w:tcPr>
          <w:p w:rsidR="008543AD" w:rsidRDefault="008543AD">
            <w:pPr>
              <w:rPr>
                <w:sz w:val="2"/>
                <w:szCs w:val="2"/>
              </w:rPr>
            </w:pPr>
          </w:p>
        </w:tc>
        <w:tc>
          <w:tcPr>
            <w:tcW w:w="4251" w:type="dxa"/>
            <w:tcBorders>
              <w:bottom w:val="single" w:sz="12" w:space="0" w:color="000000"/>
            </w:tcBorders>
            <w:shd w:val="clear" w:color="auto" w:fill="FFFFEE"/>
          </w:tcPr>
          <w:p w:rsidR="008543AD" w:rsidRDefault="000556C8">
            <w:pPr>
              <w:pStyle w:val="TableParagraph"/>
              <w:spacing w:line="199" w:lineRule="exact"/>
              <w:ind w:left="110" w:right="82"/>
              <w:rPr>
                <w:sz w:val="18"/>
              </w:rPr>
            </w:pPr>
            <w:r>
              <w:rPr>
                <w:sz w:val="18"/>
              </w:rPr>
              <w:t>Informative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posters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brochures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translated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into</w:t>
            </w:r>
          </w:p>
          <w:p w:rsidR="008543AD" w:rsidRDefault="000556C8">
            <w:pPr>
              <w:pStyle w:val="TableParagraph"/>
              <w:spacing w:before="1" w:line="208" w:lineRule="exact"/>
              <w:ind w:left="110" w:right="82"/>
              <w:rPr>
                <w:sz w:val="18"/>
              </w:rPr>
            </w:pPr>
            <w:r>
              <w:rPr>
                <w:sz w:val="18"/>
              </w:rPr>
              <w:t>different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languages</w:t>
            </w:r>
          </w:p>
        </w:tc>
        <w:tc>
          <w:tcPr>
            <w:tcW w:w="3829" w:type="dxa"/>
            <w:tcBorders>
              <w:bottom w:val="single" w:sz="12" w:space="0" w:color="000000"/>
            </w:tcBorders>
            <w:shd w:val="clear" w:color="auto" w:fill="FFFFEE"/>
          </w:tcPr>
          <w:p w:rsidR="008543AD" w:rsidRDefault="000556C8">
            <w:pPr>
              <w:pStyle w:val="TableParagraph"/>
              <w:spacing w:before="89"/>
              <w:ind w:left="114" w:right="88"/>
              <w:rPr>
                <w:sz w:val="18"/>
              </w:rPr>
            </w:pPr>
            <w:r>
              <w:rPr>
                <w:sz w:val="18"/>
              </w:rPr>
              <w:t>Distribution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of posters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brochures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campus</w:t>
            </w:r>
          </w:p>
        </w:tc>
        <w:tc>
          <w:tcPr>
            <w:tcW w:w="1843" w:type="dxa"/>
            <w:tcBorders>
              <w:bottom w:val="single" w:sz="12" w:space="0" w:color="000000"/>
            </w:tcBorders>
            <w:shd w:val="clear" w:color="auto" w:fill="FFFFEE"/>
          </w:tcPr>
          <w:p w:rsidR="008543AD" w:rsidRDefault="000556C8">
            <w:pPr>
              <w:pStyle w:val="TableParagraph"/>
              <w:spacing w:before="89"/>
              <w:ind w:left="34"/>
              <w:rPr>
                <w:sz w:val="18"/>
              </w:rPr>
            </w:pPr>
            <w:r>
              <w:rPr>
                <w:sz w:val="18"/>
              </w:rPr>
              <w:t>YES/NO</w:t>
            </w:r>
          </w:p>
        </w:tc>
        <w:tc>
          <w:tcPr>
            <w:tcW w:w="3401" w:type="dxa"/>
            <w:tcBorders>
              <w:bottom w:val="single" w:sz="12" w:space="0" w:color="000000"/>
              <w:right w:val="single" w:sz="12" w:space="0" w:color="000000"/>
            </w:tcBorders>
            <w:shd w:val="clear" w:color="auto" w:fill="FFFFEE"/>
          </w:tcPr>
          <w:p w:rsidR="008543AD" w:rsidRDefault="000556C8">
            <w:pPr>
              <w:pStyle w:val="TableParagraph"/>
              <w:spacing w:before="89"/>
              <w:ind w:left="119" w:right="84"/>
              <w:rPr>
                <w:sz w:val="18"/>
              </w:rPr>
            </w:pPr>
            <w:r>
              <w:rPr>
                <w:sz w:val="18"/>
              </w:rPr>
              <w:t>Social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Entities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Public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Administration</w:t>
            </w:r>
          </w:p>
        </w:tc>
      </w:tr>
      <w:tr w:rsidR="008543AD">
        <w:trPr>
          <w:trHeight w:val="428"/>
        </w:trPr>
        <w:tc>
          <w:tcPr>
            <w:tcW w:w="1419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D99493"/>
          </w:tcPr>
          <w:p w:rsidR="008543AD" w:rsidRDefault="008543AD">
            <w:pPr>
              <w:pStyle w:val="TableParagraph"/>
              <w:jc w:val="left"/>
              <w:rPr>
                <w:b/>
              </w:rPr>
            </w:pPr>
          </w:p>
          <w:p w:rsidR="008543AD" w:rsidRDefault="008543AD">
            <w:pPr>
              <w:pStyle w:val="TableParagraph"/>
              <w:jc w:val="left"/>
              <w:rPr>
                <w:b/>
              </w:rPr>
            </w:pPr>
          </w:p>
          <w:p w:rsidR="008543AD" w:rsidRDefault="008543AD">
            <w:pPr>
              <w:pStyle w:val="TableParagraph"/>
              <w:spacing w:before="5"/>
              <w:jc w:val="left"/>
              <w:rPr>
                <w:b/>
                <w:sz w:val="17"/>
              </w:rPr>
            </w:pPr>
          </w:p>
          <w:p w:rsidR="008543AD" w:rsidRDefault="000556C8">
            <w:pPr>
              <w:pStyle w:val="TableParagraph"/>
              <w:spacing w:before="1"/>
              <w:ind w:left="114"/>
              <w:jc w:val="left"/>
              <w:rPr>
                <w:b/>
              </w:rPr>
            </w:pPr>
            <w:r>
              <w:rPr>
                <w:b/>
              </w:rPr>
              <w:t>MEASURE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14</w:t>
            </w:r>
          </w:p>
        </w:tc>
        <w:tc>
          <w:tcPr>
            <w:tcW w:w="1135" w:type="dxa"/>
            <w:vMerge w:val="restart"/>
            <w:tcBorders>
              <w:top w:val="single" w:sz="12" w:space="0" w:color="000000"/>
            </w:tcBorders>
            <w:shd w:val="clear" w:color="auto" w:fill="F1DBDB"/>
          </w:tcPr>
          <w:p w:rsidR="008543AD" w:rsidRDefault="008543AD">
            <w:pPr>
              <w:pStyle w:val="TableParagraph"/>
              <w:spacing w:before="8"/>
              <w:jc w:val="left"/>
              <w:rPr>
                <w:b/>
                <w:sz w:val="26"/>
              </w:rPr>
            </w:pPr>
          </w:p>
          <w:p w:rsidR="008543AD" w:rsidRDefault="000556C8">
            <w:pPr>
              <w:pStyle w:val="TableParagraph"/>
              <w:ind w:left="141"/>
              <w:jc w:val="left"/>
              <w:rPr>
                <w:i/>
                <w:sz w:val="18"/>
              </w:rPr>
            </w:pPr>
            <w:r>
              <w:rPr>
                <w:i/>
                <w:sz w:val="18"/>
              </w:rPr>
              <w:t>Action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14.1.</w:t>
            </w:r>
          </w:p>
        </w:tc>
        <w:tc>
          <w:tcPr>
            <w:tcW w:w="4251" w:type="dxa"/>
            <w:tcBorders>
              <w:top w:val="single" w:sz="12" w:space="0" w:color="000000"/>
            </w:tcBorders>
            <w:shd w:val="clear" w:color="auto" w:fill="FFFFEE"/>
          </w:tcPr>
          <w:p w:rsidR="008543AD" w:rsidRDefault="000556C8">
            <w:pPr>
              <w:pStyle w:val="TableParagraph"/>
              <w:spacing w:before="101"/>
              <w:ind w:left="109" w:right="84"/>
              <w:rPr>
                <w:sz w:val="18"/>
              </w:rPr>
            </w:pPr>
            <w:r>
              <w:rPr>
                <w:sz w:val="18"/>
              </w:rPr>
              <w:t>Workshops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with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migrant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women's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associations</w:t>
            </w:r>
          </w:p>
        </w:tc>
        <w:tc>
          <w:tcPr>
            <w:tcW w:w="3829" w:type="dxa"/>
            <w:tcBorders>
              <w:top w:val="single" w:sz="12" w:space="0" w:color="000000"/>
            </w:tcBorders>
            <w:shd w:val="clear" w:color="auto" w:fill="FFFFEE"/>
          </w:tcPr>
          <w:p w:rsidR="008543AD" w:rsidRDefault="000556C8">
            <w:pPr>
              <w:pStyle w:val="TableParagraph"/>
              <w:spacing w:before="101"/>
              <w:ind w:left="111" w:right="88"/>
              <w:rPr>
                <w:sz w:val="18"/>
              </w:rPr>
            </w:pPr>
            <w:r>
              <w:rPr>
                <w:sz w:val="18"/>
              </w:rPr>
              <w:t>No.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associations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&amp;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no.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workshops</w:t>
            </w:r>
          </w:p>
        </w:tc>
        <w:tc>
          <w:tcPr>
            <w:tcW w:w="1843" w:type="dxa"/>
            <w:tcBorders>
              <w:top w:val="single" w:sz="12" w:space="0" w:color="000000"/>
            </w:tcBorders>
            <w:shd w:val="clear" w:color="auto" w:fill="FFFFEE"/>
          </w:tcPr>
          <w:p w:rsidR="008543AD" w:rsidRDefault="000556C8">
            <w:pPr>
              <w:pStyle w:val="TableParagraph"/>
              <w:spacing w:before="101"/>
              <w:ind w:left="32"/>
              <w:rPr>
                <w:sz w:val="18"/>
              </w:rPr>
            </w:pPr>
            <w:r>
              <w:rPr>
                <w:sz w:val="18"/>
              </w:rPr>
              <w:t>2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associations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minimum</w:t>
            </w:r>
          </w:p>
        </w:tc>
        <w:tc>
          <w:tcPr>
            <w:tcW w:w="3401" w:type="dxa"/>
            <w:tcBorders>
              <w:top w:val="single" w:sz="12" w:space="0" w:color="000000"/>
              <w:right w:val="single" w:sz="12" w:space="0" w:color="000000"/>
            </w:tcBorders>
            <w:shd w:val="clear" w:color="auto" w:fill="FFFFEE"/>
          </w:tcPr>
          <w:p w:rsidR="008543AD" w:rsidRDefault="000556C8">
            <w:pPr>
              <w:pStyle w:val="TableParagraph"/>
              <w:spacing w:line="211" w:lineRule="exact"/>
              <w:ind w:left="124" w:right="84"/>
              <w:rPr>
                <w:sz w:val="18"/>
              </w:rPr>
            </w:pPr>
            <w:r>
              <w:rPr>
                <w:sz w:val="18"/>
              </w:rPr>
              <w:t>Public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Administration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educational</w:t>
            </w:r>
          </w:p>
          <w:p w:rsidR="008543AD" w:rsidRDefault="000556C8">
            <w:pPr>
              <w:pStyle w:val="TableParagraph"/>
              <w:spacing w:line="198" w:lineRule="exact"/>
              <w:ind w:left="120" w:right="84"/>
              <w:rPr>
                <w:sz w:val="18"/>
              </w:rPr>
            </w:pPr>
            <w:r>
              <w:rPr>
                <w:sz w:val="18"/>
              </w:rPr>
              <w:t>field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Social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Entities</w:t>
            </w:r>
          </w:p>
        </w:tc>
      </w:tr>
      <w:tr w:rsidR="008543AD">
        <w:trPr>
          <w:trHeight w:val="421"/>
        </w:trPr>
        <w:tc>
          <w:tcPr>
            <w:tcW w:w="1419" w:type="dxa"/>
            <w:vMerge/>
            <w:tcBorders>
              <w:top w:val="nil"/>
              <w:left w:val="single" w:sz="12" w:space="0" w:color="000000"/>
              <w:bottom w:val="single" w:sz="12" w:space="0" w:color="000000"/>
            </w:tcBorders>
            <w:shd w:val="clear" w:color="auto" w:fill="D99493"/>
          </w:tcPr>
          <w:p w:rsidR="008543AD" w:rsidRDefault="008543AD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</w:tcBorders>
            <w:shd w:val="clear" w:color="auto" w:fill="F1DBDB"/>
          </w:tcPr>
          <w:p w:rsidR="008543AD" w:rsidRDefault="008543AD">
            <w:pPr>
              <w:rPr>
                <w:sz w:val="2"/>
                <w:szCs w:val="2"/>
              </w:rPr>
            </w:pPr>
          </w:p>
        </w:tc>
        <w:tc>
          <w:tcPr>
            <w:tcW w:w="4251" w:type="dxa"/>
            <w:shd w:val="clear" w:color="auto" w:fill="FFFFEE"/>
          </w:tcPr>
          <w:p w:rsidR="008543AD" w:rsidRDefault="000556C8">
            <w:pPr>
              <w:pStyle w:val="TableParagraph"/>
              <w:spacing w:before="92"/>
              <w:ind w:left="109" w:right="84"/>
              <w:rPr>
                <w:sz w:val="18"/>
              </w:rPr>
            </w:pPr>
            <w:r>
              <w:rPr>
                <w:sz w:val="18"/>
              </w:rPr>
              <w:t>Registration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Attendance</w:t>
            </w:r>
          </w:p>
        </w:tc>
        <w:tc>
          <w:tcPr>
            <w:tcW w:w="3829" w:type="dxa"/>
            <w:shd w:val="clear" w:color="auto" w:fill="FFFFEE"/>
          </w:tcPr>
          <w:p w:rsidR="008543AD" w:rsidRDefault="000556C8">
            <w:pPr>
              <w:pStyle w:val="TableParagraph"/>
              <w:spacing w:before="92"/>
              <w:ind w:left="113" w:right="88"/>
              <w:rPr>
                <w:sz w:val="18"/>
              </w:rPr>
            </w:pPr>
            <w:r>
              <w:rPr>
                <w:sz w:val="18"/>
              </w:rPr>
              <w:t>No.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attendees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professionals</w:t>
            </w:r>
          </w:p>
        </w:tc>
        <w:tc>
          <w:tcPr>
            <w:tcW w:w="1843" w:type="dxa"/>
            <w:shd w:val="clear" w:color="auto" w:fill="FFFFEE"/>
          </w:tcPr>
          <w:p w:rsidR="008543AD" w:rsidRDefault="000556C8">
            <w:pPr>
              <w:pStyle w:val="TableParagraph"/>
              <w:spacing w:line="201" w:lineRule="exact"/>
              <w:ind w:left="33"/>
              <w:rPr>
                <w:sz w:val="18"/>
              </w:rPr>
            </w:pPr>
            <w:r>
              <w:rPr>
                <w:sz w:val="18"/>
              </w:rPr>
              <w:t>Minimum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value: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30</w:t>
            </w:r>
          </w:p>
          <w:p w:rsidR="008543AD" w:rsidRDefault="000556C8">
            <w:pPr>
              <w:pStyle w:val="TableParagraph"/>
              <w:spacing w:before="1" w:line="199" w:lineRule="exact"/>
              <w:ind w:left="32"/>
              <w:rPr>
                <w:sz w:val="18"/>
              </w:rPr>
            </w:pPr>
            <w:r>
              <w:rPr>
                <w:sz w:val="18"/>
              </w:rPr>
              <w:t>participants</w:t>
            </w:r>
          </w:p>
        </w:tc>
        <w:tc>
          <w:tcPr>
            <w:tcW w:w="3401" w:type="dxa"/>
            <w:tcBorders>
              <w:right w:val="single" w:sz="12" w:space="0" w:color="000000"/>
            </w:tcBorders>
            <w:shd w:val="clear" w:color="auto" w:fill="FFFFEE"/>
          </w:tcPr>
          <w:p w:rsidR="008543AD" w:rsidRDefault="000556C8">
            <w:pPr>
              <w:pStyle w:val="TableParagraph"/>
              <w:spacing w:line="201" w:lineRule="exact"/>
              <w:ind w:left="124" w:right="84"/>
              <w:rPr>
                <w:sz w:val="18"/>
              </w:rPr>
            </w:pPr>
            <w:r>
              <w:rPr>
                <w:sz w:val="18"/>
              </w:rPr>
              <w:t>Public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Administration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educational</w:t>
            </w:r>
          </w:p>
          <w:p w:rsidR="008543AD" w:rsidRDefault="000556C8">
            <w:pPr>
              <w:pStyle w:val="TableParagraph"/>
              <w:spacing w:before="1" w:line="199" w:lineRule="exact"/>
              <w:ind w:left="120" w:right="84"/>
              <w:rPr>
                <w:sz w:val="18"/>
              </w:rPr>
            </w:pPr>
            <w:r>
              <w:rPr>
                <w:sz w:val="18"/>
              </w:rPr>
              <w:t>field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Social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Entities</w:t>
            </w:r>
          </w:p>
        </w:tc>
      </w:tr>
      <w:tr w:rsidR="008543AD">
        <w:trPr>
          <w:trHeight w:val="418"/>
        </w:trPr>
        <w:tc>
          <w:tcPr>
            <w:tcW w:w="1419" w:type="dxa"/>
            <w:vMerge/>
            <w:tcBorders>
              <w:top w:val="nil"/>
              <w:left w:val="single" w:sz="12" w:space="0" w:color="000000"/>
              <w:bottom w:val="single" w:sz="12" w:space="0" w:color="000000"/>
            </w:tcBorders>
            <w:shd w:val="clear" w:color="auto" w:fill="D99493"/>
          </w:tcPr>
          <w:p w:rsidR="008543AD" w:rsidRDefault="008543AD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 w:val="restart"/>
            <w:tcBorders>
              <w:bottom w:val="single" w:sz="12" w:space="0" w:color="000000"/>
            </w:tcBorders>
            <w:shd w:val="clear" w:color="auto" w:fill="F1DBDB"/>
          </w:tcPr>
          <w:p w:rsidR="008543AD" w:rsidRDefault="008543AD">
            <w:pPr>
              <w:pStyle w:val="TableParagraph"/>
              <w:spacing w:before="10"/>
              <w:jc w:val="left"/>
              <w:rPr>
                <w:b/>
                <w:sz w:val="25"/>
              </w:rPr>
            </w:pPr>
          </w:p>
          <w:p w:rsidR="008543AD" w:rsidRDefault="000556C8">
            <w:pPr>
              <w:pStyle w:val="TableParagraph"/>
              <w:ind w:left="141"/>
              <w:jc w:val="left"/>
              <w:rPr>
                <w:i/>
                <w:sz w:val="18"/>
              </w:rPr>
            </w:pPr>
            <w:r>
              <w:rPr>
                <w:i/>
                <w:sz w:val="18"/>
              </w:rPr>
              <w:t>Action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14.2.</w:t>
            </w:r>
          </w:p>
        </w:tc>
        <w:tc>
          <w:tcPr>
            <w:tcW w:w="4251" w:type="dxa"/>
            <w:shd w:val="clear" w:color="auto" w:fill="FFFFEE"/>
          </w:tcPr>
          <w:p w:rsidR="008543AD" w:rsidRDefault="000556C8">
            <w:pPr>
              <w:pStyle w:val="TableParagraph"/>
              <w:spacing w:before="89"/>
              <w:ind w:left="108" w:right="84"/>
              <w:rPr>
                <w:sz w:val="18"/>
              </w:rPr>
            </w:pPr>
            <w:r>
              <w:rPr>
                <w:sz w:val="18"/>
              </w:rPr>
              <w:t>Workshops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with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migrant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women's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associations</w:t>
            </w:r>
          </w:p>
        </w:tc>
        <w:tc>
          <w:tcPr>
            <w:tcW w:w="3829" w:type="dxa"/>
            <w:shd w:val="clear" w:color="auto" w:fill="FFFFEE"/>
          </w:tcPr>
          <w:p w:rsidR="008543AD" w:rsidRDefault="000556C8">
            <w:pPr>
              <w:pStyle w:val="TableParagraph"/>
              <w:spacing w:before="89"/>
              <w:ind w:left="111" w:right="88"/>
              <w:rPr>
                <w:sz w:val="18"/>
              </w:rPr>
            </w:pPr>
            <w:r>
              <w:rPr>
                <w:sz w:val="18"/>
              </w:rPr>
              <w:t>No.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associations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&amp;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no.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workshops</w:t>
            </w:r>
          </w:p>
        </w:tc>
        <w:tc>
          <w:tcPr>
            <w:tcW w:w="1843" w:type="dxa"/>
            <w:shd w:val="clear" w:color="auto" w:fill="FFFFEE"/>
          </w:tcPr>
          <w:p w:rsidR="008543AD" w:rsidRDefault="000556C8">
            <w:pPr>
              <w:pStyle w:val="TableParagraph"/>
              <w:spacing w:before="89"/>
              <w:ind w:left="32"/>
              <w:rPr>
                <w:sz w:val="18"/>
              </w:rPr>
            </w:pPr>
            <w:r>
              <w:rPr>
                <w:sz w:val="18"/>
              </w:rPr>
              <w:t>2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associations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minimum</w:t>
            </w:r>
          </w:p>
        </w:tc>
        <w:tc>
          <w:tcPr>
            <w:tcW w:w="3401" w:type="dxa"/>
            <w:tcBorders>
              <w:right w:val="single" w:sz="12" w:space="0" w:color="000000"/>
            </w:tcBorders>
            <w:shd w:val="clear" w:color="auto" w:fill="FFFFEE"/>
          </w:tcPr>
          <w:p w:rsidR="008543AD" w:rsidRDefault="000556C8">
            <w:pPr>
              <w:pStyle w:val="TableParagraph"/>
              <w:spacing w:line="199" w:lineRule="exact"/>
              <w:ind w:left="124" w:right="84"/>
              <w:rPr>
                <w:sz w:val="18"/>
              </w:rPr>
            </w:pPr>
            <w:r>
              <w:rPr>
                <w:sz w:val="18"/>
              </w:rPr>
              <w:t>Public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Administration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educational</w:t>
            </w:r>
          </w:p>
          <w:p w:rsidR="008543AD" w:rsidRDefault="000556C8">
            <w:pPr>
              <w:pStyle w:val="TableParagraph"/>
              <w:spacing w:before="1" w:line="199" w:lineRule="exact"/>
              <w:ind w:left="120" w:right="84"/>
              <w:rPr>
                <w:sz w:val="18"/>
              </w:rPr>
            </w:pPr>
            <w:r>
              <w:rPr>
                <w:sz w:val="18"/>
              </w:rPr>
              <w:t>field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Social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Entities</w:t>
            </w:r>
          </w:p>
        </w:tc>
      </w:tr>
      <w:tr w:rsidR="008543AD">
        <w:trPr>
          <w:trHeight w:val="428"/>
        </w:trPr>
        <w:tc>
          <w:tcPr>
            <w:tcW w:w="1419" w:type="dxa"/>
            <w:vMerge/>
            <w:tcBorders>
              <w:top w:val="nil"/>
              <w:left w:val="single" w:sz="12" w:space="0" w:color="000000"/>
              <w:bottom w:val="single" w:sz="12" w:space="0" w:color="000000"/>
            </w:tcBorders>
            <w:shd w:val="clear" w:color="auto" w:fill="D99493"/>
          </w:tcPr>
          <w:p w:rsidR="008543AD" w:rsidRDefault="008543AD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  <w:bottom w:val="single" w:sz="12" w:space="0" w:color="000000"/>
            </w:tcBorders>
            <w:shd w:val="clear" w:color="auto" w:fill="F1DBDB"/>
          </w:tcPr>
          <w:p w:rsidR="008543AD" w:rsidRDefault="008543AD">
            <w:pPr>
              <w:rPr>
                <w:sz w:val="2"/>
                <w:szCs w:val="2"/>
              </w:rPr>
            </w:pPr>
          </w:p>
        </w:tc>
        <w:tc>
          <w:tcPr>
            <w:tcW w:w="4251" w:type="dxa"/>
            <w:tcBorders>
              <w:bottom w:val="single" w:sz="12" w:space="0" w:color="000000"/>
            </w:tcBorders>
            <w:shd w:val="clear" w:color="auto" w:fill="FFFFEE"/>
          </w:tcPr>
          <w:p w:rsidR="008543AD" w:rsidRDefault="000556C8">
            <w:pPr>
              <w:pStyle w:val="TableParagraph"/>
              <w:spacing w:before="89"/>
              <w:ind w:left="109" w:right="84"/>
              <w:rPr>
                <w:sz w:val="18"/>
              </w:rPr>
            </w:pPr>
            <w:r>
              <w:rPr>
                <w:sz w:val="18"/>
              </w:rPr>
              <w:t>Registration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Attendance</w:t>
            </w:r>
          </w:p>
        </w:tc>
        <w:tc>
          <w:tcPr>
            <w:tcW w:w="3829" w:type="dxa"/>
            <w:tcBorders>
              <w:bottom w:val="single" w:sz="12" w:space="0" w:color="000000"/>
            </w:tcBorders>
            <w:shd w:val="clear" w:color="auto" w:fill="FFFFEE"/>
          </w:tcPr>
          <w:p w:rsidR="008543AD" w:rsidRDefault="000556C8">
            <w:pPr>
              <w:pStyle w:val="TableParagraph"/>
              <w:spacing w:before="89"/>
              <w:ind w:left="113" w:right="88"/>
              <w:rPr>
                <w:sz w:val="18"/>
              </w:rPr>
            </w:pPr>
            <w:r>
              <w:rPr>
                <w:sz w:val="18"/>
              </w:rPr>
              <w:t>No.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attendees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professionals</w:t>
            </w:r>
          </w:p>
        </w:tc>
        <w:tc>
          <w:tcPr>
            <w:tcW w:w="1843" w:type="dxa"/>
            <w:tcBorders>
              <w:bottom w:val="single" w:sz="12" w:space="0" w:color="000000"/>
            </w:tcBorders>
            <w:shd w:val="clear" w:color="auto" w:fill="FFFFEE"/>
          </w:tcPr>
          <w:p w:rsidR="008543AD" w:rsidRDefault="000556C8">
            <w:pPr>
              <w:pStyle w:val="TableParagraph"/>
              <w:spacing w:line="201" w:lineRule="exact"/>
              <w:ind w:left="33"/>
              <w:rPr>
                <w:sz w:val="18"/>
              </w:rPr>
            </w:pPr>
            <w:r>
              <w:rPr>
                <w:sz w:val="18"/>
              </w:rPr>
              <w:t>Minimum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value: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30</w:t>
            </w:r>
          </w:p>
          <w:p w:rsidR="008543AD" w:rsidRDefault="000556C8">
            <w:pPr>
              <w:pStyle w:val="TableParagraph"/>
              <w:spacing w:line="208" w:lineRule="exact"/>
              <w:ind w:left="32"/>
              <w:rPr>
                <w:sz w:val="18"/>
              </w:rPr>
            </w:pPr>
            <w:r>
              <w:rPr>
                <w:sz w:val="18"/>
              </w:rPr>
              <w:t>participants</w:t>
            </w:r>
          </w:p>
        </w:tc>
        <w:tc>
          <w:tcPr>
            <w:tcW w:w="3401" w:type="dxa"/>
            <w:tcBorders>
              <w:bottom w:val="single" w:sz="12" w:space="0" w:color="000000"/>
              <w:right w:val="single" w:sz="12" w:space="0" w:color="000000"/>
            </w:tcBorders>
            <w:shd w:val="clear" w:color="auto" w:fill="FFFFEE"/>
          </w:tcPr>
          <w:p w:rsidR="008543AD" w:rsidRDefault="000556C8">
            <w:pPr>
              <w:pStyle w:val="TableParagraph"/>
              <w:spacing w:line="201" w:lineRule="exact"/>
              <w:ind w:left="124" w:right="84"/>
              <w:rPr>
                <w:sz w:val="18"/>
              </w:rPr>
            </w:pPr>
            <w:r>
              <w:rPr>
                <w:sz w:val="18"/>
              </w:rPr>
              <w:t>Public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Administration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educational</w:t>
            </w:r>
          </w:p>
          <w:p w:rsidR="008543AD" w:rsidRDefault="000556C8">
            <w:pPr>
              <w:pStyle w:val="TableParagraph"/>
              <w:spacing w:line="208" w:lineRule="exact"/>
              <w:ind w:left="120" w:right="84"/>
              <w:rPr>
                <w:sz w:val="18"/>
              </w:rPr>
            </w:pPr>
            <w:r>
              <w:rPr>
                <w:sz w:val="18"/>
              </w:rPr>
              <w:t>field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Social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Entities</w:t>
            </w:r>
          </w:p>
        </w:tc>
      </w:tr>
      <w:tr w:rsidR="008543AD">
        <w:trPr>
          <w:trHeight w:val="430"/>
        </w:trPr>
        <w:tc>
          <w:tcPr>
            <w:tcW w:w="1419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D99493"/>
          </w:tcPr>
          <w:p w:rsidR="008543AD" w:rsidRDefault="008543AD">
            <w:pPr>
              <w:pStyle w:val="TableParagraph"/>
              <w:jc w:val="left"/>
              <w:rPr>
                <w:b/>
              </w:rPr>
            </w:pPr>
          </w:p>
          <w:p w:rsidR="008543AD" w:rsidRDefault="008543AD">
            <w:pPr>
              <w:pStyle w:val="TableParagraph"/>
              <w:jc w:val="left"/>
              <w:rPr>
                <w:b/>
              </w:rPr>
            </w:pPr>
          </w:p>
          <w:p w:rsidR="008543AD" w:rsidRDefault="008543AD">
            <w:pPr>
              <w:pStyle w:val="TableParagraph"/>
              <w:jc w:val="left"/>
              <w:rPr>
                <w:b/>
              </w:rPr>
            </w:pPr>
          </w:p>
          <w:p w:rsidR="008543AD" w:rsidRDefault="008543AD">
            <w:pPr>
              <w:pStyle w:val="TableParagraph"/>
              <w:spacing w:before="2"/>
              <w:jc w:val="left"/>
              <w:rPr>
                <w:b/>
                <w:sz w:val="32"/>
              </w:rPr>
            </w:pPr>
          </w:p>
          <w:p w:rsidR="008543AD" w:rsidRDefault="000556C8">
            <w:pPr>
              <w:pStyle w:val="TableParagraph"/>
              <w:spacing w:before="1"/>
              <w:ind w:left="114"/>
              <w:jc w:val="left"/>
              <w:rPr>
                <w:b/>
              </w:rPr>
            </w:pPr>
            <w:r>
              <w:rPr>
                <w:b/>
              </w:rPr>
              <w:t>MEASURE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15</w:t>
            </w:r>
          </w:p>
        </w:tc>
        <w:tc>
          <w:tcPr>
            <w:tcW w:w="1135" w:type="dxa"/>
            <w:vMerge w:val="restart"/>
            <w:tcBorders>
              <w:top w:val="single" w:sz="12" w:space="0" w:color="000000"/>
            </w:tcBorders>
            <w:shd w:val="clear" w:color="auto" w:fill="F1DBDB"/>
          </w:tcPr>
          <w:p w:rsidR="008543AD" w:rsidRDefault="008543AD">
            <w:pPr>
              <w:pStyle w:val="TableParagraph"/>
              <w:spacing w:before="9"/>
              <w:jc w:val="left"/>
              <w:rPr>
                <w:b/>
                <w:sz w:val="26"/>
              </w:rPr>
            </w:pPr>
          </w:p>
          <w:p w:rsidR="008543AD" w:rsidRDefault="000556C8">
            <w:pPr>
              <w:pStyle w:val="TableParagraph"/>
              <w:spacing w:before="1"/>
              <w:ind w:left="141"/>
              <w:jc w:val="left"/>
              <w:rPr>
                <w:i/>
                <w:sz w:val="18"/>
              </w:rPr>
            </w:pPr>
            <w:r>
              <w:rPr>
                <w:i/>
                <w:sz w:val="18"/>
              </w:rPr>
              <w:t>Action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15.1.</w:t>
            </w:r>
          </w:p>
        </w:tc>
        <w:tc>
          <w:tcPr>
            <w:tcW w:w="4251" w:type="dxa"/>
            <w:tcBorders>
              <w:top w:val="single" w:sz="12" w:space="0" w:color="000000"/>
            </w:tcBorders>
            <w:shd w:val="clear" w:color="auto" w:fill="FFFFEE"/>
          </w:tcPr>
          <w:p w:rsidR="008543AD" w:rsidRDefault="000556C8">
            <w:pPr>
              <w:pStyle w:val="TableParagraph"/>
              <w:spacing w:before="101"/>
              <w:ind w:left="110" w:right="84"/>
              <w:rPr>
                <w:sz w:val="18"/>
              </w:rPr>
            </w:pPr>
            <w:r>
              <w:rPr>
                <w:sz w:val="18"/>
              </w:rPr>
              <w:t>Workshops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with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artists</w:t>
            </w:r>
          </w:p>
        </w:tc>
        <w:tc>
          <w:tcPr>
            <w:tcW w:w="3829" w:type="dxa"/>
            <w:tcBorders>
              <w:top w:val="single" w:sz="12" w:space="0" w:color="000000"/>
            </w:tcBorders>
            <w:shd w:val="clear" w:color="auto" w:fill="FFFFEE"/>
          </w:tcPr>
          <w:p w:rsidR="008543AD" w:rsidRDefault="000556C8">
            <w:pPr>
              <w:pStyle w:val="TableParagraph"/>
              <w:spacing w:before="101"/>
              <w:ind w:left="114" w:right="88"/>
              <w:rPr>
                <w:sz w:val="18"/>
              </w:rPr>
            </w:pPr>
            <w:r>
              <w:rPr>
                <w:sz w:val="18"/>
              </w:rPr>
              <w:t>No.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workshops</w:t>
            </w:r>
          </w:p>
        </w:tc>
        <w:tc>
          <w:tcPr>
            <w:tcW w:w="1843" w:type="dxa"/>
            <w:tcBorders>
              <w:top w:val="single" w:sz="12" w:space="0" w:color="000000"/>
            </w:tcBorders>
            <w:shd w:val="clear" w:color="auto" w:fill="FFFFEE"/>
          </w:tcPr>
          <w:p w:rsidR="008543AD" w:rsidRDefault="000556C8">
            <w:pPr>
              <w:pStyle w:val="TableParagraph"/>
              <w:spacing w:before="101"/>
              <w:ind w:left="31"/>
              <w:rPr>
                <w:sz w:val="18"/>
              </w:rPr>
            </w:pPr>
            <w:r>
              <w:rPr>
                <w:sz w:val="18"/>
              </w:rPr>
              <w:t>2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minimum</w:t>
            </w:r>
          </w:p>
        </w:tc>
        <w:tc>
          <w:tcPr>
            <w:tcW w:w="3401" w:type="dxa"/>
            <w:tcBorders>
              <w:top w:val="single" w:sz="12" w:space="0" w:color="000000"/>
              <w:right w:val="single" w:sz="12" w:space="0" w:color="000000"/>
            </w:tcBorders>
            <w:shd w:val="clear" w:color="auto" w:fill="FFFFEE"/>
          </w:tcPr>
          <w:p w:rsidR="008543AD" w:rsidRDefault="000556C8">
            <w:pPr>
              <w:pStyle w:val="TableParagraph"/>
              <w:spacing w:line="211" w:lineRule="exact"/>
              <w:ind w:left="124" w:right="84"/>
              <w:rPr>
                <w:sz w:val="18"/>
              </w:rPr>
            </w:pPr>
            <w:r>
              <w:rPr>
                <w:sz w:val="18"/>
              </w:rPr>
              <w:t>Public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Administration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educational</w:t>
            </w:r>
          </w:p>
          <w:p w:rsidR="008543AD" w:rsidRDefault="000556C8">
            <w:pPr>
              <w:pStyle w:val="TableParagraph"/>
              <w:spacing w:before="1" w:line="199" w:lineRule="exact"/>
              <w:ind w:left="120" w:right="84"/>
              <w:rPr>
                <w:sz w:val="18"/>
              </w:rPr>
            </w:pPr>
            <w:r>
              <w:rPr>
                <w:sz w:val="18"/>
              </w:rPr>
              <w:t>field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Social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Entities</w:t>
            </w:r>
          </w:p>
        </w:tc>
      </w:tr>
      <w:tr w:rsidR="008543AD">
        <w:trPr>
          <w:trHeight w:val="419"/>
        </w:trPr>
        <w:tc>
          <w:tcPr>
            <w:tcW w:w="1419" w:type="dxa"/>
            <w:vMerge/>
            <w:tcBorders>
              <w:top w:val="nil"/>
              <w:left w:val="single" w:sz="12" w:space="0" w:color="000000"/>
              <w:bottom w:val="single" w:sz="12" w:space="0" w:color="000000"/>
            </w:tcBorders>
            <w:shd w:val="clear" w:color="auto" w:fill="D99493"/>
          </w:tcPr>
          <w:p w:rsidR="008543AD" w:rsidRDefault="008543AD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</w:tcBorders>
            <w:shd w:val="clear" w:color="auto" w:fill="F1DBDB"/>
          </w:tcPr>
          <w:p w:rsidR="008543AD" w:rsidRDefault="008543AD">
            <w:pPr>
              <w:rPr>
                <w:sz w:val="2"/>
                <w:szCs w:val="2"/>
              </w:rPr>
            </w:pPr>
          </w:p>
        </w:tc>
        <w:tc>
          <w:tcPr>
            <w:tcW w:w="4251" w:type="dxa"/>
            <w:shd w:val="clear" w:color="auto" w:fill="FFFFEE"/>
          </w:tcPr>
          <w:p w:rsidR="008543AD" w:rsidRDefault="000556C8">
            <w:pPr>
              <w:pStyle w:val="TableParagraph"/>
              <w:spacing w:before="89"/>
              <w:ind w:left="109" w:right="84"/>
              <w:rPr>
                <w:sz w:val="18"/>
              </w:rPr>
            </w:pPr>
            <w:r>
              <w:rPr>
                <w:sz w:val="18"/>
              </w:rPr>
              <w:t>Registration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Attendance</w:t>
            </w:r>
          </w:p>
        </w:tc>
        <w:tc>
          <w:tcPr>
            <w:tcW w:w="3829" w:type="dxa"/>
            <w:shd w:val="clear" w:color="auto" w:fill="FFFFEE"/>
          </w:tcPr>
          <w:p w:rsidR="008543AD" w:rsidRDefault="000556C8">
            <w:pPr>
              <w:pStyle w:val="TableParagraph"/>
              <w:spacing w:before="89"/>
              <w:ind w:left="113" w:right="88"/>
              <w:rPr>
                <w:sz w:val="18"/>
              </w:rPr>
            </w:pPr>
            <w:r>
              <w:rPr>
                <w:sz w:val="18"/>
              </w:rPr>
              <w:t>No.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attendees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professionals</w:t>
            </w:r>
          </w:p>
        </w:tc>
        <w:tc>
          <w:tcPr>
            <w:tcW w:w="1843" w:type="dxa"/>
            <w:shd w:val="clear" w:color="auto" w:fill="FFFFEE"/>
          </w:tcPr>
          <w:p w:rsidR="008543AD" w:rsidRDefault="000556C8">
            <w:pPr>
              <w:pStyle w:val="TableParagraph"/>
              <w:spacing w:line="201" w:lineRule="exact"/>
              <w:ind w:left="33"/>
              <w:rPr>
                <w:sz w:val="18"/>
              </w:rPr>
            </w:pPr>
            <w:r>
              <w:rPr>
                <w:sz w:val="18"/>
              </w:rPr>
              <w:t>Minimum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value: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30</w:t>
            </w:r>
          </w:p>
          <w:p w:rsidR="008543AD" w:rsidRDefault="000556C8">
            <w:pPr>
              <w:pStyle w:val="TableParagraph"/>
              <w:spacing w:line="198" w:lineRule="exact"/>
              <w:ind w:left="32"/>
              <w:rPr>
                <w:sz w:val="18"/>
              </w:rPr>
            </w:pPr>
            <w:r>
              <w:rPr>
                <w:sz w:val="18"/>
              </w:rPr>
              <w:t>participants</w:t>
            </w:r>
          </w:p>
        </w:tc>
        <w:tc>
          <w:tcPr>
            <w:tcW w:w="3401" w:type="dxa"/>
            <w:tcBorders>
              <w:right w:val="single" w:sz="12" w:space="0" w:color="000000"/>
            </w:tcBorders>
            <w:shd w:val="clear" w:color="auto" w:fill="FFFFEE"/>
          </w:tcPr>
          <w:p w:rsidR="008543AD" w:rsidRDefault="000556C8">
            <w:pPr>
              <w:pStyle w:val="TableParagraph"/>
              <w:spacing w:line="201" w:lineRule="exact"/>
              <w:ind w:left="124" w:right="84"/>
              <w:rPr>
                <w:sz w:val="18"/>
              </w:rPr>
            </w:pPr>
            <w:r>
              <w:rPr>
                <w:sz w:val="18"/>
              </w:rPr>
              <w:t>Public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Administration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educational</w:t>
            </w:r>
          </w:p>
          <w:p w:rsidR="008543AD" w:rsidRDefault="000556C8">
            <w:pPr>
              <w:pStyle w:val="TableParagraph"/>
              <w:spacing w:line="198" w:lineRule="exact"/>
              <w:ind w:left="120" w:right="84"/>
              <w:rPr>
                <w:sz w:val="18"/>
              </w:rPr>
            </w:pPr>
            <w:r>
              <w:rPr>
                <w:sz w:val="18"/>
              </w:rPr>
              <w:t>field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Social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Entities</w:t>
            </w:r>
          </w:p>
        </w:tc>
      </w:tr>
      <w:tr w:rsidR="008543AD">
        <w:trPr>
          <w:trHeight w:val="418"/>
        </w:trPr>
        <w:tc>
          <w:tcPr>
            <w:tcW w:w="1419" w:type="dxa"/>
            <w:vMerge/>
            <w:tcBorders>
              <w:top w:val="nil"/>
              <w:left w:val="single" w:sz="12" w:space="0" w:color="000000"/>
              <w:bottom w:val="single" w:sz="12" w:space="0" w:color="000000"/>
            </w:tcBorders>
            <w:shd w:val="clear" w:color="auto" w:fill="D99493"/>
          </w:tcPr>
          <w:p w:rsidR="008543AD" w:rsidRDefault="008543AD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 w:val="restart"/>
            <w:shd w:val="clear" w:color="auto" w:fill="F1DBDB"/>
          </w:tcPr>
          <w:p w:rsidR="008543AD" w:rsidRDefault="008543AD">
            <w:pPr>
              <w:pStyle w:val="TableParagraph"/>
              <w:spacing w:before="10"/>
              <w:jc w:val="left"/>
              <w:rPr>
                <w:b/>
                <w:sz w:val="25"/>
              </w:rPr>
            </w:pPr>
          </w:p>
          <w:p w:rsidR="008543AD" w:rsidRDefault="000556C8">
            <w:pPr>
              <w:pStyle w:val="TableParagraph"/>
              <w:ind w:left="141"/>
              <w:jc w:val="left"/>
              <w:rPr>
                <w:i/>
                <w:sz w:val="18"/>
              </w:rPr>
            </w:pPr>
            <w:r>
              <w:rPr>
                <w:i/>
                <w:sz w:val="18"/>
              </w:rPr>
              <w:t>Action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15.2.</w:t>
            </w:r>
          </w:p>
        </w:tc>
        <w:tc>
          <w:tcPr>
            <w:tcW w:w="4251" w:type="dxa"/>
            <w:shd w:val="clear" w:color="auto" w:fill="FFFFEE"/>
          </w:tcPr>
          <w:p w:rsidR="008543AD" w:rsidRDefault="000556C8">
            <w:pPr>
              <w:pStyle w:val="TableParagraph"/>
              <w:spacing w:before="92"/>
              <w:ind w:left="110" w:right="84"/>
              <w:rPr>
                <w:sz w:val="18"/>
              </w:rPr>
            </w:pPr>
            <w:r>
              <w:rPr>
                <w:sz w:val="18"/>
              </w:rPr>
              <w:t>Workshops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with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artists</w:t>
            </w:r>
          </w:p>
        </w:tc>
        <w:tc>
          <w:tcPr>
            <w:tcW w:w="3829" w:type="dxa"/>
            <w:shd w:val="clear" w:color="auto" w:fill="FFFFEE"/>
          </w:tcPr>
          <w:p w:rsidR="008543AD" w:rsidRDefault="000556C8">
            <w:pPr>
              <w:pStyle w:val="TableParagraph"/>
              <w:spacing w:before="92"/>
              <w:ind w:left="114" w:right="88"/>
              <w:rPr>
                <w:sz w:val="18"/>
              </w:rPr>
            </w:pPr>
            <w:r>
              <w:rPr>
                <w:sz w:val="18"/>
              </w:rPr>
              <w:t>No.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workshops</w:t>
            </w:r>
          </w:p>
        </w:tc>
        <w:tc>
          <w:tcPr>
            <w:tcW w:w="1843" w:type="dxa"/>
            <w:shd w:val="clear" w:color="auto" w:fill="FFFFEE"/>
          </w:tcPr>
          <w:p w:rsidR="008543AD" w:rsidRDefault="000556C8">
            <w:pPr>
              <w:pStyle w:val="TableParagraph"/>
              <w:spacing w:before="92"/>
              <w:ind w:left="31"/>
              <w:rPr>
                <w:sz w:val="18"/>
              </w:rPr>
            </w:pPr>
            <w:r>
              <w:rPr>
                <w:sz w:val="18"/>
              </w:rPr>
              <w:t>2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minimum</w:t>
            </w:r>
          </w:p>
        </w:tc>
        <w:tc>
          <w:tcPr>
            <w:tcW w:w="3401" w:type="dxa"/>
            <w:tcBorders>
              <w:right w:val="single" w:sz="12" w:space="0" w:color="000000"/>
            </w:tcBorders>
            <w:shd w:val="clear" w:color="auto" w:fill="FFFFEE"/>
          </w:tcPr>
          <w:p w:rsidR="008543AD" w:rsidRDefault="000556C8">
            <w:pPr>
              <w:pStyle w:val="TableParagraph"/>
              <w:spacing w:line="201" w:lineRule="exact"/>
              <w:ind w:left="124" w:right="84"/>
              <w:rPr>
                <w:sz w:val="18"/>
              </w:rPr>
            </w:pPr>
            <w:r>
              <w:rPr>
                <w:sz w:val="18"/>
              </w:rPr>
              <w:t>Public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Administration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educational</w:t>
            </w:r>
          </w:p>
          <w:p w:rsidR="008543AD" w:rsidRDefault="000556C8">
            <w:pPr>
              <w:pStyle w:val="TableParagraph"/>
              <w:spacing w:line="198" w:lineRule="exact"/>
              <w:ind w:left="120" w:right="84"/>
              <w:rPr>
                <w:sz w:val="18"/>
              </w:rPr>
            </w:pPr>
            <w:r>
              <w:rPr>
                <w:sz w:val="18"/>
              </w:rPr>
              <w:t>field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Social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Entities</w:t>
            </w:r>
          </w:p>
        </w:tc>
      </w:tr>
      <w:tr w:rsidR="008543AD">
        <w:trPr>
          <w:trHeight w:val="421"/>
        </w:trPr>
        <w:tc>
          <w:tcPr>
            <w:tcW w:w="1419" w:type="dxa"/>
            <w:vMerge/>
            <w:tcBorders>
              <w:top w:val="nil"/>
              <w:left w:val="single" w:sz="12" w:space="0" w:color="000000"/>
              <w:bottom w:val="single" w:sz="12" w:space="0" w:color="000000"/>
            </w:tcBorders>
            <w:shd w:val="clear" w:color="auto" w:fill="D99493"/>
          </w:tcPr>
          <w:p w:rsidR="008543AD" w:rsidRDefault="008543AD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</w:tcBorders>
            <w:shd w:val="clear" w:color="auto" w:fill="F1DBDB"/>
          </w:tcPr>
          <w:p w:rsidR="008543AD" w:rsidRDefault="008543AD">
            <w:pPr>
              <w:rPr>
                <w:sz w:val="2"/>
                <w:szCs w:val="2"/>
              </w:rPr>
            </w:pPr>
          </w:p>
        </w:tc>
        <w:tc>
          <w:tcPr>
            <w:tcW w:w="4251" w:type="dxa"/>
            <w:shd w:val="clear" w:color="auto" w:fill="FFFFEE"/>
          </w:tcPr>
          <w:p w:rsidR="008543AD" w:rsidRDefault="000556C8">
            <w:pPr>
              <w:pStyle w:val="TableParagraph"/>
              <w:spacing w:before="92"/>
              <w:ind w:left="109" w:right="84"/>
              <w:rPr>
                <w:sz w:val="18"/>
              </w:rPr>
            </w:pPr>
            <w:r>
              <w:rPr>
                <w:sz w:val="18"/>
              </w:rPr>
              <w:t>Registration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Attendance</w:t>
            </w:r>
          </w:p>
        </w:tc>
        <w:tc>
          <w:tcPr>
            <w:tcW w:w="3829" w:type="dxa"/>
            <w:shd w:val="clear" w:color="auto" w:fill="FFFFEE"/>
          </w:tcPr>
          <w:p w:rsidR="008543AD" w:rsidRDefault="000556C8">
            <w:pPr>
              <w:pStyle w:val="TableParagraph"/>
              <w:spacing w:before="92"/>
              <w:ind w:left="113" w:right="88"/>
              <w:rPr>
                <w:sz w:val="18"/>
              </w:rPr>
            </w:pPr>
            <w:r>
              <w:rPr>
                <w:sz w:val="18"/>
              </w:rPr>
              <w:t>No.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attendees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professionals</w:t>
            </w:r>
          </w:p>
        </w:tc>
        <w:tc>
          <w:tcPr>
            <w:tcW w:w="1843" w:type="dxa"/>
            <w:shd w:val="clear" w:color="auto" w:fill="FFFFEE"/>
          </w:tcPr>
          <w:p w:rsidR="008543AD" w:rsidRDefault="000556C8">
            <w:pPr>
              <w:pStyle w:val="TableParagraph"/>
              <w:spacing w:line="201" w:lineRule="exact"/>
              <w:ind w:left="33"/>
              <w:rPr>
                <w:sz w:val="18"/>
              </w:rPr>
            </w:pPr>
            <w:r>
              <w:rPr>
                <w:sz w:val="18"/>
              </w:rPr>
              <w:t>Minimum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value: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30</w:t>
            </w:r>
          </w:p>
          <w:p w:rsidR="008543AD" w:rsidRDefault="000556C8">
            <w:pPr>
              <w:pStyle w:val="TableParagraph"/>
              <w:spacing w:before="1" w:line="199" w:lineRule="exact"/>
              <w:ind w:left="32"/>
              <w:rPr>
                <w:sz w:val="18"/>
              </w:rPr>
            </w:pPr>
            <w:r>
              <w:rPr>
                <w:sz w:val="18"/>
              </w:rPr>
              <w:t>participants</w:t>
            </w:r>
          </w:p>
        </w:tc>
        <w:tc>
          <w:tcPr>
            <w:tcW w:w="3401" w:type="dxa"/>
            <w:tcBorders>
              <w:right w:val="single" w:sz="12" w:space="0" w:color="000000"/>
            </w:tcBorders>
            <w:shd w:val="clear" w:color="auto" w:fill="FFFFEE"/>
          </w:tcPr>
          <w:p w:rsidR="008543AD" w:rsidRDefault="000556C8">
            <w:pPr>
              <w:pStyle w:val="TableParagraph"/>
              <w:spacing w:line="201" w:lineRule="exact"/>
              <w:ind w:left="124" w:right="83"/>
              <w:rPr>
                <w:sz w:val="18"/>
              </w:rPr>
            </w:pPr>
            <w:r>
              <w:rPr>
                <w:sz w:val="18"/>
              </w:rPr>
              <w:t>Public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Administration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educational</w:t>
            </w:r>
          </w:p>
          <w:p w:rsidR="008543AD" w:rsidRDefault="000556C8">
            <w:pPr>
              <w:pStyle w:val="TableParagraph"/>
              <w:spacing w:before="1" w:line="199" w:lineRule="exact"/>
              <w:ind w:left="120" w:right="84"/>
              <w:rPr>
                <w:sz w:val="18"/>
              </w:rPr>
            </w:pPr>
            <w:r>
              <w:rPr>
                <w:sz w:val="18"/>
              </w:rPr>
              <w:t>field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Social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Entities</w:t>
            </w:r>
          </w:p>
        </w:tc>
      </w:tr>
      <w:tr w:rsidR="008543AD">
        <w:trPr>
          <w:trHeight w:val="418"/>
        </w:trPr>
        <w:tc>
          <w:tcPr>
            <w:tcW w:w="1419" w:type="dxa"/>
            <w:vMerge/>
            <w:tcBorders>
              <w:top w:val="nil"/>
              <w:left w:val="single" w:sz="12" w:space="0" w:color="000000"/>
              <w:bottom w:val="single" w:sz="12" w:space="0" w:color="000000"/>
            </w:tcBorders>
            <w:shd w:val="clear" w:color="auto" w:fill="D99493"/>
          </w:tcPr>
          <w:p w:rsidR="008543AD" w:rsidRDefault="008543AD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 w:val="restart"/>
            <w:tcBorders>
              <w:bottom w:val="single" w:sz="12" w:space="0" w:color="000000"/>
            </w:tcBorders>
            <w:shd w:val="clear" w:color="auto" w:fill="F1DBDB"/>
          </w:tcPr>
          <w:p w:rsidR="008543AD" w:rsidRDefault="008543AD">
            <w:pPr>
              <w:pStyle w:val="TableParagraph"/>
              <w:spacing w:before="10"/>
              <w:jc w:val="left"/>
              <w:rPr>
                <w:b/>
                <w:sz w:val="25"/>
              </w:rPr>
            </w:pPr>
          </w:p>
          <w:p w:rsidR="008543AD" w:rsidRDefault="000556C8">
            <w:pPr>
              <w:pStyle w:val="TableParagraph"/>
              <w:ind w:left="141"/>
              <w:jc w:val="left"/>
              <w:rPr>
                <w:i/>
                <w:sz w:val="18"/>
              </w:rPr>
            </w:pPr>
            <w:r>
              <w:rPr>
                <w:i/>
                <w:sz w:val="18"/>
              </w:rPr>
              <w:t>Action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15.3.</w:t>
            </w:r>
          </w:p>
        </w:tc>
        <w:tc>
          <w:tcPr>
            <w:tcW w:w="4251" w:type="dxa"/>
            <w:shd w:val="clear" w:color="auto" w:fill="FFFFEE"/>
          </w:tcPr>
          <w:p w:rsidR="008543AD" w:rsidRDefault="000556C8">
            <w:pPr>
              <w:pStyle w:val="TableParagraph"/>
              <w:spacing w:before="89"/>
              <w:ind w:left="109" w:right="84"/>
              <w:rPr>
                <w:sz w:val="18"/>
              </w:rPr>
            </w:pPr>
            <w:r>
              <w:rPr>
                <w:sz w:val="18"/>
              </w:rPr>
              <w:t>Cultural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activities</w:t>
            </w:r>
          </w:p>
        </w:tc>
        <w:tc>
          <w:tcPr>
            <w:tcW w:w="3829" w:type="dxa"/>
            <w:shd w:val="clear" w:color="auto" w:fill="FFFFEE"/>
          </w:tcPr>
          <w:p w:rsidR="008543AD" w:rsidRDefault="000556C8">
            <w:pPr>
              <w:pStyle w:val="TableParagraph"/>
              <w:spacing w:before="89"/>
              <w:ind w:left="111" w:right="88"/>
              <w:rPr>
                <w:sz w:val="18"/>
              </w:rPr>
            </w:pPr>
            <w:r>
              <w:rPr>
                <w:sz w:val="18"/>
              </w:rPr>
              <w:t>No.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activities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campus</w:t>
            </w:r>
          </w:p>
        </w:tc>
        <w:tc>
          <w:tcPr>
            <w:tcW w:w="1843" w:type="dxa"/>
            <w:shd w:val="clear" w:color="auto" w:fill="FFFFEE"/>
          </w:tcPr>
          <w:p w:rsidR="008543AD" w:rsidRDefault="000556C8">
            <w:pPr>
              <w:pStyle w:val="TableParagraph"/>
              <w:spacing w:before="89"/>
              <w:ind w:left="32"/>
              <w:rPr>
                <w:sz w:val="18"/>
              </w:rPr>
            </w:pPr>
            <w:r>
              <w:rPr>
                <w:sz w:val="18"/>
              </w:rPr>
              <w:t>2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minimum/year</w:t>
            </w:r>
          </w:p>
        </w:tc>
        <w:tc>
          <w:tcPr>
            <w:tcW w:w="3401" w:type="dxa"/>
            <w:tcBorders>
              <w:right w:val="single" w:sz="12" w:space="0" w:color="000000"/>
            </w:tcBorders>
            <w:shd w:val="clear" w:color="auto" w:fill="FFFFEE"/>
          </w:tcPr>
          <w:p w:rsidR="008543AD" w:rsidRDefault="000556C8">
            <w:pPr>
              <w:pStyle w:val="TableParagraph"/>
              <w:spacing w:line="199" w:lineRule="exact"/>
              <w:ind w:left="124" w:right="84"/>
              <w:rPr>
                <w:sz w:val="18"/>
              </w:rPr>
            </w:pPr>
            <w:r>
              <w:rPr>
                <w:sz w:val="18"/>
              </w:rPr>
              <w:t>Public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Administration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educational</w:t>
            </w:r>
          </w:p>
          <w:p w:rsidR="008543AD" w:rsidRDefault="000556C8">
            <w:pPr>
              <w:pStyle w:val="TableParagraph"/>
              <w:spacing w:before="1" w:line="199" w:lineRule="exact"/>
              <w:ind w:left="120" w:right="84"/>
              <w:rPr>
                <w:sz w:val="18"/>
              </w:rPr>
            </w:pPr>
            <w:r>
              <w:rPr>
                <w:sz w:val="18"/>
              </w:rPr>
              <w:t>field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Social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Entities</w:t>
            </w:r>
          </w:p>
        </w:tc>
      </w:tr>
      <w:tr w:rsidR="008543AD">
        <w:trPr>
          <w:trHeight w:val="428"/>
        </w:trPr>
        <w:tc>
          <w:tcPr>
            <w:tcW w:w="1419" w:type="dxa"/>
            <w:vMerge/>
            <w:tcBorders>
              <w:top w:val="nil"/>
              <w:left w:val="single" w:sz="12" w:space="0" w:color="000000"/>
              <w:bottom w:val="single" w:sz="12" w:space="0" w:color="000000"/>
            </w:tcBorders>
            <w:shd w:val="clear" w:color="auto" w:fill="D99493"/>
          </w:tcPr>
          <w:p w:rsidR="008543AD" w:rsidRDefault="008543AD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  <w:bottom w:val="single" w:sz="12" w:space="0" w:color="000000"/>
            </w:tcBorders>
            <w:shd w:val="clear" w:color="auto" w:fill="F1DBDB"/>
          </w:tcPr>
          <w:p w:rsidR="008543AD" w:rsidRDefault="008543AD">
            <w:pPr>
              <w:rPr>
                <w:sz w:val="2"/>
                <w:szCs w:val="2"/>
              </w:rPr>
            </w:pPr>
          </w:p>
        </w:tc>
        <w:tc>
          <w:tcPr>
            <w:tcW w:w="4251" w:type="dxa"/>
            <w:tcBorders>
              <w:bottom w:val="single" w:sz="12" w:space="0" w:color="000000"/>
            </w:tcBorders>
            <w:shd w:val="clear" w:color="auto" w:fill="FFFFEE"/>
          </w:tcPr>
          <w:p w:rsidR="008543AD" w:rsidRDefault="000556C8">
            <w:pPr>
              <w:pStyle w:val="TableParagraph"/>
              <w:spacing w:before="89"/>
              <w:ind w:left="109" w:right="84"/>
              <w:rPr>
                <w:sz w:val="18"/>
              </w:rPr>
            </w:pPr>
            <w:r>
              <w:rPr>
                <w:sz w:val="18"/>
              </w:rPr>
              <w:t>Registration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Attendance</w:t>
            </w:r>
          </w:p>
        </w:tc>
        <w:tc>
          <w:tcPr>
            <w:tcW w:w="3829" w:type="dxa"/>
            <w:tcBorders>
              <w:bottom w:val="single" w:sz="12" w:space="0" w:color="000000"/>
            </w:tcBorders>
            <w:shd w:val="clear" w:color="auto" w:fill="FFFFEE"/>
          </w:tcPr>
          <w:p w:rsidR="008543AD" w:rsidRDefault="000556C8">
            <w:pPr>
              <w:pStyle w:val="TableParagraph"/>
              <w:spacing w:before="89"/>
              <w:ind w:left="115" w:right="87"/>
              <w:rPr>
                <w:sz w:val="18"/>
              </w:rPr>
            </w:pPr>
            <w:r>
              <w:rPr>
                <w:sz w:val="18"/>
              </w:rPr>
              <w:t>No.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attendees</w:t>
            </w:r>
          </w:p>
        </w:tc>
        <w:tc>
          <w:tcPr>
            <w:tcW w:w="1843" w:type="dxa"/>
            <w:tcBorders>
              <w:bottom w:val="single" w:sz="12" w:space="0" w:color="000000"/>
            </w:tcBorders>
            <w:shd w:val="clear" w:color="auto" w:fill="FFFFEE"/>
          </w:tcPr>
          <w:p w:rsidR="008543AD" w:rsidRDefault="000556C8">
            <w:pPr>
              <w:pStyle w:val="TableParagraph"/>
              <w:spacing w:line="201" w:lineRule="exact"/>
              <w:ind w:left="33"/>
              <w:rPr>
                <w:sz w:val="18"/>
              </w:rPr>
            </w:pPr>
            <w:r>
              <w:rPr>
                <w:sz w:val="18"/>
              </w:rPr>
              <w:t>Minimum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value: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20</w:t>
            </w:r>
          </w:p>
          <w:p w:rsidR="008543AD" w:rsidRDefault="000556C8">
            <w:pPr>
              <w:pStyle w:val="TableParagraph"/>
              <w:spacing w:line="208" w:lineRule="exact"/>
              <w:ind w:left="32"/>
              <w:rPr>
                <w:sz w:val="18"/>
              </w:rPr>
            </w:pPr>
            <w:r>
              <w:rPr>
                <w:sz w:val="18"/>
              </w:rPr>
              <w:t>participants</w:t>
            </w:r>
          </w:p>
        </w:tc>
        <w:tc>
          <w:tcPr>
            <w:tcW w:w="3401" w:type="dxa"/>
            <w:tcBorders>
              <w:bottom w:val="single" w:sz="12" w:space="0" w:color="000000"/>
              <w:right w:val="single" w:sz="12" w:space="0" w:color="000000"/>
            </w:tcBorders>
            <w:shd w:val="clear" w:color="auto" w:fill="FFFFEE"/>
          </w:tcPr>
          <w:p w:rsidR="008543AD" w:rsidRDefault="000556C8">
            <w:pPr>
              <w:pStyle w:val="TableParagraph"/>
              <w:spacing w:line="201" w:lineRule="exact"/>
              <w:ind w:left="124" w:right="84"/>
              <w:rPr>
                <w:sz w:val="18"/>
              </w:rPr>
            </w:pPr>
            <w:r>
              <w:rPr>
                <w:sz w:val="18"/>
              </w:rPr>
              <w:t>Public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Administration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educational</w:t>
            </w:r>
          </w:p>
          <w:p w:rsidR="008543AD" w:rsidRDefault="000556C8">
            <w:pPr>
              <w:pStyle w:val="TableParagraph"/>
              <w:spacing w:line="208" w:lineRule="exact"/>
              <w:ind w:left="120" w:right="84"/>
              <w:rPr>
                <w:sz w:val="18"/>
              </w:rPr>
            </w:pPr>
            <w:r>
              <w:rPr>
                <w:sz w:val="18"/>
              </w:rPr>
              <w:t>field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Social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Entities</w:t>
            </w:r>
          </w:p>
        </w:tc>
      </w:tr>
      <w:tr w:rsidR="008543AD">
        <w:trPr>
          <w:trHeight w:val="431"/>
        </w:trPr>
        <w:tc>
          <w:tcPr>
            <w:tcW w:w="1419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D99493"/>
          </w:tcPr>
          <w:p w:rsidR="008543AD" w:rsidRDefault="008543AD">
            <w:pPr>
              <w:pStyle w:val="TableParagraph"/>
              <w:jc w:val="left"/>
              <w:rPr>
                <w:b/>
              </w:rPr>
            </w:pPr>
          </w:p>
          <w:p w:rsidR="008543AD" w:rsidRDefault="008543AD">
            <w:pPr>
              <w:pStyle w:val="TableParagraph"/>
              <w:jc w:val="left"/>
              <w:rPr>
                <w:b/>
              </w:rPr>
            </w:pPr>
          </w:p>
          <w:p w:rsidR="008543AD" w:rsidRDefault="008543AD">
            <w:pPr>
              <w:pStyle w:val="TableParagraph"/>
              <w:spacing w:before="5"/>
              <w:jc w:val="left"/>
              <w:rPr>
                <w:b/>
                <w:sz w:val="17"/>
              </w:rPr>
            </w:pPr>
          </w:p>
          <w:p w:rsidR="008543AD" w:rsidRDefault="000556C8">
            <w:pPr>
              <w:pStyle w:val="TableParagraph"/>
              <w:spacing w:before="1"/>
              <w:ind w:left="114"/>
              <w:jc w:val="left"/>
              <w:rPr>
                <w:b/>
              </w:rPr>
            </w:pPr>
            <w:r>
              <w:rPr>
                <w:b/>
              </w:rPr>
              <w:t>MEASURE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16</w:t>
            </w:r>
          </w:p>
        </w:tc>
        <w:tc>
          <w:tcPr>
            <w:tcW w:w="1135" w:type="dxa"/>
            <w:vMerge w:val="restart"/>
            <w:tcBorders>
              <w:top w:val="single" w:sz="12" w:space="0" w:color="000000"/>
            </w:tcBorders>
            <w:shd w:val="clear" w:color="auto" w:fill="F1DBDB"/>
          </w:tcPr>
          <w:p w:rsidR="008543AD" w:rsidRDefault="008543AD">
            <w:pPr>
              <w:pStyle w:val="TableParagraph"/>
              <w:spacing w:before="10"/>
              <w:jc w:val="left"/>
              <w:rPr>
                <w:b/>
                <w:sz w:val="26"/>
              </w:rPr>
            </w:pPr>
          </w:p>
          <w:p w:rsidR="008543AD" w:rsidRDefault="000556C8">
            <w:pPr>
              <w:pStyle w:val="TableParagraph"/>
              <w:ind w:left="141"/>
              <w:jc w:val="left"/>
              <w:rPr>
                <w:i/>
                <w:sz w:val="18"/>
              </w:rPr>
            </w:pPr>
            <w:r>
              <w:rPr>
                <w:i/>
                <w:sz w:val="18"/>
              </w:rPr>
              <w:t>Action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16.1.</w:t>
            </w:r>
          </w:p>
        </w:tc>
        <w:tc>
          <w:tcPr>
            <w:tcW w:w="4251" w:type="dxa"/>
            <w:tcBorders>
              <w:top w:val="single" w:sz="12" w:space="0" w:color="000000"/>
            </w:tcBorders>
            <w:shd w:val="clear" w:color="auto" w:fill="FFFFEE"/>
          </w:tcPr>
          <w:p w:rsidR="008543AD" w:rsidRDefault="000556C8">
            <w:pPr>
              <w:pStyle w:val="TableParagraph"/>
              <w:spacing w:before="101"/>
              <w:ind w:left="109" w:right="84"/>
              <w:rPr>
                <w:sz w:val="18"/>
              </w:rPr>
            </w:pPr>
            <w:r>
              <w:rPr>
                <w:sz w:val="18"/>
              </w:rPr>
              <w:t>Workshops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with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migrant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women</w:t>
            </w:r>
          </w:p>
        </w:tc>
        <w:tc>
          <w:tcPr>
            <w:tcW w:w="3829" w:type="dxa"/>
            <w:tcBorders>
              <w:top w:val="single" w:sz="12" w:space="0" w:color="000000"/>
            </w:tcBorders>
            <w:shd w:val="clear" w:color="auto" w:fill="FFFFEE"/>
          </w:tcPr>
          <w:p w:rsidR="008543AD" w:rsidRDefault="000556C8">
            <w:pPr>
              <w:pStyle w:val="TableParagraph"/>
              <w:spacing w:before="101"/>
              <w:ind w:left="114" w:right="88"/>
              <w:rPr>
                <w:sz w:val="18"/>
              </w:rPr>
            </w:pPr>
            <w:r>
              <w:rPr>
                <w:sz w:val="18"/>
              </w:rPr>
              <w:t>No.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workshops</w:t>
            </w:r>
          </w:p>
        </w:tc>
        <w:tc>
          <w:tcPr>
            <w:tcW w:w="1843" w:type="dxa"/>
            <w:tcBorders>
              <w:top w:val="single" w:sz="12" w:space="0" w:color="000000"/>
            </w:tcBorders>
            <w:shd w:val="clear" w:color="auto" w:fill="FFFFEE"/>
          </w:tcPr>
          <w:p w:rsidR="008543AD" w:rsidRDefault="000556C8">
            <w:pPr>
              <w:pStyle w:val="TableParagraph"/>
              <w:spacing w:before="101"/>
              <w:ind w:left="31"/>
              <w:rPr>
                <w:sz w:val="18"/>
              </w:rPr>
            </w:pPr>
            <w:r>
              <w:rPr>
                <w:sz w:val="18"/>
              </w:rPr>
              <w:t>2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minimum</w:t>
            </w:r>
          </w:p>
        </w:tc>
        <w:tc>
          <w:tcPr>
            <w:tcW w:w="3401" w:type="dxa"/>
            <w:tcBorders>
              <w:top w:val="single" w:sz="12" w:space="0" w:color="000000"/>
              <w:right w:val="single" w:sz="12" w:space="0" w:color="000000"/>
            </w:tcBorders>
            <w:shd w:val="clear" w:color="auto" w:fill="FFFFEE"/>
          </w:tcPr>
          <w:p w:rsidR="008543AD" w:rsidRDefault="000556C8">
            <w:pPr>
              <w:pStyle w:val="TableParagraph"/>
              <w:spacing w:line="211" w:lineRule="exact"/>
              <w:ind w:left="124" w:right="84"/>
              <w:rPr>
                <w:sz w:val="18"/>
              </w:rPr>
            </w:pPr>
            <w:r>
              <w:rPr>
                <w:sz w:val="18"/>
              </w:rPr>
              <w:t>Public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Administration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educational</w:t>
            </w:r>
          </w:p>
          <w:p w:rsidR="008543AD" w:rsidRDefault="000556C8">
            <w:pPr>
              <w:pStyle w:val="TableParagraph"/>
              <w:spacing w:before="1" w:line="199" w:lineRule="exact"/>
              <w:ind w:left="120" w:right="84"/>
              <w:rPr>
                <w:sz w:val="18"/>
              </w:rPr>
            </w:pPr>
            <w:r>
              <w:rPr>
                <w:sz w:val="18"/>
              </w:rPr>
              <w:t>field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Social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Entities</w:t>
            </w:r>
          </w:p>
        </w:tc>
      </w:tr>
      <w:tr w:rsidR="008543AD">
        <w:trPr>
          <w:trHeight w:val="418"/>
        </w:trPr>
        <w:tc>
          <w:tcPr>
            <w:tcW w:w="1419" w:type="dxa"/>
            <w:vMerge/>
            <w:tcBorders>
              <w:top w:val="nil"/>
              <w:left w:val="single" w:sz="12" w:space="0" w:color="000000"/>
              <w:bottom w:val="single" w:sz="12" w:space="0" w:color="000000"/>
            </w:tcBorders>
            <w:shd w:val="clear" w:color="auto" w:fill="D99493"/>
          </w:tcPr>
          <w:p w:rsidR="008543AD" w:rsidRDefault="008543AD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</w:tcBorders>
            <w:shd w:val="clear" w:color="auto" w:fill="F1DBDB"/>
          </w:tcPr>
          <w:p w:rsidR="008543AD" w:rsidRDefault="008543AD">
            <w:pPr>
              <w:rPr>
                <w:sz w:val="2"/>
                <w:szCs w:val="2"/>
              </w:rPr>
            </w:pPr>
          </w:p>
        </w:tc>
        <w:tc>
          <w:tcPr>
            <w:tcW w:w="4251" w:type="dxa"/>
            <w:shd w:val="clear" w:color="auto" w:fill="FFFFEE"/>
          </w:tcPr>
          <w:p w:rsidR="008543AD" w:rsidRDefault="000556C8">
            <w:pPr>
              <w:pStyle w:val="TableParagraph"/>
              <w:spacing w:before="89"/>
              <w:ind w:left="110" w:right="84"/>
              <w:rPr>
                <w:sz w:val="18"/>
              </w:rPr>
            </w:pPr>
            <w:r>
              <w:rPr>
                <w:sz w:val="18"/>
              </w:rPr>
              <w:t>Registration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Attendance</w:t>
            </w:r>
          </w:p>
        </w:tc>
        <w:tc>
          <w:tcPr>
            <w:tcW w:w="3829" w:type="dxa"/>
            <w:shd w:val="clear" w:color="auto" w:fill="FFFFEE"/>
          </w:tcPr>
          <w:p w:rsidR="008543AD" w:rsidRDefault="000556C8">
            <w:pPr>
              <w:pStyle w:val="TableParagraph"/>
              <w:spacing w:before="89"/>
              <w:ind w:left="113" w:right="88"/>
              <w:rPr>
                <w:sz w:val="18"/>
              </w:rPr>
            </w:pPr>
            <w:r>
              <w:rPr>
                <w:sz w:val="18"/>
              </w:rPr>
              <w:t>No.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attendees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professionals</w:t>
            </w:r>
          </w:p>
        </w:tc>
        <w:tc>
          <w:tcPr>
            <w:tcW w:w="1843" w:type="dxa"/>
            <w:shd w:val="clear" w:color="auto" w:fill="FFFFEE"/>
          </w:tcPr>
          <w:p w:rsidR="008543AD" w:rsidRDefault="000556C8">
            <w:pPr>
              <w:pStyle w:val="TableParagraph"/>
              <w:spacing w:line="199" w:lineRule="exact"/>
              <w:ind w:left="33"/>
              <w:rPr>
                <w:sz w:val="18"/>
              </w:rPr>
            </w:pPr>
            <w:r>
              <w:rPr>
                <w:sz w:val="18"/>
              </w:rPr>
              <w:t>Minimum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value: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30</w:t>
            </w:r>
          </w:p>
          <w:p w:rsidR="008543AD" w:rsidRDefault="000556C8">
            <w:pPr>
              <w:pStyle w:val="TableParagraph"/>
              <w:spacing w:before="1" w:line="199" w:lineRule="exact"/>
              <w:ind w:left="32"/>
              <w:rPr>
                <w:sz w:val="18"/>
              </w:rPr>
            </w:pPr>
            <w:r>
              <w:rPr>
                <w:sz w:val="18"/>
              </w:rPr>
              <w:t>participants</w:t>
            </w:r>
          </w:p>
        </w:tc>
        <w:tc>
          <w:tcPr>
            <w:tcW w:w="3401" w:type="dxa"/>
            <w:tcBorders>
              <w:right w:val="single" w:sz="12" w:space="0" w:color="000000"/>
            </w:tcBorders>
            <w:shd w:val="clear" w:color="auto" w:fill="FFFFEE"/>
          </w:tcPr>
          <w:p w:rsidR="008543AD" w:rsidRDefault="000556C8">
            <w:pPr>
              <w:pStyle w:val="TableParagraph"/>
              <w:spacing w:line="199" w:lineRule="exact"/>
              <w:ind w:left="124" w:right="84"/>
              <w:rPr>
                <w:sz w:val="18"/>
              </w:rPr>
            </w:pPr>
            <w:r>
              <w:rPr>
                <w:sz w:val="18"/>
              </w:rPr>
              <w:t>Public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Administration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educational</w:t>
            </w:r>
          </w:p>
          <w:p w:rsidR="008543AD" w:rsidRDefault="000556C8">
            <w:pPr>
              <w:pStyle w:val="TableParagraph"/>
              <w:spacing w:before="1" w:line="199" w:lineRule="exact"/>
              <w:ind w:left="120" w:right="84"/>
              <w:rPr>
                <w:sz w:val="18"/>
              </w:rPr>
            </w:pPr>
            <w:r>
              <w:rPr>
                <w:sz w:val="18"/>
              </w:rPr>
              <w:t>field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Social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Entities</w:t>
            </w:r>
          </w:p>
        </w:tc>
      </w:tr>
      <w:tr w:rsidR="008543AD">
        <w:trPr>
          <w:trHeight w:val="418"/>
        </w:trPr>
        <w:tc>
          <w:tcPr>
            <w:tcW w:w="1419" w:type="dxa"/>
            <w:vMerge/>
            <w:tcBorders>
              <w:top w:val="nil"/>
              <w:left w:val="single" w:sz="12" w:space="0" w:color="000000"/>
              <w:bottom w:val="single" w:sz="12" w:space="0" w:color="000000"/>
            </w:tcBorders>
            <w:shd w:val="clear" w:color="auto" w:fill="D99493"/>
          </w:tcPr>
          <w:p w:rsidR="008543AD" w:rsidRDefault="008543AD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 w:val="restart"/>
            <w:tcBorders>
              <w:bottom w:val="single" w:sz="12" w:space="0" w:color="000000"/>
            </w:tcBorders>
            <w:shd w:val="clear" w:color="auto" w:fill="F1DBDB"/>
          </w:tcPr>
          <w:p w:rsidR="008543AD" w:rsidRDefault="008543AD">
            <w:pPr>
              <w:pStyle w:val="TableParagraph"/>
              <w:spacing w:before="10"/>
              <w:jc w:val="left"/>
              <w:rPr>
                <w:b/>
                <w:sz w:val="25"/>
              </w:rPr>
            </w:pPr>
          </w:p>
          <w:p w:rsidR="008543AD" w:rsidRDefault="000556C8">
            <w:pPr>
              <w:pStyle w:val="TableParagraph"/>
              <w:ind w:left="141"/>
              <w:jc w:val="left"/>
              <w:rPr>
                <w:i/>
                <w:sz w:val="18"/>
              </w:rPr>
            </w:pPr>
            <w:r>
              <w:rPr>
                <w:i/>
                <w:sz w:val="18"/>
              </w:rPr>
              <w:t>Action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16.2.</w:t>
            </w:r>
          </w:p>
        </w:tc>
        <w:tc>
          <w:tcPr>
            <w:tcW w:w="4251" w:type="dxa"/>
            <w:shd w:val="clear" w:color="auto" w:fill="FFFFEE"/>
          </w:tcPr>
          <w:p w:rsidR="008543AD" w:rsidRDefault="000556C8">
            <w:pPr>
              <w:pStyle w:val="TableParagraph"/>
              <w:spacing w:before="92"/>
              <w:ind w:left="110" w:right="80"/>
              <w:rPr>
                <w:sz w:val="18"/>
              </w:rPr>
            </w:pPr>
            <w:r>
              <w:rPr>
                <w:sz w:val="18"/>
              </w:rPr>
              <w:t>Workshops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with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arts practitioners</w:t>
            </w:r>
          </w:p>
        </w:tc>
        <w:tc>
          <w:tcPr>
            <w:tcW w:w="3829" w:type="dxa"/>
            <w:shd w:val="clear" w:color="auto" w:fill="FFFFEE"/>
          </w:tcPr>
          <w:p w:rsidR="008543AD" w:rsidRDefault="000556C8">
            <w:pPr>
              <w:pStyle w:val="TableParagraph"/>
              <w:spacing w:before="92"/>
              <w:ind w:left="114" w:right="88"/>
              <w:rPr>
                <w:sz w:val="18"/>
              </w:rPr>
            </w:pPr>
            <w:r>
              <w:rPr>
                <w:sz w:val="18"/>
              </w:rPr>
              <w:t>No.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workshops</w:t>
            </w:r>
          </w:p>
        </w:tc>
        <w:tc>
          <w:tcPr>
            <w:tcW w:w="1843" w:type="dxa"/>
            <w:shd w:val="clear" w:color="auto" w:fill="FFFFEE"/>
          </w:tcPr>
          <w:p w:rsidR="008543AD" w:rsidRDefault="000556C8">
            <w:pPr>
              <w:pStyle w:val="TableParagraph"/>
              <w:spacing w:before="92"/>
              <w:ind w:left="31"/>
              <w:rPr>
                <w:sz w:val="18"/>
              </w:rPr>
            </w:pPr>
            <w:r>
              <w:rPr>
                <w:sz w:val="18"/>
              </w:rPr>
              <w:t>2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minimum</w:t>
            </w:r>
          </w:p>
        </w:tc>
        <w:tc>
          <w:tcPr>
            <w:tcW w:w="3401" w:type="dxa"/>
            <w:tcBorders>
              <w:right w:val="single" w:sz="12" w:space="0" w:color="000000"/>
            </w:tcBorders>
            <w:shd w:val="clear" w:color="auto" w:fill="FFFFEE"/>
          </w:tcPr>
          <w:p w:rsidR="008543AD" w:rsidRDefault="000556C8">
            <w:pPr>
              <w:pStyle w:val="TableParagraph"/>
              <w:spacing w:line="201" w:lineRule="exact"/>
              <w:ind w:left="124" w:right="83"/>
              <w:rPr>
                <w:sz w:val="18"/>
              </w:rPr>
            </w:pPr>
            <w:r>
              <w:rPr>
                <w:sz w:val="18"/>
              </w:rPr>
              <w:t>Public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Administration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educational</w:t>
            </w:r>
          </w:p>
          <w:p w:rsidR="008543AD" w:rsidRDefault="000556C8">
            <w:pPr>
              <w:pStyle w:val="TableParagraph"/>
              <w:spacing w:line="198" w:lineRule="exact"/>
              <w:ind w:left="120" w:right="84"/>
              <w:rPr>
                <w:sz w:val="18"/>
              </w:rPr>
            </w:pPr>
            <w:r>
              <w:rPr>
                <w:sz w:val="18"/>
              </w:rPr>
              <w:t>field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Social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Entities</w:t>
            </w:r>
          </w:p>
        </w:tc>
      </w:tr>
      <w:tr w:rsidR="008543AD">
        <w:trPr>
          <w:trHeight w:val="428"/>
        </w:trPr>
        <w:tc>
          <w:tcPr>
            <w:tcW w:w="1419" w:type="dxa"/>
            <w:vMerge/>
            <w:tcBorders>
              <w:top w:val="nil"/>
              <w:left w:val="single" w:sz="12" w:space="0" w:color="000000"/>
              <w:bottom w:val="single" w:sz="12" w:space="0" w:color="000000"/>
            </w:tcBorders>
            <w:shd w:val="clear" w:color="auto" w:fill="D99493"/>
          </w:tcPr>
          <w:p w:rsidR="008543AD" w:rsidRDefault="008543AD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  <w:bottom w:val="single" w:sz="12" w:space="0" w:color="000000"/>
            </w:tcBorders>
            <w:shd w:val="clear" w:color="auto" w:fill="F1DBDB"/>
          </w:tcPr>
          <w:p w:rsidR="008543AD" w:rsidRDefault="008543AD">
            <w:pPr>
              <w:rPr>
                <w:sz w:val="2"/>
                <w:szCs w:val="2"/>
              </w:rPr>
            </w:pPr>
          </w:p>
        </w:tc>
        <w:tc>
          <w:tcPr>
            <w:tcW w:w="4251" w:type="dxa"/>
            <w:tcBorders>
              <w:bottom w:val="single" w:sz="12" w:space="0" w:color="000000"/>
            </w:tcBorders>
            <w:shd w:val="clear" w:color="auto" w:fill="FFFFEE"/>
          </w:tcPr>
          <w:p w:rsidR="008543AD" w:rsidRDefault="000556C8">
            <w:pPr>
              <w:pStyle w:val="TableParagraph"/>
              <w:spacing w:before="92"/>
              <w:ind w:left="109" w:right="84"/>
              <w:rPr>
                <w:sz w:val="18"/>
              </w:rPr>
            </w:pPr>
            <w:r>
              <w:rPr>
                <w:sz w:val="18"/>
              </w:rPr>
              <w:t>Registration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Attendance</w:t>
            </w:r>
          </w:p>
        </w:tc>
        <w:tc>
          <w:tcPr>
            <w:tcW w:w="3829" w:type="dxa"/>
            <w:tcBorders>
              <w:bottom w:val="single" w:sz="12" w:space="0" w:color="000000"/>
            </w:tcBorders>
            <w:shd w:val="clear" w:color="auto" w:fill="FFFFEE"/>
          </w:tcPr>
          <w:p w:rsidR="008543AD" w:rsidRDefault="000556C8">
            <w:pPr>
              <w:pStyle w:val="TableParagraph"/>
              <w:spacing w:before="92"/>
              <w:ind w:left="113" w:right="88"/>
              <w:rPr>
                <w:sz w:val="18"/>
              </w:rPr>
            </w:pPr>
            <w:r>
              <w:rPr>
                <w:sz w:val="18"/>
              </w:rPr>
              <w:t>No.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attendees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professionals</w:t>
            </w:r>
          </w:p>
        </w:tc>
        <w:tc>
          <w:tcPr>
            <w:tcW w:w="1843" w:type="dxa"/>
            <w:tcBorders>
              <w:bottom w:val="single" w:sz="12" w:space="0" w:color="000000"/>
            </w:tcBorders>
            <w:shd w:val="clear" w:color="auto" w:fill="FFFFEE"/>
          </w:tcPr>
          <w:p w:rsidR="008543AD" w:rsidRDefault="000556C8">
            <w:pPr>
              <w:pStyle w:val="TableParagraph"/>
              <w:spacing w:line="201" w:lineRule="exact"/>
              <w:ind w:left="33"/>
              <w:rPr>
                <w:sz w:val="18"/>
              </w:rPr>
            </w:pPr>
            <w:r>
              <w:rPr>
                <w:sz w:val="18"/>
              </w:rPr>
              <w:t>Minimum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value: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20</w:t>
            </w:r>
          </w:p>
          <w:p w:rsidR="008543AD" w:rsidRDefault="000556C8">
            <w:pPr>
              <w:pStyle w:val="TableParagraph"/>
              <w:spacing w:before="1" w:line="206" w:lineRule="exact"/>
              <w:ind w:left="32"/>
              <w:rPr>
                <w:sz w:val="18"/>
              </w:rPr>
            </w:pPr>
            <w:r>
              <w:rPr>
                <w:sz w:val="18"/>
              </w:rPr>
              <w:t>participants</w:t>
            </w:r>
          </w:p>
        </w:tc>
        <w:tc>
          <w:tcPr>
            <w:tcW w:w="3401" w:type="dxa"/>
            <w:tcBorders>
              <w:bottom w:val="single" w:sz="12" w:space="0" w:color="000000"/>
              <w:right w:val="single" w:sz="12" w:space="0" w:color="000000"/>
            </w:tcBorders>
            <w:shd w:val="clear" w:color="auto" w:fill="FFFFEE"/>
          </w:tcPr>
          <w:p w:rsidR="008543AD" w:rsidRDefault="000556C8">
            <w:pPr>
              <w:pStyle w:val="TableParagraph"/>
              <w:spacing w:line="201" w:lineRule="exact"/>
              <w:ind w:left="124" w:right="84"/>
              <w:rPr>
                <w:sz w:val="18"/>
              </w:rPr>
            </w:pPr>
            <w:r>
              <w:rPr>
                <w:sz w:val="18"/>
              </w:rPr>
              <w:t>Public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Administration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educational</w:t>
            </w:r>
          </w:p>
          <w:p w:rsidR="008543AD" w:rsidRDefault="000556C8">
            <w:pPr>
              <w:pStyle w:val="TableParagraph"/>
              <w:spacing w:before="1" w:line="206" w:lineRule="exact"/>
              <w:ind w:left="120" w:right="84"/>
              <w:rPr>
                <w:sz w:val="18"/>
              </w:rPr>
            </w:pPr>
            <w:r>
              <w:rPr>
                <w:sz w:val="18"/>
              </w:rPr>
              <w:t>field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Social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Entities</w:t>
            </w:r>
          </w:p>
        </w:tc>
      </w:tr>
    </w:tbl>
    <w:p w:rsidR="008543AD" w:rsidRDefault="008543AD">
      <w:pPr>
        <w:spacing w:line="206" w:lineRule="exact"/>
        <w:rPr>
          <w:sz w:val="18"/>
        </w:rPr>
        <w:sectPr w:rsidR="008543AD">
          <w:pgSz w:w="16840" w:h="11910" w:orient="landscape"/>
          <w:pgMar w:top="1800" w:right="400" w:bottom="1340" w:left="300" w:header="454" w:footer="1146" w:gutter="0"/>
          <w:cols w:space="720"/>
        </w:sectPr>
      </w:pPr>
    </w:p>
    <w:p w:rsidR="008543AD" w:rsidRDefault="006E12F0">
      <w:pPr>
        <w:pStyle w:val="BodyText"/>
        <w:spacing w:before="4"/>
        <w:rPr>
          <w:b/>
          <w:sz w:val="16"/>
        </w:rPr>
      </w:pPr>
      <w:bookmarkStart w:id="10" w:name="Area3"/>
      <w:r>
        <w:lastRenderedPageBreak/>
        <w:pict>
          <v:group id="_x0000_s1030" style="position:absolute;margin-left:17.4pt;margin-top:164.85pt;width:557.9pt;height:478.5pt;z-index:15736832;mso-position-horizontal-relative:page;mso-position-vertical-relative:page" coordorigin="348,3297" coordsize="11158,9570">
            <v:shape id="_x0000_s1035" type="#_x0000_t75" alt="Un dibujo con letras  Descripción generada automáticamente con confianza media" style="position:absolute;left:348;top:3296;width:11158;height:9570">
              <v:imagedata r:id="rId38" o:title=""/>
            </v:shape>
            <v:shape id="_x0000_s1034" type="#_x0000_t75" style="position:absolute;left:4975;top:6048;width:1924;height:376">
              <v:imagedata r:id="rId58" o:title=""/>
            </v:shape>
            <v:shape id="_x0000_s1033" type="#_x0000_t75" style="position:absolute;left:2172;top:7096;width:7583;height:314">
              <v:imagedata r:id="rId59" o:title=""/>
            </v:shape>
            <v:shape id="_x0000_s1032" type="#_x0000_t75" style="position:absolute;left:1509;top:7581;width:8901;height:314">
              <v:imagedata r:id="rId60" o:title=""/>
            </v:shape>
            <v:shape id="_x0000_s1031" type="#_x0000_t75" style="position:absolute;left:5078;top:8068;width:1770;height:314">
              <v:imagedata r:id="rId61" o:title=""/>
            </v:shape>
            <w10:wrap anchorx="page" anchory="page"/>
          </v:group>
        </w:pict>
      </w:r>
      <w:bookmarkEnd w:id="10"/>
    </w:p>
    <w:p w:rsidR="008543AD" w:rsidRDefault="008543AD">
      <w:pPr>
        <w:rPr>
          <w:sz w:val="16"/>
        </w:rPr>
        <w:sectPr w:rsidR="008543AD">
          <w:headerReference w:type="default" r:id="rId62"/>
          <w:footerReference w:type="default" r:id="rId63"/>
          <w:pgSz w:w="11910" w:h="16840"/>
          <w:pgMar w:top="1800" w:right="1020" w:bottom="1500" w:left="1020" w:header="454" w:footer="1310" w:gutter="0"/>
          <w:cols w:space="720"/>
        </w:sectPr>
      </w:pPr>
    </w:p>
    <w:p w:rsidR="008543AD" w:rsidRDefault="008543AD">
      <w:pPr>
        <w:pStyle w:val="BodyText"/>
        <w:spacing w:before="6"/>
        <w:rPr>
          <w:b/>
        </w:rPr>
      </w:pPr>
    </w:p>
    <w:p w:rsidR="008543AD" w:rsidRDefault="000556C8">
      <w:pPr>
        <w:pStyle w:val="ListParagraph"/>
        <w:numPr>
          <w:ilvl w:val="1"/>
          <w:numId w:val="6"/>
        </w:numPr>
        <w:tabs>
          <w:tab w:val="left" w:pos="1193"/>
          <w:tab w:val="left" w:pos="1194"/>
        </w:tabs>
        <w:spacing w:before="47"/>
        <w:ind w:hanging="721"/>
        <w:jc w:val="left"/>
        <w:rPr>
          <w:b/>
          <w:sz w:val="26"/>
        </w:rPr>
      </w:pPr>
      <w:bookmarkStart w:id="11" w:name="IntroorJustThird"/>
      <w:r>
        <w:rPr>
          <w:b/>
          <w:sz w:val="26"/>
        </w:rPr>
        <w:t>Introduction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or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Justification.</w:t>
      </w:r>
    </w:p>
    <w:bookmarkEnd w:id="11"/>
    <w:p w:rsidR="008543AD" w:rsidRDefault="000556C8">
      <w:pPr>
        <w:pStyle w:val="BodyText"/>
        <w:spacing w:before="167" w:line="276" w:lineRule="auto"/>
        <w:ind w:left="113" w:right="107"/>
        <w:jc w:val="both"/>
      </w:pPr>
      <w:r>
        <w:t>Primarily embodied by Universities and expressed through academic work, the Higher education sector is</w:t>
      </w:r>
      <w:r>
        <w:rPr>
          <w:spacing w:val="1"/>
        </w:rPr>
        <w:t xml:space="preserve"> </w:t>
      </w:r>
      <w:r>
        <w:t xml:space="preserve">commonly based on three main fields of action: </w:t>
      </w:r>
      <w:r>
        <w:rPr>
          <w:b/>
          <w:i/>
        </w:rPr>
        <w:t xml:space="preserve">Research </w:t>
      </w:r>
      <w:r>
        <w:t>(quantitative, qualitative, empirical or else forms</w:t>
      </w:r>
      <w:r>
        <w:rPr>
          <w:spacing w:val="1"/>
        </w:rPr>
        <w:t xml:space="preserve"> </w:t>
      </w:r>
      <w:r>
        <w:t xml:space="preserve">of scientific research), </w:t>
      </w:r>
      <w:r>
        <w:rPr>
          <w:b/>
          <w:i/>
        </w:rPr>
        <w:t xml:space="preserve">Training </w:t>
      </w:r>
      <w:r>
        <w:t>(teaching, lecturing, seminars, workshops, professional development, etc.),</w:t>
      </w:r>
      <w:r>
        <w:rPr>
          <w:spacing w:val="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rPr>
          <w:b/>
          <w:i/>
        </w:rPr>
        <w:t>Third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mission</w:t>
      </w:r>
      <w:r>
        <w:rPr>
          <w:b/>
          <w:i/>
          <w:spacing w:val="2"/>
        </w:rPr>
        <w:t xml:space="preserve"> </w:t>
      </w:r>
      <w:r>
        <w:t>(societal</w:t>
      </w:r>
      <w:r>
        <w:rPr>
          <w:spacing w:val="-3"/>
        </w:rPr>
        <w:t xml:space="preserve"> </w:t>
      </w:r>
      <w:r>
        <w:t>outreach of</w:t>
      </w:r>
      <w:r>
        <w:rPr>
          <w:spacing w:val="-3"/>
        </w:rPr>
        <w:t xml:space="preserve"> </w:t>
      </w:r>
      <w:r>
        <w:t>knowledge</w:t>
      </w:r>
      <w:r>
        <w:rPr>
          <w:spacing w:val="-2"/>
        </w:rPr>
        <w:t xml:space="preserve"> </w:t>
      </w:r>
      <w:r>
        <w:t>transfer).</w:t>
      </w:r>
    </w:p>
    <w:p w:rsidR="008543AD" w:rsidRDefault="000556C8">
      <w:pPr>
        <w:pStyle w:val="BodyText"/>
        <w:spacing w:before="121"/>
        <w:ind w:left="113"/>
        <w:jc w:val="both"/>
      </w:pPr>
      <w:r>
        <w:t>The</w:t>
      </w:r>
      <w:r>
        <w:rPr>
          <w:spacing w:val="-4"/>
        </w:rPr>
        <w:t xml:space="preserve"> </w:t>
      </w:r>
      <w:r>
        <w:rPr>
          <w:b/>
          <w:i/>
        </w:rPr>
        <w:t>Third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mission</w:t>
      </w:r>
      <w:r>
        <w:rPr>
          <w:b/>
          <w:i/>
          <w:spacing w:val="-2"/>
        </w:rPr>
        <w:t xml:space="preserve"> </w:t>
      </w:r>
      <w:r>
        <w:t>brings</w:t>
      </w:r>
      <w:r>
        <w:rPr>
          <w:spacing w:val="-3"/>
        </w:rPr>
        <w:t xml:space="preserve"> </w:t>
      </w:r>
      <w:r>
        <w:t>universities,</w:t>
      </w:r>
      <w:r>
        <w:rPr>
          <w:spacing w:val="-2"/>
        </w:rPr>
        <w:t xml:space="preserve"> </w:t>
      </w:r>
      <w:r>
        <w:t>as</w:t>
      </w:r>
      <w:r>
        <w:rPr>
          <w:spacing w:val="-7"/>
        </w:rPr>
        <w:t xml:space="preserve"> </w:t>
      </w:r>
      <w:r>
        <w:t>well</w:t>
      </w:r>
      <w:r>
        <w:rPr>
          <w:spacing w:val="-4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research</w:t>
      </w:r>
      <w:r>
        <w:rPr>
          <w:spacing w:val="-5"/>
        </w:rPr>
        <w:t xml:space="preserve"> </w:t>
      </w:r>
      <w:proofErr w:type="spellStart"/>
      <w:r>
        <w:t>centres</w:t>
      </w:r>
      <w:proofErr w:type="spellEnd"/>
      <w:r>
        <w:rPr>
          <w:spacing w:val="-5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foundations,</w:t>
      </w:r>
      <w:r>
        <w:rPr>
          <w:spacing w:val="-4"/>
        </w:rPr>
        <w:t xml:space="preserve"> </w:t>
      </w:r>
      <w:r>
        <w:t>closer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Third</w:t>
      </w:r>
      <w:r>
        <w:rPr>
          <w:spacing w:val="-4"/>
        </w:rPr>
        <w:t xml:space="preserve"> </w:t>
      </w:r>
      <w:r>
        <w:t>sector,</w:t>
      </w:r>
    </w:p>
    <w:p w:rsidR="008543AD" w:rsidRDefault="000556C8">
      <w:pPr>
        <w:pStyle w:val="BodyText"/>
        <w:spacing w:before="38" w:line="276" w:lineRule="auto"/>
        <w:ind w:left="113" w:right="105"/>
        <w:jc w:val="both"/>
      </w:pPr>
      <w:proofErr w:type="gramStart"/>
      <w:r>
        <w:t>i.e</w:t>
      </w:r>
      <w:proofErr w:type="gramEnd"/>
      <w:r>
        <w:t>. various social contexts and actors, through exchange of research and training experiences, research in</w:t>
      </w:r>
      <w:r>
        <w:rPr>
          <w:spacing w:val="1"/>
        </w:rPr>
        <w:t xml:space="preserve"> </w:t>
      </w:r>
      <w:r>
        <w:t>collaboration, innovation, public engagement (conferences, presentations, events, etc.), and other actions.</w:t>
      </w:r>
      <w:r>
        <w:rPr>
          <w:spacing w:val="1"/>
        </w:rPr>
        <w:t xml:space="preserve"> </w:t>
      </w:r>
      <w:r>
        <w:t>Along with formal education, the knowledge transfer is further being put into effect through the system of</w:t>
      </w:r>
      <w:r>
        <w:rPr>
          <w:spacing w:val="1"/>
        </w:rPr>
        <w:t xml:space="preserve"> </w:t>
      </w:r>
      <w:r>
        <w:t>community settings relying on informal and non-formal dimensions of training, hence offering a larger array</w:t>
      </w:r>
      <w:r>
        <w:rPr>
          <w:spacing w:val="-47"/>
        </w:rPr>
        <w:t xml:space="preserve"> </w:t>
      </w:r>
      <w:r>
        <w:t>of educational,</w:t>
      </w:r>
      <w:r>
        <w:rPr>
          <w:spacing w:val="-3"/>
        </w:rPr>
        <w:t xml:space="preserve"> </w:t>
      </w:r>
      <w:r>
        <w:t>territorial,</w:t>
      </w:r>
      <w:r>
        <w:rPr>
          <w:spacing w:val="-5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societal</w:t>
      </w:r>
      <w:r>
        <w:rPr>
          <w:spacing w:val="-2"/>
        </w:rPr>
        <w:t xml:space="preserve"> </w:t>
      </w:r>
      <w:r>
        <w:t>outreach.</w:t>
      </w:r>
    </w:p>
    <w:p w:rsidR="008543AD" w:rsidRDefault="000556C8">
      <w:pPr>
        <w:pStyle w:val="BodyText"/>
        <w:spacing w:before="122" w:line="276" w:lineRule="auto"/>
        <w:ind w:left="113" w:right="106"/>
        <w:jc w:val="both"/>
      </w:pPr>
      <w:r>
        <w:t>In</w:t>
      </w:r>
      <w:r>
        <w:rPr>
          <w:spacing w:val="-9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frames</w:t>
      </w:r>
      <w:r>
        <w:rPr>
          <w:spacing w:val="-12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VIW</w:t>
      </w:r>
      <w:r>
        <w:rPr>
          <w:spacing w:val="-10"/>
        </w:rPr>
        <w:t xml:space="preserve"> </w:t>
      </w:r>
      <w:r>
        <w:t>Project,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cooperation</w:t>
      </w:r>
      <w:r>
        <w:rPr>
          <w:spacing w:val="-9"/>
        </w:rPr>
        <w:t xml:space="preserve"> </w:t>
      </w:r>
      <w:r>
        <w:t>through</w:t>
      </w:r>
      <w:r>
        <w:rPr>
          <w:spacing w:val="-9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University</w:t>
      </w:r>
      <w:r>
        <w:rPr>
          <w:spacing w:val="-7"/>
        </w:rPr>
        <w:t xml:space="preserve"> </w:t>
      </w:r>
      <w:r>
        <w:t>Third</w:t>
      </w:r>
      <w:r>
        <w:rPr>
          <w:spacing w:val="-11"/>
        </w:rPr>
        <w:t xml:space="preserve"> </w:t>
      </w:r>
      <w:r>
        <w:t>mission</w:t>
      </w:r>
      <w:r>
        <w:rPr>
          <w:spacing w:val="-8"/>
        </w:rPr>
        <w:t xml:space="preserve"> </w:t>
      </w:r>
      <w:r>
        <w:t>brings</w:t>
      </w:r>
      <w:r>
        <w:rPr>
          <w:spacing w:val="-10"/>
        </w:rPr>
        <w:t xml:space="preserve"> </w:t>
      </w:r>
      <w:r>
        <w:t>one</w:t>
      </w:r>
      <w:r>
        <w:rPr>
          <w:spacing w:val="-10"/>
        </w:rPr>
        <w:t xml:space="preserve"> </w:t>
      </w:r>
      <w:r>
        <w:t>more</w:t>
      </w:r>
      <w:r>
        <w:rPr>
          <w:spacing w:val="-10"/>
        </w:rPr>
        <w:t xml:space="preserve"> </w:t>
      </w:r>
      <w:r>
        <w:t>actor</w:t>
      </w:r>
      <w:r>
        <w:rPr>
          <w:spacing w:val="-48"/>
        </w:rPr>
        <w:t xml:space="preserve"> </w:t>
      </w:r>
      <w:r>
        <w:t xml:space="preserve">in, i.e. </w:t>
      </w:r>
      <w:r>
        <w:rPr>
          <w:b/>
          <w:i/>
        </w:rPr>
        <w:t>Migrant women</w:t>
      </w:r>
      <w:r>
        <w:t>, playing this time a double role: on the one hand, migrant women constitute the</w:t>
      </w:r>
      <w:r>
        <w:rPr>
          <w:spacing w:val="1"/>
        </w:rPr>
        <w:t xml:space="preserve"> </w:t>
      </w:r>
      <w:r>
        <w:t>target group of research, training, and social work; on the other, they are active participants involved in the</w:t>
      </w:r>
      <w:r>
        <w:rPr>
          <w:spacing w:val="1"/>
        </w:rPr>
        <w:t xml:space="preserve"> </w:t>
      </w:r>
      <w:r>
        <w:t>very</w:t>
      </w:r>
      <w:r>
        <w:rPr>
          <w:spacing w:val="-1"/>
        </w:rPr>
        <w:t xml:space="preserve"> </w:t>
      </w:r>
      <w:r>
        <w:t>same</w:t>
      </w:r>
      <w:r>
        <w:rPr>
          <w:spacing w:val="-2"/>
        </w:rPr>
        <w:t xml:space="preserve"> </w:t>
      </w:r>
      <w:r>
        <w:t>actions.</w:t>
      </w:r>
    </w:p>
    <w:p w:rsidR="008543AD" w:rsidRDefault="000556C8">
      <w:pPr>
        <w:pStyle w:val="BodyText"/>
        <w:spacing w:before="119" w:line="276" w:lineRule="auto"/>
        <w:ind w:left="113" w:right="111"/>
        <w:jc w:val="both"/>
      </w:pPr>
      <w:r>
        <w:t xml:space="preserve">Accordingly, the three main actors and </w:t>
      </w:r>
      <w:proofErr w:type="gramStart"/>
      <w:r>
        <w:t>contexts, that were considered during the drafting of the following</w:t>
      </w:r>
      <w:r>
        <w:rPr>
          <w:spacing w:val="1"/>
        </w:rPr>
        <w:t xml:space="preserve"> </w:t>
      </w:r>
      <w:r>
        <w:t>policy</w:t>
      </w:r>
      <w:r>
        <w:rPr>
          <w:spacing w:val="-1"/>
        </w:rPr>
        <w:t xml:space="preserve"> </w:t>
      </w:r>
      <w:r>
        <w:t>recommendations,</w:t>
      </w:r>
      <w:proofErr w:type="gramEnd"/>
      <w:r>
        <w:rPr>
          <w:spacing w:val="-3"/>
        </w:rPr>
        <w:t xml:space="preserve"> </w:t>
      </w:r>
      <w:r>
        <w:t>are:</w:t>
      </w:r>
    </w:p>
    <w:p w:rsidR="008543AD" w:rsidRDefault="000556C8">
      <w:pPr>
        <w:pStyle w:val="ListParagraph"/>
        <w:numPr>
          <w:ilvl w:val="1"/>
          <w:numId w:val="5"/>
        </w:numPr>
        <w:tabs>
          <w:tab w:val="left" w:pos="625"/>
        </w:tabs>
        <w:spacing w:before="122" w:line="276" w:lineRule="auto"/>
        <w:ind w:right="112"/>
        <w:jc w:val="both"/>
      </w:pPr>
      <w:r>
        <w:rPr>
          <w:b/>
          <w:i/>
        </w:rPr>
        <w:t>Higher</w:t>
      </w:r>
      <w:r>
        <w:rPr>
          <w:b/>
          <w:i/>
          <w:spacing w:val="1"/>
        </w:rPr>
        <w:t xml:space="preserve"> </w:t>
      </w:r>
      <w:r>
        <w:rPr>
          <w:b/>
          <w:i/>
        </w:rPr>
        <w:t>education</w:t>
      </w:r>
      <w:r>
        <w:t>:</w:t>
      </w:r>
      <w:r>
        <w:rPr>
          <w:spacing w:val="1"/>
        </w:rPr>
        <w:t xml:space="preserve"> </w:t>
      </w:r>
      <w:r>
        <w:t>Universities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analogous</w:t>
      </w:r>
      <w:r>
        <w:rPr>
          <w:spacing w:val="1"/>
        </w:rPr>
        <w:t xml:space="preserve"> </w:t>
      </w:r>
      <w:r>
        <w:t>educational/training</w:t>
      </w:r>
      <w:r>
        <w:rPr>
          <w:spacing w:val="1"/>
        </w:rPr>
        <w:t xml:space="preserve"> </w:t>
      </w:r>
      <w:r>
        <w:t>institutions,</w:t>
      </w:r>
      <w:r>
        <w:rPr>
          <w:spacing w:val="1"/>
        </w:rPr>
        <w:t xml:space="preserve"> </w:t>
      </w:r>
      <w:r>
        <w:t>research</w:t>
      </w:r>
      <w:r>
        <w:rPr>
          <w:spacing w:val="1"/>
        </w:rPr>
        <w:t xml:space="preserve"> </w:t>
      </w:r>
      <w:proofErr w:type="spellStart"/>
      <w:r>
        <w:t>centres</w:t>
      </w:r>
      <w:proofErr w:type="spellEnd"/>
      <w:r>
        <w:t>,</w:t>
      </w:r>
      <w:r>
        <w:rPr>
          <w:spacing w:val="1"/>
        </w:rPr>
        <w:t xml:space="preserve"> </w:t>
      </w:r>
      <w:r>
        <w:t>foundations,</w:t>
      </w:r>
      <w:r>
        <w:rPr>
          <w:spacing w:val="-4"/>
        </w:rPr>
        <w:t xml:space="preserve"> </w:t>
      </w:r>
      <w:r>
        <w:t>etc.</w:t>
      </w:r>
      <w:r>
        <w:rPr>
          <w:spacing w:val="-1"/>
        </w:rPr>
        <w:t xml:space="preserve"> </w:t>
      </w:r>
      <w:r>
        <w:t>(possibly</w:t>
      </w:r>
      <w:r>
        <w:rPr>
          <w:spacing w:val="-2"/>
        </w:rPr>
        <w:t xml:space="preserve"> </w:t>
      </w:r>
      <w:r>
        <w:t>public, rather than</w:t>
      </w:r>
      <w:r>
        <w:rPr>
          <w:spacing w:val="-1"/>
        </w:rPr>
        <w:t xml:space="preserve"> </w:t>
      </w:r>
      <w:r>
        <w:t>private);</w:t>
      </w:r>
    </w:p>
    <w:p w:rsidR="008543AD" w:rsidRDefault="000556C8">
      <w:pPr>
        <w:pStyle w:val="ListParagraph"/>
        <w:numPr>
          <w:ilvl w:val="1"/>
          <w:numId w:val="5"/>
        </w:numPr>
        <w:tabs>
          <w:tab w:val="left" w:pos="625"/>
        </w:tabs>
        <w:spacing w:before="119" w:line="276" w:lineRule="auto"/>
        <w:ind w:right="110"/>
        <w:jc w:val="both"/>
      </w:pPr>
      <w:r>
        <w:rPr>
          <w:b/>
          <w:i/>
        </w:rPr>
        <w:t>Third sector</w:t>
      </w:r>
      <w:r>
        <w:t>:</w:t>
      </w:r>
      <w:r>
        <w:rPr>
          <w:spacing w:val="1"/>
        </w:rPr>
        <w:t xml:space="preserve"> </w:t>
      </w:r>
      <w:r>
        <w:t xml:space="preserve">NGOs, CSOs, associations, community </w:t>
      </w:r>
      <w:proofErr w:type="spellStart"/>
      <w:r>
        <w:t>organisations</w:t>
      </w:r>
      <w:proofErr w:type="spellEnd"/>
      <w:r>
        <w:t>, social enterprise, cooperatives,</w:t>
      </w:r>
      <w:r>
        <w:rPr>
          <w:spacing w:val="1"/>
        </w:rPr>
        <w:t xml:space="preserve"> </w:t>
      </w:r>
      <w:r>
        <w:t>cultural entities (e.g. museums, galleries, cinemas, etc.), religious entities, charities, voluntary sector,</w:t>
      </w:r>
      <w:r>
        <w:rPr>
          <w:spacing w:val="1"/>
        </w:rPr>
        <w:t xml:space="preserve"> </w:t>
      </w:r>
      <w:r>
        <w:t xml:space="preserve">etc.), </w:t>
      </w:r>
      <w:proofErr w:type="spellStart"/>
      <w:r>
        <w:t>organised</w:t>
      </w:r>
      <w:proofErr w:type="spellEnd"/>
      <w:r>
        <w:t xml:space="preserve"> and active at various territorial and operational levels through related networks that</w:t>
      </w:r>
      <w:r>
        <w:rPr>
          <w:spacing w:val="1"/>
        </w:rPr>
        <w:t xml:space="preserve"> </w:t>
      </w:r>
      <w:r>
        <w:t>should</w:t>
      </w:r>
      <w:r>
        <w:rPr>
          <w:spacing w:val="-4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considered</w:t>
      </w:r>
      <w:r>
        <w:rPr>
          <w:spacing w:val="-1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policy</w:t>
      </w:r>
      <w:r>
        <w:rPr>
          <w:spacing w:val="-3"/>
        </w:rPr>
        <w:t xml:space="preserve"> </w:t>
      </w:r>
      <w:r>
        <w:t>recommendations</w:t>
      </w:r>
      <w:r>
        <w:rPr>
          <w:spacing w:val="-2"/>
        </w:rPr>
        <w:t xml:space="preserve"> </w:t>
      </w:r>
      <w:r>
        <w:t>(both</w:t>
      </w:r>
      <w:r>
        <w:rPr>
          <w:spacing w:val="-1"/>
        </w:rPr>
        <w:t xml:space="preserve"> </w:t>
      </w:r>
      <w:r>
        <w:t>private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public,</w:t>
      </w:r>
      <w:r>
        <w:rPr>
          <w:spacing w:val="-2"/>
        </w:rPr>
        <w:t xml:space="preserve"> </w:t>
      </w:r>
      <w:r>
        <w:t>though</w:t>
      </w:r>
      <w:r>
        <w:rPr>
          <w:spacing w:val="-2"/>
        </w:rPr>
        <w:t xml:space="preserve"> </w:t>
      </w:r>
      <w:r>
        <w:t>mostly</w:t>
      </w:r>
      <w:r>
        <w:rPr>
          <w:spacing w:val="-4"/>
        </w:rPr>
        <w:t xml:space="preserve"> </w:t>
      </w:r>
      <w:r>
        <w:t>private);</w:t>
      </w:r>
    </w:p>
    <w:p w:rsidR="008543AD" w:rsidRDefault="000556C8">
      <w:pPr>
        <w:pStyle w:val="ListParagraph"/>
        <w:numPr>
          <w:ilvl w:val="1"/>
          <w:numId w:val="5"/>
        </w:numPr>
        <w:tabs>
          <w:tab w:val="left" w:pos="625"/>
        </w:tabs>
        <w:spacing w:line="276" w:lineRule="auto"/>
        <w:ind w:right="111"/>
        <w:jc w:val="both"/>
      </w:pPr>
      <w:r>
        <w:rPr>
          <w:b/>
          <w:i/>
        </w:rPr>
        <w:t>Migrant women (human mobility &amp; gender)</w:t>
      </w:r>
      <w:r>
        <w:t>: female migrants (as a whole), female refugees, migrant</w:t>
      </w:r>
      <w:r>
        <w:rPr>
          <w:spacing w:val="1"/>
        </w:rPr>
        <w:t xml:space="preserve"> </w:t>
      </w:r>
      <w:r>
        <w:t>women’s</w:t>
      </w:r>
      <w:r>
        <w:rPr>
          <w:spacing w:val="1"/>
        </w:rPr>
        <w:t xml:space="preserve"> </w:t>
      </w:r>
      <w:r>
        <w:t>associations,</w:t>
      </w:r>
      <w:r>
        <w:rPr>
          <w:spacing w:val="1"/>
        </w:rPr>
        <w:t xml:space="preserve"> </w:t>
      </w:r>
      <w:r>
        <w:t>migrant</w:t>
      </w:r>
      <w:r>
        <w:rPr>
          <w:spacing w:val="1"/>
        </w:rPr>
        <w:t xml:space="preserve"> </w:t>
      </w:r>
      <w:r>
        <w:t>communities,</w:t>
      </w:r>
      <w:r>
        <w:rPr>
          <w:spacing w:val="1"/>
        </w:rPr>
        <w:t xml:space="preserve"> </w:t>
      </w:r>
      <w:r>
        <w:t>migrant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“mixed”</w:t>
      </w:r>
      <w:r>
        <w:rPr>
          <w:spacing w:val="1"/>
        </w:rPr>
        <w:t xml:space="preserve"> </w:t>
      </w:r>
      <w:r>
        <w:t>associations,</w:t>
      </w:r>
      <w:r>
        <w:rPr>
          <w:spacing w:val="1"/>
        </w:rPr>
        <w:t xml:space="preserve"> </w:t>
      </w:r>
      <w:r>
        <w:t>migrant/migrant</w:t>
      </w:r>
      <w:r>
        <w:rPr>
          <w:spacing w:val="1"/>
        </w:rPr>
        <w:t xml:space="preserve"> </w:t>
      </w:r>
      <w:r>
        <w:t>women’s</w:t>
      </w:r>
      <w:r>
        <w:rPr>
          <w:spacing w:val="-3"/>
        </w:rPr>
        <w:t xml:space="preserve"> </w:t>
      </w:r>
      <w:r>
        <w:t>entrepreneurship,</w:t>
      </w:r>
      <w:r>
        <w:rPr>
          <w:spacing w:val="-1"/>
        </w:rPr>
        <w:t xml:space="preserve"> </w:t>
      </w:r>
      <w:r>
        <w:t>etc.</w:t>
      </w:r>
    </w:p>
    <w:p w:rsidR="008543AD" w:rsidRDefault="000556C8">
      <w:pPr>
        <w:pStyle w:val="BodyText"/>
        <w:spacing w:before="121" w:line="276" w:lineRule="auto"/>
        <w:ind w:left="113" w:right="109"/>
        <w:jc w:val="both"/>
      </w:pPr>
      <w:r>
        <w:t>While</w:t>
      </w:r>
      <w:r>
        <w:rPr>
          <w:spacing w:val="-8"/>
        </w:rPr>
        <w:t xml:space="preserve"> </w:t>
      </w:r>
      <w:r>
        <w:t>acknowledging</w:t>
      </w:r>
      <w:r>
        <w:rPr>
          <w:spacing w:val="-8"/>
        </w:rPr>
        <w:t xml:space="preserve"> </w:t>
      </w:r>
      <w:r>
        <w:t>that</w:t>
      </w:r>
      <w:r>
        <w:rPr>
          <w:spacing w:val="-13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number</w:t>
      </w:r>
      <w:r>
        <w:rPr>
          <w:spacing w:val="-9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questions</w:t>
      </w:r>
      <w:r>
        <w:rPr>
          <w:spacing w:val="-7"/>
        </w:rPr>
        <w:t xml:space="preserve"> </w:t>
      </w:r>
      <w:r>
        <w:t>has</w:t>
      </w:r>
      <w:r>
        <w:rPr>
          <w:spacing w:val="-9"/>
        </w:rPr>
        <w:t xml:space="preserve"> </w:t>
      </w:r>
      <w:r>
        <w:t>already</w:t>
      </w:r>
      <w:r>
        <w:rPr>
          <w:spacing w:val="-8"/>
        </w:rPr>
        <w:t xml:space="preserve"> </w:t>
      </w:r>
      <w:r>
        <w:t>been</w:t>
      </w:r>
      <w:r>
        <w:rPr>
          <w:spacing w:val="-8"/>
        </w:rPr>
        <w:t xml:space="preserve"> </w:t>
      </w:r>
      <w:r>
        <w:t>faced</w:t>
      </w:r>
      <w:r>
        <w:rPr>
          <w:spacing w:val="-8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work</w:t>
      </w:r>
      <w:r>
        <w:rPr>
          <w:spacing w:val="-10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Higher</w:t>
      </w:r>
      <w:r>
        <w:rPr>
          <w:spacing w:val="-7"/>
        </w:rPr>
        <w:t xml:space="preserve"> </w:t>
      </w:r>
      <w:r>
        <w:t>education</w:t>
      </w:r>
      <w:r>
        <w:rPr>
          <w:spacing w:val="-11"/>
        </w:rPr>
        <w:t xml:space="preserve"> </w:t>
      </w:r>
      <w:r>
        <w:t>and</w:t>
      </w:r>
      <w:r>
        <w:rPr>
          <w:spacing w:val="-47"/>
        </w:rPr>
        <w:t xml:space="preserve"> </w:t>
      </w:r>
      <w:r>
        <w:t>Thirds sector, many other aspects need to be further enlarged and promoted in terms of research, training</w:t>
      </w:r>
      <w:r>
        <w:rPr>
          <w:spacing w:val="1"/>
        </w:rPr>
        <w:t xml:space="preserve"> </w:t>
      </w:r>
      <w:r>
        <w:t>and social work. Accordingly, the very first and overall suggestion, pervading the entire Area 3, is the one</w:t>
      </w:r>
      <w:r>
        <w:rPr>
          <w:spacing w:val="1"/>
        </w:rPr>
        <w:t xml:space="preserve"> </w:t>
      </w:r>
      <w:r>
        <w:t>demanding</w:t>
      </w:r>
      <w:r>
        <w:rPr>
          <w:spacing w:val="-5"/>
        </w:rPr>
        <w:t xml:space="preserve"> </w:t>
      </w:r>
      <w:r>
        <w:t>any</w:t>
      </w:r>
      <w:r>
        <w:rPr>
          <w:spacing w:val="-3"/>
        </w:rPr>
        <w:t xml:space="preserve"> </w:t>
      </w:r>
      <w:r>
        <w:t>action</w:t>
      </w:r>
      <w:r>
        <w:rPr>
          <w:spacing w:val="-4"/>
        </w:rPr>
        <w:t xml:space="preserve"> </w:t>
      </w:r>
      <w:r>
        <w:t>that</w:t>
      </w:r>
      <w:r>
        <w:rPr>
          <w:spacing w:val="-6"/>
        </w:rPr>
        <w:t xml:space="preserve"> </w:t>
      </w:r>
      <w:r>
        <w:t>may</w:t>
      </w:r>
      <w:r>
        <w:rPr>
          <w:spacing w:val="-3"/>
        </w:rPr>
        <w:t xml:space="preserve"> </w:t>
      </w:r>
      <w:r>
        <w:t>help</w:t>
      </w:r>
      <w:r>
        <w:rPr>
          <w:spacing w:val="-3"/>
        </w:rPr>
        <w:t xml:space="preserve"> </w:t>
      </w:r>
      <w:r>
        <w:t>strengthening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b/>
          <w:i/>
        </w:rPr>
        <w:t>Cooperation</w:t>
      </w:r>
      <w:r>
        <w:rPr>
          <w:b/>
          <w:i/>
          <w:spacing w:val="-2"/>
        </w:rPr>
        <w:t xml:space="preserve"> </w:t>
      </w:r>
      <w:r>
        <w:t>between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involved</w:t>
      </w:r>
      <w:r>
        <w:rPr>
          <w:spacing w:val="-3"/>
        </w:rPr>
        <w:t xml:space="preserve"> </w:t>
      </w:r>
      <w:r>
        <w:t>stakeholders,</w:t>
      </w:r>
      <w:r>
        <w:rPr>
          <w:spacing w:val="-3"/>
        </w:rPr>
        <w:t xml:space="preserve"> </w:t>
      </w:r>
      <w:r>
        <w:t>i.e.</w:t>
      </w:r>
      <w:r>
        <w:rPr>
          <w:spacing w:val="-47"/>
        </w:rPr>
        <w:t xml:space="preserve"> </w:t>
      </w:r>
      <w:r>
        <w:rPr>
          <w:b/>
          <w:i/>
        </w:rPr>
        <w:t xml:space="preserve">Higher education </w:t>
      </w:r>
      <w:r>
        <w:t xml:space="preserve">institutions (Third mission) and </w:t>
      </w:r>
      <w:r>
        <w:rPr>
          <w:b/>
          <w:i/>
        </w:rPr>
        <w:t xml:space="preserve">Third sector </w:t>
      </w:r>
      <w:proofErr w:type="spellStart"/>
      <w:r>
        <w:t>organisations</w:t>
      </w:r>
      <w:proofErr w:type="spellEnd"/>
      <w:r>
        <w:t>, through collaborative projects</w:t>
      </w:r>
      <w:r>
        <w:rPr>
          <w:spacing w:val="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territorial networking.</w:t>
      </w:r>
    </w:p>
    <w:p w:rsidR="008543AD" w:rsidRDefault="000556C8">
      <w:pPr>
        <w:spacing w:before="120" w:line="276" w:lineRule="auto"/>
        <w:ind w:left="113" w:right="106"/>
        <w:jc w:val="both"/>
      </w:pPr>
      <w:r>
        <w:t>In order to contribute to the processes of overcoming stereotypes and prejudices on migrant women (and</w:t>
      </w:r>
      <w:r>
        <w:rPr>
          <w:spacing w:val="1"/>
        </w:rPr>
        <w:t xml:space="preserve"> </w:t>
      </w:r>
      <w:r>
        <w:t xml:space="preserve">migrants as a whole), and to the pathways of co-constructing </w:t>
      </w:r>
      <w:r>
        <w:rPr>
          <w:b/>
          <w:i/>
        </w:rPr>
        <w:t>more inclusive and cohesive Societies</w:t>
      </w:r>
      <w:r>
        <w:t>, Higher</w:t>
      </w:r>
      <w:r>
        <w:rPr>
          <w:spacing w:val="1"/>
        </w:rPr>
        <w:t xml:space="preserve"> </w:t>
      </w:r>
      <w:r>
        <w:t xml:space="preserve">education institutions and Third sector </w:t>
      </w:r>
      <w:proofErr w:type="spellStart"/>
      <w:r>
        <w:t>organisations</w:t>
      </w:r>
      <w:proofErr w:type="spellEnd"/>
      <w:r>
        <w:t xml:space="preserve"> ought to jointly promote a </w:t>
      </w:r>
      <w:r>
        <w:rPr>
          <w:b/>
          <w:i/>
        </w:rPr>
        <w:t>multi-faceted and gender-</w:t>
      </w:r>
      <w:r>
        <w:rPr>
          <w:b/>
          <w:i/>
          <w:spacing w:val="1"/>
        </w:rPr>
        <w:t xml:space="preserve"> </w:t>
      </w:r>
      <w:r>
        <w:rPr>
          <w:b/>
          <w:i/>
        </w:rPr>
        <w:t xml:space="preserve">sensitive approach </w:t>
      </w:r>
      <w:r>
        <w:t xml:space="preserve">to the phenomena of human mobility and </w:t>
      </w:r>
      <w:r>
        <w:rPr>
          <w:b/>
          <w:i/>
        </w:rPr>
        <w:t xml:space="preserve">female migrations </w:t>
      </w:r>
      <w:r>
        <w:t>while formulating their</w:t>
      </w:r>
      <w:r>
        <w:rPr>
          <w:spacing w:val="1"/>
        </w:rPr>
        <w:t xml:space="preserve"> </w:t>
      </w:r>
      <w:r>
        <w:t>operational</w:t>
      </w:r>
      <w:r>
        <w:rPr>
          <w:spacing w:val="-1"/>
        </w:rPr>
        <w:t xml:space="preserve"> </w:t>
      </w:r>
      <w:r>
        <w:t>proposals.</w:t>
      </w:r>
    </w:p>
    <w:p w:rsidR="008543AD" w:rsidRDefault="008543AD">
      <w:pPr>
        <w:spacing w:line="276" w:lineRule="auto"/>
        <w:jc w:val="both"/>
        <w:sectPr w:rsidR="008543AD">
          <w:pgSz w:w="11910" w:h="16840"/>
          <w:pgMar w:top="1800" w:right="1020" w:bottom="1500" w:left="1020" w:header="454" w:footer="1310" w:gutter="0"/>
          <w:cols w:space="720"/>
        </w:sectPr>
      </w:pPr>
    </w:p>
    <w:p w:rsidR="008543AD" w:rsidRDefault="008543AD">
      <w:pPr>
        <w:pStyle w:val="BodyText"/>
        <w:spacing w:before="9"/>
        <w:rPr>
          <w:sz w:val="21"/>
        </w:rPr>
      </w:pPr>
    </w:p>
    <w:p w:rsidR="008543AD" w:rsidRDefault="000556C8">
      <w:pPr>
        <w:pStyle w:val="BodyText"/>
        <w:spacing w:before="56" w:line="276" w:lineRule="auto"/>
        <w:ind w:left="113" w:right="106"/>
        <w:jc w:val="both"/>
      </w:pPr>
      <w:r>
        <w:t xml:space="preserve">This action has two main objectives: one targeting the </w:t>
      </w:r>
      <w:r>
        <w:rPr>
          <w:b/>
          <w:i/>
        </w:rPr>
        <w:t xml:space="preserve">student population </w:t>
      </w:r>
      <w:r>
        <w:t>by providing it information and</w:t>
      </w:r>
      <w:r>
        <w:rPr>
          <w:spacing w:val="1"/>
        </w:rPr>
        <w:t xml:space="preserve"> </w:t>
      </w:r>
      <w:r>
        <w:t>knowledge</w:t>
      </w:r>
      <w:r>
        <w:rPr>
          <w:spacing w:val="-6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transnational</w:t>
      </w:r>
      <w:r>
        <w:rPr>
          <w:spacing w:val="-3"/>
        </w:rPr>
        <w:t xml:space="preserve"> </w:t>
      </w:r>
      <w:r>
        <w:t>human</w:t>
      </w:r>
      <w:r>
        <w:rPr>
          <w:spacing w:val="-6"/>
        </w:rPr>
        <w:t xml:space="preserve"> </w:t>
      </w:r>
      <w:r>
        <w:t>mobility,</w:t>
      </w:r>
      <w:r>
        <w:rPr>
          <w:spacing w:val="-3"/>
        </w:rPr>
        <w:t xml:space="preserve"> </w:t>
      </w:r>
      <w:r>
        <w:t>female</w:t>
      </w:r>
      <w:r>
        <w:rPr>
          <w:spacing w:val="-6"/>
        </w:rPr>
        <w:t xml:space="preserve"> </w:t>
      </w:r>
      <w:r>
        <w:t>migrations,</w:t>
      </w:r>
      <w:r>
        <w:rPr>
          <w:spacing w:val="-3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concomitant</w:t>
      </w:r>
      <w:r>
        <w:rPr>
          <w:spacing w:val="-5"/>
        </w:rPr>
        <w:t xml:space="preserve"> </w:t>
      </w:r>
      <w:r>
        <w:t>issues</w:t>
      </w:r>
      <w:r>
        <w:rPr>
          <w:spacing w:val="-2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challenges;</w:t>
      </w:r>
      <w:r>
        <w:rPr>
          <w:spacing w:val="-4"/>
        </w:rPr>
        <w:t xml:space="preserve"> </w:t>
      </w:r>
      <w:r>
        <w:t>the</w:t>
      </w:r>
      <w:r>
        <w:rPr>
          <w:spacing w:val="-47"/>
        </w:rPr>
        <w:t xml:space="preserve"> </w:t>
      </w:r>
      <w:r>
        <w:t>second</w:t>
      </w:r>
      <w:r>
        <w:rPr>
          <w:spacing w:val="-4"/>
        </w:rPr>
        <w:t xml:space="preserve"> </w:t>
      </w:r>
      <w:r>
        <w:t>one</w:t>
      </w:r>
      <w:r>
        <w:rPr>
          <w:spacing w:val="-2"/>
        </w:rPr>
        <w:t xml:space="preserve"> </w:t>
      </w:r>
      <w:r>
        <w:t>regards</w:t>
      </w:r>
      <w:r>
        <w:rPr>
          <w:spacing w:val="-1"/>
        </w:rPr>
        <w:t xml:space="preserve"> </w:t>
      </w:r>
      <w:r>
        <w:rPr>
          <w:b/>
          <w:i/>
        </w:rPr>
        <w:t>migrant women</w:t>
      </w:r>
      <w:r>
        <w:rPr>
          <w:b/>
          <w:i/>
          <w:spacing w:val="1"/>
        </w:rPr>
        <w:t xml:space="preserve"> </w:t>
      </w:r>
      <w:r>
        <w:t>themselves</w:t>
      </w:r>
      <w:r>
        <w:rPr>
          <w:spacing w:val="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their participation</w:t>
      </w:r>
      <w:r>
        <w:rPr>
          <w:spacing w:val="-2"/>
        </w:rPr>
        <w:t xml:space="preserve"> </w:t>
      </w:r>
      <w:r>
        <w:t>in Higher</w:t>
      </w:r>
      <w:r>
        <w:rPr>
          <w:spacing w:val="-2"/>
        </w:rPr>
        <w:t xml:space="preserve"> </w:t>
      </w:r>
      <w:r>
        <w:t>education.</w:t>
      </w:r>
    </w:p>
    <w:p w:rsidR="008543AD" w:rsidRDefault="000556C8">
      <w:pPr>
        <w:pStyle w:val="BodyText"/>
        <w:spacing w:before="120" w:line="276" w:lineRule="auto"/>
        <w:ind w:left="113" w:right="106"/>
        <w:jc w:val="both"/>
      </w:pPr>
      <w:r>
        <w:t>By joining all the competences and potentials, the cooperation between Higher education and Third sector</w:t>
      </w:r>
      <w:r>
        <w:rPr>
          <w:spacing w:val="1"/>
        </w:rPr>
        <w:t xml:space="preserve"> </w:t>
      </w:r>
      <w:r>
        <w:t>should</w:t>
      </w:r>
      <w:r>
        <w:rPr>
          <w:spacing w:val="-9"/>
        </w:rPr>
        <w:t xml:space="preserve"> </w:t>
      </w:r>
      <w:r>
        <w:t>bring</w:t>
      </w:r>
      <w:r>
        <w:rPr>
          <w:spacing w:val="-8"/>
        </w:rPr>
        <w:t xml:space="preserve"> </w:t>
      </w:r>
      <w:r>
        <w:t>about</w:t>
      </w:r>
      <w:r>
        <w:rPr>
          <w:spacing w:val="-7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further</w:t>
      </w:r>
      <w:r>
        <w:rPr>
          <w:spacing w:val="-8"/>
        </w:rPr>
        <w:t xml:space="preserve"> </w:t>
      </w:r>
      <w:r>
        <w:t>promotion</w:t>
      </w:r>
      <w:r>
        <w:rPr>
          <w:spacing w:val="-10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research</w:t>
      </w:r>
      <w:r>
        <w:rPr>
          <w:spacing w:val="-10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study</w:t>
      </w:r>
      <w:r>
        <w:rPr>
          <w:spacing w:val="-10"/>
        </w:rPr>
        <w:t xml:space="preserve"> </w:t>
      </w:r>
      <w:r>
        <w:t>on</w:t>
      </w:r>
      <w:r>
        <w:rPr>
          <w:spacing w:val="-8"/>
        </w:rPr>
        <w:t xml:space="preserve"> </w:t>
      </w:r>
      <w:r>
        <w:t>human</w:t>
      </w:r>
      <w:r>
        <w:rPr>
          <w:spacing w:val="-11"/>
        </w:rPr>
        <w:t xml:space="preserve"> </w:t>
      </w:r>
      <w:r>
        <w:t>mobility</w:t>
      </w:r>
      <w:r>
        <w:rPr>
          <w:spacing w:val="-9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female</w:t>
      </w:r>
      <w:r>
        <w:rPr>
          <w:spacing w:val="-9"/>
        </w:rPr>
        <w:t xml:space="preserve"> </w:t>
      </w:r>
      <w:r>
        <w:t>migrations,</w:t>
      </w:r>
      <w:r>
        <w:rPr>
          <w:spacing w:val="-7"/>
        </w:rPr>
        <w:t xml:space="preserve"> </w:t>
      </w:r>
      <w:r>
        <w:t>and</w:t>
      </w:r>
      <w:r>
        <w:rPr>
          <w:spacing w:val="-48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larger</w:t>
      </w:r>
      <w:r>
        <w:rPr>
          <w:spacing w:val="1"/>
        </w:rPr>
        <w:t xml:space="preserve"> </w:t>
      </w:r>
      <w:r>
        <w:t>participation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migrant</w:t>
      </w:r>
      <w:r>
        <w:rPr>
          <w:spacing w:val="1"/>
        </w:rPr>
        <w:t xml:space="preserve"> </w:t>
      </w:r>
      <w:r>
        <w:t>women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social,</w:t>
      </w:r>
      <w:r>
        <w:rPr>
          <w:spacing w:val="1"/>
        </w:rPr>
        <w:t xml:space="preserve"> </w:t>
      </w:r>
      <w:r>
        <w:t>cultural,</w:t>
      </w:r>
      <w:r>
        <w:rPr>
          <w:spacing w:val="1"/>
        </w:rPr>
        <w:t xml:space="preserve"> </w:t>
      </w:r>
      <w:r>
        <w:t>economic,</w:t>
      </w:r>
      <w:r>
        <w:rPr>
          <w:spacing w:val="1"/>
        </w:rPr>
        <w:t xml:space="preserve"> </w:t>
      </w:r>
      <w:r>
        <w:t>political,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especially</w:t>
      </w:r>
      <w:r>
        <w:rPr>
          <w:spacing w:val="1"/>
        </w:rPr>
        <w:t xml:space="preserve"> </w:t>
      </w:r>
      <w:r>
        <w:t>educational life of the host society. It is in this sense that three main actors add three forms of contribution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their</w:t>
      </w:r>
      <w:r>
        <w:rPr>
          <w:spacing w:val="1"/>
        </w:rPr>
        <w:t xml:space="preserve"> </w:t>
      </w:r>
      <w:r>
        <w:t>shared</w:t>
      </w:r>
      <w:r>
        <w:rPr>
          <w:spacing w:val="1"/>
        </w:rPr>
        <w:t xml:space="preserve"> </w:t>
      </w:r>
      <w:r>
        <w:t>enterprise:</w:t>
      </w:r>
      <w:r>
        <w:rPr>
          <w:spacing w:val="1"/>
        </w:rPr>
        <w:t xml:space="preserve"> </w:t>
      </w:r>
      <w:r>
        <w:t>Higher</w:t>
      </w:r>
      <w:r>
        <w:rPr>
          <w:spacing w:val="1"/>
        </w:rPr>
        <w:t xml:space="preserve"> </w:t>
      </w:r>
      <w:r>
        <w:t>education</w:t>
      </w:r>
      <w:r>
        <w:rPr>
          <w:spacing w:val="1"/>
        </w:rPr>
        <w:t xml:space="preserve"> </w:t>
      </w:r>
      <w:r>
        <w:t>contributes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scientific</w:t>
      </w:r>
      <w:r>
        <w:rPr>
          <w:spacing w:val="1"/>
        </w:rPr>
        <w:t xml:space="preserve"> </w:t>
      </w:r>
      <w:r>
        <w:t>research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methodological</w:t>
      </w:r>
      <w:r>
        <w:rPr>
          <w:spacing w:val="1"/>
        </w:rPr>
        <w:t xml:space="preserve"> </w:t>
      </w:r>
      <w:r>
        <w:t>expertise, the Third sector with operational and territorial competences of its social work, whereas Migrant</w:t>
      </w:r>
      <w:r>
        <w:rPr>
          <w:spacing w:val="1"/>
        </w:rPr>
        <w:t xml:space="preserve"> </w:t>
      </w:r>
      <w:r>
        <w:t>women</w:t>
      </w:r>
      <w:r>
        <w:rPr>
          <w:spacing w:val="-2"/>
        </w:rPr>
        <w:t xml:space="preserve"> </w:t>
      </w:r>
      <w:r>
        <w:t>add</w:t>
      </w:r>
      <w:r>
        <w:rPr>
          <w:spacing w:val="-3"/>
        </w:rPr>
        <w:t xml:space="preserve"> </w:t>
      </w:r>
      <w:r>
        <w:t>their</w:t>
      </w:r>
      <w:r>
        <w:rPr>
          <w:spacing w:val="-3"/>
        </w:rPr>
        <w:t xml:space="preserve"> </w:t>
      </w:r>
      <w:r>
        <w:t>experiential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professional</w:t>
      </w:r>
      <w:r>
        <w:rPr>
          <w:spacing w:val="-3"/>
        </w:rPr>
        <w:t xml:space="preserve"> </w:t>
      </w:r>
      <w:r>
        <w:t>capital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processes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knowledge co-construction.</w:t>
      </w:r>
    </w:p>
    <w:p w:rsidR="008543AD" w:rsidRDefault="000556C8">
      <w:pPr>
        <w:spacing w:before="121" w:line="273" w:lineRule="auto"/>
        <w:ind w:left="113" w:right="110"/>
        <w:jc w:val="both"/>
      </w:pPr>
      <w:r>
        <w:t xml:space="preserve">Accordingly, the Area 3 – </w:t>
      </w:r>
      <w:r>
        <w:rPr>
          <w:i/>
        </w:rPr>
        <w:t xml:space="preserve">Cooperation between Higher education institutions and Third sector </w:t>
      </w:r>
      <w:r>
        <w:t>– provides a</w:t>
      </w:r>
      <w:r>
        <w:rPr>
          <w:spacing w:val="1"/>
        </w:rPr>
        <w:t xml:space="preserve"> </w:t>
      </w:r>
      <w:r>
        <w:t>series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Measures</w:t>
      </w:r>
      <w:r>
        <w:rPr>
          <w:spacing w:val="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Recommendations</w:t>
      </w:r>
      <w:r>
        <w:rPr>
          <w:spacing w:val="-3"/>
        </w:rPr>
        <w:t xml:space="preserve"> </w:t>
      </w:r>
      <w:r>
        <w:t>which</w:t>
      </w:r>
      <w:r>
        <w:rPr>
          <w:spacing w:val="-2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subdivided</w:t>
      </w:r>
      <w:r>
        <w:rPr>
          <w:spacing w:val="-2"/>
        </w:rPr>
        <w:t xml:space="preserve"> </w:t>
      </w:r>
      <w:r>
        <w:t>into</w:t>
      </w:r>
      <w:r>
        <w:rPr>
          <w:spacing w:val="1"/>
        </w:rPr>
        <w:t xml:space="preserve"> </w:t>
      </w:r>
      <w:r>
        <w:t>five</w:t>
      </w:r>
      <w:r>
        <w:rPr>
          <w:spacing w:val="-3"/>
        </w:rPr>
        <w:t xml:space="preserve"> </w:t>
      </w:r>
      <w:r>
        <w:t>(5)</w:t>
      </w:r>
      <w:r>
        <w:rPr>
          <w:spacing w:val="-1"/>
        </w:rPr>
        <w:t xml:space="preserve"> </w:t>
      </w:r>
      <w:r>
        <w:t>fields, as</w:t>
      </w:r>
      <w:r>
        <w:rPr>
          <w:spacing w:val="-1"/>
        </w:rPr>
        <w:t xml:space="preserve"> </w:t>
      </w:r>
      <w:r>
        <w:t>follows:</w:t>
      </w:r>
    </w:p>
    <w:p w:rsidR="008543AD" w:rsidRDefault="000556C8">
      <w:pPr>
        <w:pStyle w:val="ListParagraph"/>
        <w:numPr>
          <w:ilvl w:val="0"/>
          <w:numId w:val="4"/>
        </w:numPr>
        <w:tabs>
          <w:tab w:val="left" w:pos="615"/>
        </w:tabs>
        <w:spacing w:before="124"/>
        <w:jc w:val="both"/>
      </w:pPr>
      <w:r>
        <w:rPr>
          <w:b/>
          <w:i/>
        </w:rPr>
        <w:t>Research</w:t>
      </w:r>
      <w:r>
        <w:rPr>
          <w:b/>
          <w:i/>
          <w:spacing w:val="-2"/>
        </w:rPr>
        <w:t xml:space="preserve"> </w:t>
      </w:r>
      <w:r>
        <w:t>– Scientific</w:t>
      </w:r>
      <w:r>
        <w:rPr>
          <w:spacing w:val="-1"/>
        </w:rPr>
        <w:t xml:space="preserve"> </w:t>
      </w:r>
      <w:r>
        <w:t>research,</w:t>
      </w:r>
      <w:r>
        <w:rPr>
          <w:spacing w:val="-3"/>
        </w:rPr>
        <w:t xml:space="preserve"> </w:t>
      </w:r>
      <w:r>
        <w:t>migrant</w:t>
      </w:r>
      <w:r>
        <w:rPr>
          <w:spacing w:val="-3"/>
        </w:rPr>
        <w:t xml:space="preserve"> </w:t>
      </w:r>
      <w:r>
        <w:t>women,</w:t>
      </w:r>
      <w:r>
        <w:rPr>
          <w:spacing w:val="-4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societal</w:t>
      </w:r>
      <w:r>
        <w:rPr>
          <w:spacing w:val="-3"/>
        </w:rPr>
        <w:t xml:space="preserve"> </w:t>
      </w:r>
      <w:r>
        <w:t>outreach;</w:t>
      </w:r>
    </w:p>
    <w:p w:rsidR="008543AD" w:rsidRDefault="000556C8">
      <w:pPr>
        <w:pStyle w:val="ListParagraph"/>
        <w:numPr>
          <w:ilvl w:val="0"/>
          <w:numId w:val="4"/>
        </w:numPr>
        <w:tabs>
          <w:tab w:val="left" w:pos="615"/>
        </w:tabs>
        <w:spacing w:before="161"/>
        <w:jc w:val="both"/>
      </w:pPr>
      <w:r>
        <w:rPr>
          <w:b/>
          <w:i/>
        </w:rPr>
        <w:t xml:space="preserve">Training </w:t>
      </w:r>
      <w:r>
        <w:t>– Fostering</w:t>
      </w:r>
      <w:r>
        <w:rPr>
          <w:spacing w:val="-2"/>
        </w:rPr>
        <w:t xml:space="preserve"> </w:t>
      </w:r>
      <w:r>
        <w:t>training</w:t>
      </w:r>
      <w:r>
        <w:rPr>
          <w:spacing w:val="-2"/>
        </w:rPr>
        <w:t xml:space="preserve"> </w:t>
      </w:r>
      <w:r>
        <w:t>opportunities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participation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migrant</w:t>
      </w:r>
      <w:r>
        <w:rPr>
          <w:spacing w:val="-1"/>
        </w:rPr>
        <w:t xml:space="preserve"> </w:t>
      </w:r>
      <w:r>
        <w:t>women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Higher</w:t>
      </w:r>
      <w:r>
        <w:rPr>
          <w:spacing w:val="-1"/>
        </w:rPr>
        <w:t xml:space="preserve"> </w:t>
      </w:r>
      <w:r>
        <w:t>education;</w:t>
      </w:r>
    </w:p>
    <w:p w:rsidR="008543AD" w:rsidRDefault="000556C8">
      <w:pPr>
        <w:pStyle w:val="ListParagraph"/>
        <w:numPr>
          <w:ilvl w:val="0"/>
          <w:numId w:val="4"/>
        </w:numPr>
        <w:tabs>
          <w:tab w:val="left" w:pos="615"/>
        </w:tabs>
        <w:spacing w:before="159" w:line="276" w:lineRule="auto"/>
        <w:ind w:left="624" w:right="731" w:hanging="228"/>
      </w:pPr>
      <w:r>
        <w:rPr>
          <w:b/>
          <w:i/>
        </w:rPr>
        <w:t xml:space="preserve">Support </w:t>
      </w:r>
      <w:r>
        <w:t>– Information, advice-giving, and guidance services for migrant women through Higher</w:t>
      </w:r>
      <w:r>
        <w:rPr>
          <w:spacing w:val="-47"/>
        </w:rPr>
        <w:t xml:space="preserve"> </w:t>
      </w:r>
      <w:r>
        <w:t>education</w:t>
      </w:r>
      <w:r>
        <w:rPr>
          <w:spacing w:val="-3"/>
        </w:rPr>
        <w:t xml:space="preserve"> </w:t>
      </w:r>
      <w:r>
        <w:t>opportunities;</w:t>
      </w:r>
    </w:p>
    <w:p w:rsidR="008543AD" w:rsidRDefault="000556C8">
      <w:pPr>
        <w:pStyle w:val="ListParagraph"/>
        <w:numPr>
          <w:ilvl w:val="0"/>
          <w:numId w:val="4"/>
        </w:numPr>
        <w:tabs>
          <w:tab w:val="left" w:pos="615"/>
        </w:tabs>
        <w:spacing w:before="122" w:line="273" w:lineRule="auto"/>
        <w:ind w:left="624" w:right="491" w:hanging="228"/>
      </w:pPr>
      <w:r>
        <w:rPr>
          <w:b/>
          <w:i/>
        </w:rPr>
        <w:t xml:space="preserve">Professional Fulfilment </w:t>
      </w:r>
      <w:r>
        <w:t>– Strengthening the pathways to professional development and growth of</w:t>
      </w:r>
      <w:r>
        <w:rPr>
          <w:spacing w:val="-47"/>
        </w:rPr>
        <w:t xml:space="preserve"> </w:t>
      </w:r>
      <w:r>
        <w:t>migrant</w:t>
      </w:r>
      <w:r>
        <w:rPr>
          <w:spacing w:val="-3"/>
        </w:rPr>
        <w:t xml:space="preserve"> </w:t>
      </w:r>
      <w:r>
        <w:t>women;</w:t>
      </w:r>
    </w:p>
    <w:p w:rsidR="008543AD" w:rsidRDefault="000556C8">
      <w:pPr>
        <w:pStyle w:val="ListParagraph"/>
        <w:numPr>
          <w:ilvl w:val="0"/>
          <w:numId w:val="4"/>
        </w:numPr>
        <w:tabs>
          <w:tab w:val="left" w:pos="615"/>
        </w:tabs>
        <w:spacing w:before="125"/>
      </w:pPr>
      <w:r>
        <w:rPr>
          <w:b/>
          <w:i/>
        </w:rPr>
        <w:t>Promotion</w:t>
      </w:r>
      <w:r>
        <w:rPr>
          <w:b/>
          <w:i/>
          <w:spacing w:val="-4"/>
        </w:rPr>
        <w:t xml:space="preserve"> </w:t>
      </w:r>
      <w:r>
        <w:rPr>
          <w:b/>
          <w:i/>
        </w:rPr>
        <w:t>in Cooperation</w:t>
      </w:r>
      <w:r>
        <w:rPr>
          <w:b/>
          <w:i/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Furthering</w:t>
      </w:r>
      <w:r>
        <w:rPr>
          <w:spacing w:val="-2"/>
        </w:rPr>
        <w:t xml:space="preserve"> </w:t>
      </w:r>
      <w:r>
        <w:t>cooperation</w:t>
      </w:r>
      <w:r>
        <w:rPr>
          <w:spacing w:val="-2"/>
        </w:rPr>
        <w:t xml:space="preserve"> </w:t>
      </w:r>
      <w:r>
        <w:t>between</w:t>
      </w:r>
      <w:r>
        <w:rPr>
          <w:spacing w:val="-2"/>
        </w:rPr>
        <w:t xml:space="preserve"> </w:t>
      </w:r>
      <w:r>
        <w:t>Higher</w:t>
      </w:r>
      <w:r>
        <w:rPr>
          <w:spacing w:val="-3"/>
        </w:rPr>
        <w:t xml:space="preserve"> </w:t>
      </w:r>
      <w:r>
        <w:t>education</w:t>
      </w:r>
      <w:r>
        <w:rPr>
          <w:spacing w:val="-2"/>
        </w:rPr>
        <w:t xml:space="preserve"> </w:t>
      </w:r>
      <w:r>
        <w:t>institutions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Third</w:t>
      </w:r>
    </w:p>
    <w:p w:rsidR="008543AD" w:rsidRDefault="000556C8">
      <w:pPr>
        <w:pStyle w:val="BodyText"/>
        <w:spacing w:before="41"/>
        <w:ind w:left="624"/>
      </w:pPr>
      <w:proofErr w:type="gramStart"/>
      <w:r>
        <w:t>sector</w:t>
      </w:r>
      <w:proofErr w:type="gramEnd"/>
      <w:r>
        <w:rPr>
          <w:spacing w:val="-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relation</w:t>
      </w:r>
      <w:r>
        <w:rPr>
          <w:spacing w:val="-4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migrant women’s</w:t>
      </w:r>
      <w:r>
        <w:rPr>
          <w:spacing w:val="-1"/>
        </w:rPr>
        <w:t xml:space="preserve"> </w:t>
      </w:r>
      <w:r>
        <w:t>participation</w:t>
      </w:r>
      <w:r>
        <w:rPr>
          <w:spacing w:val="-5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Higher</w:t>
      </w:r>
      <w:r>
        <w:rPr>
          <w:spacing w:val="-1"/>
        </w:rPr>
        <w:t xml:space="preserve"> </w:t>
      </w:r>
      <w:r>
        <w:t>education.</w:t>
      </w:r>
    </w:p>
    <w:p w:rsidR="008543AD" w:rsidRDefault="008543AD">
      <w:pPr>
        <w:pStyle w:val="BodyText"/>
      </w:pPr>
    </w:p>
    <w:p w:rsidR="008543AD" w:rsidRDefault="008543AD">
      <w:pPr>
        <w:pStyle w:val="BodyText"/>
        <w:spacing w:before="2"/>
        <w:rPr>
          <w:sz w:val="26"/>
        </w:rPr>
      </w:pPr>
    </w:p>
    <w:p w:rsidR="008543AD" w:rsidRDefault="000556C8">
      <w:pPr>
        <w:pStyle w:val="Heading1"/>
        <w:numPr>
          <w:ilvl w:val="1"/>
          <w:numId w:val="6"/>
        </w:numPr>
        <w:tabs>
          <w:tab w:val="left" w:pos="1541"/>
          <w:tab w:val="left" w:pos="1542"/>
        </w:tabs>
        <w:spacing w:before="0"/>
        <w:ind w:left="1541" w:hanging="721"/>
        <w:jc w:val="left"/>
      </w:pPr>
      <w:bookmarkStart w:id="12" w:name="MeasuresorRecommendationsThird"/>
      <w:proofErr w:type="gramStart"/>
      <w:r>
        <w:t>Measures</w:t>
      </w:r>
      <w:r>
        <w:rPr>
          <w:spacing w:val="-4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t>Recommendations.</w:t>
      </w:r>
      <w:proofErr w:type="gramEnd"/>
    </w:p>
    <w:bookmarkEnd w:id="12"/>
    <w:p w:rsidR="008543AD" w:rsidRDefault="000556C8">
      <w:pPr>
        <w:pStyle w:val="Heading2"/>
        <w:spacing w:before="167"/>
      </w:pPr>
      <w:proofErr w:type="gramStart"/>
      <w:r>
        <w:rPr>
          <w:color w:val="5F4879"/>
        </w:rPr>
        <w:t>Measure</w:t>
      </w:r>
      <w:r>
        <w:rPr>
          <w:color w:val="5F4879"/>
          <w:spacing w:val="-3"/>
        </w:rPr>
        <w:t xml:space="preserve"> </w:t>
      </w:r>
      <w:r>
        <w:rPr>
          <w:color w:val="5F4879"/>
        </w:rPr>
        <w:t>1.</w:t>
      </w:r>
      <w:proofErr w:type="gramEnd"/>
      <w:r>
        <w:rPr>
          <w:color w:val="5F4879"/>
          <w:spacing w:val="-4"/>
        </w:rPr>
        <w:t xml:space="preserve"> </w:t>
      </w:r>
      <w:r>
        <w:rPr>
          <w:color w:val="5F4879"/>
        </w:rPr>
        <w:t>Research</w:t>
      </w:r>
      <w:r>
        <w:rPr>
          <w:color w:val="5F4879"/>
          <w:spacing w:val="-1"/>
        </w:rPr>
        <w:t xml:space="preserve"> </w:t>
      </w:r>
      <w:r>
        <w:rPr>
          <w:color w:val="5F4879"/>
        </w:rPr>
        <w:t>–</w:t>
      </w:r>
      <w:r>
        <w:rPr>
          <w:color w:val="5F4879"/>
          <w:spacing w:val="-4"/>
        </w:rPr>
        <w:t xml:space="preserve"> </w:t>
      </w:r>
      <w:r>
        <w:rPr>
          <w:color w:val="5F4879"/>
        </w:rPr>
        <w:t>Scientific</w:t>
      </w:r>
      <w:r>
        <w:rPr>
          <w:color w:val="5F4879"/>
          <w:spacing w:val="-4"/>
        </w:rPr>
        <w:t xml:space="preserve"> </w:t>
      </w:r>
      <w:r>
        <w:rPr>
          <w:color w:val="5F4879"/>
        </w:rPr>
        <w:t>research,</w:t>
      </w:r>
      <w:r>
        <w:rPr>
          <w:color w:val="5F4879"/>
          <w:spacing w:val="-3"/>
        </w:rPr>
        <w:t xml:space="preserve"> </w:t>
      </w:r>
      <w:r>
        <w:rPr>
          <w:color w:val="5F4879"/>
        </w:rPr>
        <w:t>migrant</w:t>
      </w:r>
      <w:r>
        <w:rPr>
          <w:color w:val="5F4879"/>
          <w:spacing w:val="-4"/>
        </w:rPr>
        <w:t xml:space="preserve"> </w:t>
      </w:r>
      <w:r>
        <w:rPr>
          <w:color w:val="5F4879"/>
        </w:rPr>
        <w:t>women, and</w:t>
      </w:r>
      <w:r>
        <w:rPr>
          <w:color w:val="5F4879"/>
          <w:spacing w:val="-3"/>
        </w:rPr>
        <w:t xml:space="preserve"> </w:t>
      </w:r>
      <w:r>
        <w:rPr>
          <w:color w:val="5F4879"/>
        </w:rPr>
        <w:t>societal</w:t>
      </w:r>
      <w:r>
        <w:rPr>
          <w:color w:val="5F4879"/>
          <w:spacing w:val="-2"/>
        </w:rPr>
        <w:t xml:space="preserve"> </w:t>
      </w:r>
      <w:r>
        <w:rPr>
          <w:color w:val="5F4879"/>
        </w:rPr>
        <w:t>outreach.</w:t>
      </w:r>
    </w:p>
    <w:p w:rsidR="008543AD" w:rsidRDefault="000556C8">
      <w:pPr>
        <w:pStyle w:val="Heading3"/>
        <w:numPr>
          <w:ilvl w:val="0"/>
          <w:numId w:val="3"/>
        </w:numPr>
        <w:tabs>
          <w:tab w:val="left" w:pos="1208"/>
        </w:tabs>
        <w:spacing w:before="161"/>
        <w:ind w:left="1207"/>
        <w:jc w:val="left"/>
      </w:pPr>
      <w:r>
        <w:t>Action</w:t>
      </w:r>
      <w:r>
        <w:rPr>
          <w:spacing w:val="-4"/>
        </w:rPr>
        <w:t xml:space="preserve"> </w:t>
      </w:r>
      <w:r>
        <w:t>1.1:</w:t>
      </w:r>
      <w:r>
        <w:rPr>
          <w:spacing w:val="-3"/>
        </w:rPr>
        <w:t xml:space="preserve"> </w:t>
      </w:r>
      <w:r>
        <w:t>Furthering</w:t>
      </w:r>
      <w:r>
        <w:rPr>
          <w:spacing w:val="-1"/>
        </w:rPr>
        <w:t xml:space="preserve"> </w:t>
      </w:r>
      <w:r>
        <w:t>research</w:t>
      </w:r>
      <w:r>
        <w:rPr>
          <w:spacing w:val="-4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transnational</w:t>
      </w:r>
      <w:r>
        <w:rPr>
          <w:spacing w:val="-4"/>
        </w:rPr>
        <w:t xml:space="preserve"> </w:t>
      </w:r>
      <w:r>
        <w:t>human</w:t>
      </w:r>
      <w:r>
        <w:rPr>
          <w:spacing w:val="-5"/>
        </w:rPr>
        <w:t xml:space="preserve"> </w:t>
      </w:r>
      <w:r>
        <w:t>mobility</w:t>
      </w:r>
      <w:r>
        <w:rPr>
          <w:spacing w:val="-4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female</w:t>
      </w:r>
      <w:r>
        <w:rPr>
          <w:spacing w:val="-3"/>
        </w:rPr>
        <w:t xml:space="preserve"> </w:t>
      </w:r>
      <w:r>
        <w:t>migrations.</w:t>
      </w:r>
    </w:p>
    <w:p w:rsidR="008543AD" w:rsidRDefault="000556C8">
      <w:pPr>
        <w:pStyle w:val="BodyText"/>
        <w:spacing w:before="155" w:line="276" w:lineRule="auto"/>
        <w:ind w:left="113" w:right="107"/>
        <w:jc w:val="both"/>
      </w:pPr>
      <w:r>
        <w:t>In order to enhance the societal outreach of knowledge transfer and to achieve a higher impact on the</w:t>
      </w:r>
      <w:r>
        <w:rPr>
          <w:spacing w:val="1"/>
        </w:rPr>
        <w:t xml:space="preserve"> </w:t>
      </w:r>
      <w:r>
        <w:rPr>
          <w:spacing w:val="-1"/>
        </w:rPr>
        <w:t>processes</w:t>
      </w:r>
      <w:r>
        <w:rPr>
          <w:spacing w:val="-9"/>
        </w:rPr>
        <w:t xml:space="preserve"> </w:t>
      </w:r>
      <w:r>
        <w:rPr>
          <w:spacing w:val="-1"/>
        </w:rPr>
        <w:t>of</w:t>
      </w:r>
      <w:r>
        <w:rPr>
          <w:spacing w:val="-10"/>
        </w:rPr>
        <w:t xml:space="preserve"> </w:t>
      </w:r>
      <w:r>
        <w:rPr>
          <w:spacing w:val="-1"/>
        </w:rPr>
        <w:t>societal</w:t>
      </w:r>
      <w:r>
        <w:rPr>
          <w:spacing w:val="-6"/>
        </w:rPr>
        <w:t xml:space="preserve"> </w:t>
      </w:r>
      <w:r>
        <w:t>development,</w:t>
      </w:r>
      <w:r>
        <w:rPr>
          <w:spacing w:val="-10"/>
        </w:rPr>
        <w:t xml:space="preserve"> </w:t>
      </w:r>
      <w:r>
        <w:t>University</w:t>
      </w:r>
      <w:r>
        <w:rPr>
          <w:spacing w:val="-9"/>
        </w:rPr>
        <w:t xml:space="preserve"> </w:t>
      </w:r>
      <w:r>
        <w:t>research</w:t>
      </w:r>
      <w:r>
        <w:rPr>
          <w:spacing w:val="-8"/>
        </w:rPr>
        <w:t xml:space="preserve"> </w:t>
      </w:r>
      <w:r>
        <w:t>relies</w:t>
      </w:r>
      <w:r>
        <w:rPr>
          <w:spacing w:val="-12"/>
        </w:rPr>
        <w:t xml:space="preserve"> </w:t>
      </w:r>
      <w:r>
        <w:t>on</w:t>
      </w:r>
      <w:r>
        <w:rPr>
          <w:spacing w:val="-8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work</w:t>
      </w:r>
      <w:r>
        <w:rPr>
          <w:spacing w:val="-7"/>
        </w:rPr>
        <w:t xml:space="preserve"> </w:t>
      </w:r>
      <w:r>
        <w:t>promoted</w:t>
      </w:r>
      <w:r>
        <w:rPr>
          <w:spacing w:val="-8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association</w:t>
      </w:r>
      <w:r>
        <w:rPr>
          <w:spacing w:val="-10"/>
        </w:rPr>
        <w:t xml:space="preserve"> </w:t>
      </w:r>
      <w:r>
        <w:t>with</w:t>
      </w:r>
      <w:r>
        <w:rPr>
          <w:spacing w:val="-10"/>
        </w:rPr>
        <w:t xml:space="preserve"> </w:t>
      </w:r>
      <w:r>
        <w:t>Third</w:t>
      </w:r>
      <w:r>
        <w:rPr>
          <w:spacing w:val="-47"/>
        </w:rPr>
        <w:t xml:space="preserve"> </w:t>
      </w:r>
      <w:r>
        <w:t xml:space="preserve">sector </w:t>
      </w:r>
      <w:proofErr w:type="spellStart"/>
      <w:r>
        <w:t>organisations</w:t>
      </w:r>
      <w:proofErr w:type="spellEnd"/>
      <w:r>
        <w:t xml:space="preserve"> and networks operating at various territorial levels. As far as the transnational human</w:t>
      </w:r>
      <w:r>
        <w:rPr>
          <w:spacing w:val="1"/>
        </w:rPr>
        <w:t xml:space="preserve"> </w:t>
      </w:r>
      <w:r>
        <w:t>mobility and female migrations are concerned, these phenomena have not been given equal attention in all</w:t>
      </w:r>
      <w:r>
        <w:rPr>
          <w:spacing w:val="-47"/>
        </w:rPr>
        <w:t xml:space="preserve"> </w:t>
      </w:r>
      <w:proofErr w:type="gramStart"/>
      <w:r>
        <w:t>contexts,</w:t>
      </w:r>
      <w:proofErr w:type="gramEnd"/>
      <w:r>
        <w:t xml:space="preserve"> hence the related research requires additional </w:t>
      </w:r>
      <w:proofErr w:type="spellStart"/>
      <w:r>
        <w:t>endeavours</w:t>
      </w:r>
      <w:proofErr w:type="spellEnd"/>
      <w:r>
        <w:t>. Such a state of the art implies that the</w:t>
      </w:r>
      <w:r>
        <w:rPr>
          <w:spacing w:val="-47"/>
        </w:rPr>
        <w:t xml:space="preserve"> </w:t>
      </w:r>
      <w:r>
        <w:t>cooperation between Higher education and Third sector should be expanded so as to contribute to the</w:t>
      </w:r>
      <w:r>
        <w:rPr>
          <w:spacing w:val="1"/>
        </w:rPr>
        <w:t xml:space="preserve"> </w:t>
      </w:r>
      <w:r>
        <w:t>experiences by migrants/migrant women/refugees to be further valued in the academic research, and more</w:t>
      </w:r>
      <w:r>
        <w:rPr>
          <w:spacing w:val="-47"/>
        </w:rPr>
        <w:t xml:space="preserve"> </w:t>
      </w:r>
      <w:r>
        <w:t>generally to improve the processes of interaction and professional growth by both migrant women and</w:t>
      </w:r>
      <w:r>
        <w:rPr>
          <w:spacing w:val="1"/>
        </w:rPr>
        <w:t xml:space="preserve"> </w:t>
      </w:r>
      <w:r>
        <w:t>members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autochthonous population.</w:t>
      </w:r>
    </w:p>
    <w:p w:rsidR="008543AD" w:rsidRDefault="008543AD">
      <w:pPr>
        <w:spacing w:line="276" w:lineRule="auto"/>
        <w:jc w:val="both"/>
        <w:sectPr w:rsidR="008543AD">
          <w:pgSz w:w="11910" w:h="16840"/>
          <w:pgMar w:top="1800" w:right="1020" w:bottom="1500" w:left="1020" w:header="454" w:footer="1310" w:gutter="0"/>
          <w:cols w:space="720"/>
        </w:sectPr>
      </w:pPr>
    </w:p>
    <w:p w:rsidR="008543AD" w:rsidRDefault="008543AD">
      <w:pPr>
        <w:pStyle w:val="BodyText"/>
        <w:spacing w:before="3"/>
        <w:rPr>
          <w:sz w:val="20"/>
        </w:rPr>
      </w:pPr>
    </w:p>
    <w:p w:rsidR="008543AD" w:rsidRDefault="000556C8">
      <w:pPr>
        <w:pStyle w:val="Heading3"/>
        <w:numPr>
          <w:ilvl w:val="0"/>
          <w:numId w:val="3"/>
        </w:numPr>
        <w:tabs>
          <w:tab w:val="left" w:pos="1210"/>
        </w:tabs>
        <w:spacing w:before="74" w:line="268" w:lineRule="auto"/>
        <w:ind w:right="116" w:hanging="360"/>
      </w:pPr>
      <w:r>
        <w:t>Action 1.2: Exchange of knowledge and experiences among all parts involved in the research</w:t>
      </w:r>
      <w:r>
        <w:rPr>
          <w:spacing w:val="1"/>
        </w:rPr>
        <w:t xml:space="preserve"> </w:t>
      </w:r>
      <w:r>
        <w:t>process.</w:t>
      </w:r>
    </w:p>
    <w:p w:rsidR="008543AD" w:rsidRDefault="000556C8">
      <w:pPr>
        <w:pStyle w:val="BodyText"/>
        <w:spacing w:before="128" w:line="276" w:lineRule="auto"/>
        <w:ind w:left="113" w:right="106"/>
        <w:jc w:val="both"/>
      </w:pPr>
      <w:r>
        <w:t>The activities and strategies aimed at exchanging knowledge and experiences constitute a pivotal segment</w:t>
      </w:r>
      <w:r>
        <w:rPr>
          <w:spacing w:val="1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academic</w:t>
      </w:r>
      <w:r>
        <w:rPr>
          <w:spacing w:val="-8"/>
        </w:rPr>
        <w:t xml:space="preserve"> </w:t>
      </w:r>
      <w:r>
        <w:t>research</w:t>
      </w:r>
      <w:r>
        <w:rPr>
          <w:spacing w:val="-8"/>
        </w:rPr>
        <w:t xml:space="preserve"> </w:t>
      </w:r>
      <w:r>
        <w:t>work</w:t>
      </w:r>
      <w:r>
        <w:rPr>
          <w:spacing w:val="-8"/>
        </w:rPr>
        <w:t xml:space="preserve"> </w:t>
      </w:r>
      <w:r>
        <w:t>that</w:t>
      </w:r>
      <w:r>
        <w:rPr>
          <w:spacing w:val="-7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t>thereby</w:t>
      </w:r>
      <w:r>
        <w:rPr>
          <w:spacing w:val="-7"/>
        </w:rPr>
        <w:t xml:space="preserve"> </w:t>
      </w:r>
      <w:r>
        <w:t>expected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involve</w:t>
      </w:r>
      <w:r>
        <w:rPr>
          <w:spacing w:val="-7"/>
        </w:rPr>
        <w:t xml:space="preserve"> </w:t>
      </w:r>
      <w:r>
        <w:t>Higher</w:t>
      </w:r>
      <w:r>
        <w:rPr>
          <w:spacing w:val="-8"/>
        </w:rPr>
        <w:t xml:space="preserve"> </w:t>
      </w:r>
      <w:r>
        <w:t>education</w:t>
      </w:r>
      <w:r>
        <w:rPr>
          <w:spacing w:val="-5"/>
        </w:rPr>
        <w:t xml:space="preserve"> </w:t>
      </w:r>
      <w:r>
        <w:t>institutions,</w:t>
      </w:r>
      <w:r>
        <w:rPr>
          <w:spacing w:val="-8"/>
        </w:rPr>
        <w:t xml:space="preserve"> </w:t>
      </w:r>
      <w:r>
        <w:t>Third</w:t>
      </w:r>
      <w:r>
        <w:rPr>
          <w:spacing w:val="-6"/>
        </w:rPr>
        <w:t xml:space="preserve"> </w:t>
      </w:r>
      <w:r>
        <w:t>sector</w:t>
      </w:r>
      <w:r>
        <w:rPr>
          <w:spacing w:val="-47"/>
        </w:rPr>
        <w:t xml:space="preserve"> </w:t>
      </w:r>
      <w:proofErr w:type="spellStart"/>
      <w:r>
        <w:t>organisations</w:t>
      </w:r>
      <w:proofErr w:type="spellEnd"/>
      <w:r>
        <w:t>, communities, stakeholders, and target groups: in terms of research on transnational human</w:t>
      </w:r>
      <w:r>
        <w:rPr>
          <w:spacing w:val="1"/>
        </w:rPr>
        <w:t xml:space="preserve"> </w:t>
      </w:r>
      <w:r>
        <w:t>mobility and female migrations, a special emphasis should be placed on the inclusion and participation</w:t>
      </w:r>
      <w:r>
        <w:rPr>
          <w:spacing w:val="1"/>
        </w:rPr>
        <w:t xml:space="preserve"> </w:t>
      </w:r>
      <w:r>
        <w:t>processes faced by migrant women; given their knowledge and experience, migrant women themselves</w:t>
      </w:r>
      <w:r>
        <w:rPr>
          <w:spacing w:val="1"/>
        </w:rPr>
        <w:t xml:space="preserve"> </w:t>
      </w:r>
      <w:r>
        <w:t>should be contemplated as both a target group of the academic research, and as subjects who may actively</w:t>
      </w:r>
      <w:r>
        <w:rPr>
          <w:spacing w:val="1"/>
        </w:rPr>
        <w:t xml:space="preserve"> </w:t>
      </w:r>
      <w:r>
        <w:t>take part in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contribute</w:t>
      </w:r>
      <w:r>
        <w:rPr>
          <w:spacing w:val="-4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 research</w:t>
      </w:r>
      <w:r>
        <w:rPr>
          <w:spacing w:val="1"/>
        </w:rPr>
        <w:t xml:space="preserve"> </w:t>
      </w:r>
      <w:r>
        <w:t>process itself.</w:t>
      </w:r>
    </w:p>
    <w:p w:rsidR="008543AD" w:rsidRDefault="000556C8">
      <w:pPr>
        <w:pStyle w:val="Heading3"/>
        <w:numPr>
          <w:ilvl w:val="0"/>
          <w:numId w:val="3"/>
        </w:numPr>
        <w:tabs>
          <w:tab w:val="left" w:pos="1208"/>
        </w:tabs>
        <w:spacing w:before="121"/>
        <w:ind w:left="1207"/>
      </w:pPr>
      <w:r>
        <w:t>Action</w:t>
      </w:r>
      <w:r>
        <w:rPr>
          <w:spacing w:val="-3"/>
        </w:rPr>
        <w:t xml:space="preserve"> </w:t>
      </w:r>
      <w:r>
        <w:t>1.3:</w:t>
      </w:r>
      <w:r>
        <w:rPr>
          <w:spacing w:val="-2"/>
        </w:rPr>
        <w:t xml:space="preserve"> </w:t>
      </w:r>
      <w:r>
        <w:t>More</w:t>
      </w:r>
      <w:r>
        <w:rPr>
          <w:spacing w:val="-2"/>
        </w:rPr>
        <w:t xml:space="preserve"> </w:t>
      </w:r>
      <w:r>
        <w:t>field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action research</w:t>
      </w:r>
      <w:r>
        <w:rPr>
          <w:spacing w:val="-3"/>
        </w:rPr>
        <w:t xml:space="preserve"> </w:t>
      </w:r>
      <w:r>
        <w:t>needed.</w:t>
      </w:r>
    </w:p>
    <w:p w:rsidR="008543AD" w:rsidRDefault="000556C8">
      <w:pPr>
        <w:pStyle w:val="BodyText"/>
        <w:spacing w:before="155" w:line="276" w:lineRule="auto"/>
        <w:ind w:left="113" w:right="109"/>
        <w:jc w:val="both"/>
      </w:pPr>
      <w:r>
        <w:t>It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well</w:t>
      </w:r>
      <w:r>
        <w:rPr>
          <w:spacing w:val="1"/>
        </w:rPr>
        <w:t xml:space="preserve"> </w:t>
      </w:r>
      <w:r>
        <w:t>ascertained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both</w:t>
      </w:r>
      <w:r>
        <w:rPr>
          <w:spacing w:val="1"/>
        </w:rPr>
        <w:t xml:space="preserve"> </w:t>
      </w:r>
      <w:r>
        <w:t>international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national</w:t>
      </w:r>
      <w:r>
        <w:rPr>
          <w:spacing w:val="1"/>
        </w:rPr>
        <w:t xml:space="preserve"> </w:t>
      </w:r>
      <w:r>
        <w:t>research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migrant</w:t>
      </w:r>
      <w:r>
        <w:rPr>
          <w:spacing w:val="1"/>
        </w:rPr>
        <w:t xml:space="preserve"> </w:t>
      </w:r>
      <w:r>
        <w:t>women,</w:t>
      </w:r>
      <w:r>
        <w:rPr>
          <w:spacing w:val="1"/>
        </w:rPr>
        <w:t xml:space="preserve"> </w:t>
      </w:r>
      <w:r>
        <w:t>taken</w:t>
      </w:r>
      <w:r>
        <w:rPr>
          <w:spacing w:val="1"/>
        </w:rPr>
        <w:t xml:space="preserve"> </w:t>
      </w:r>
      <w:r>
        <w:t>either</w:t>
      </w:r>
      <w:r>
        <w:rPr>
          <w:spacing w:val="1"/>
        </w:rPr>
        <w:t xml:space="preserve"> </w:t>
      </w:r>
      <w:r>
        <w:t>individually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collectively,</w:t>
      </w:r>
      <w:r>
        <w:rPr>
          <w:spacing w:val="1"/>
        </w:rPr>
        <w:t xml:space="preserve"> </w:t>
      </w:r>
      <w:r>
        <w:t>constitute</w:t>
      </w:r>
      <w:r>
        <w:rPr>
          <w:spacing w:val="1"/>
        </w:rPr>
        <w:t xml:space="preserve"> </w:t>
      </w:r>
      <w:r>
        <w:t>far</w:t>
      </w:r>
      <w:r>
        <w:rPr>
          <w:spacing w:val="1"/>
        </w:rPr>
        <w:t xml:space="preserve"> </w:t>
      </w:r>
      <w:r>
        <w:t>too</w:t>
      </w:r>
      <w:r>
        <w:rPr>
          <w:spacing w:val="1"/>
        </w:rPr>
        <w:t xml:space="preserve"> </w:t>
      </w:r>
      <w:r>
        <w:t>often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vulnerable</w:t>
      </w:r>
      <w:r>
        <w:rPr>
          <w:spacing w:val="1"/>
        </w:rPr>
        <w:t xml:space="preserve"> </w:t>
      </w:r>
      <w:r>
        <w:t>group</w:t>
      </w:r>
      <w:r>
        <w:rPr>
          <w:spacing w:val="1"/>
        </w:rPr>
        <w:t xml:space="preserve"> </w:t>
      </w:r>
      <w:r>
        <w:t>themselves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context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transnational migrations: such a state of affairs calls for more field and action research on migrant women</w:t>
      </w:r>
      <w:r>
        <w:rPr>
          <w:spacing w:val="1"/>
        </w:rPr>
        <w:t xml:space="preserve"> </w:t>
      </w:r>
      <w:r>
        <w:t>and their conditions on the background of transnational human mobility; with the purpose of developing</w:t>
      </w:r>
      <w:r>
        <w:rPr>
          <w:spacing w:val="1"/>
        </w:rPr>
        <w:t xml:space="preserve"> </w:t>
      </w:r>
      <w:r>
        <w:t>approaches and tools able to ensure a correct analysis of inclusion and participation processes of migrant</w:t>
      </w:r>
      <w:r>
        <w:rPr>
          <w:spacing w:val="1"/>
        </w:rPr>
        <w:t xml:space="preserve"> </w:t>
      </w:r>
      <w:r>
        <w:t>women, it is important to consider the concepts of intersectionality and antidiscrimination as integral parts</w:t>
      </w:r>
      <w:r>
        <w:rPr>
          <w:spacing w:val="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methodological</w:t>
      </w:r>
      <w:r>
        <w:rPr>
          <w:spacing w:val="-1"/>
        </w:rPr>
        <w:t xml:space="preserve"> </w:t>
      </w:r>
      <w:r>
        <w:t>framework.</w:t>
      </w:r>
    </w:p>
    <w:p w:rsidR="008543AD" w:rsidRDefault="000556C8">
      <w:pPr>
        <w:pStyle w:val="Heading3"/>
        <w:numPr>
          <w:ilvl w:val="0"/>
          <w:numId w:val="3"/>
        </w:numPr>
        <w:tabs>
          <w:tab w:val="left" w:pos="1208"/>
        </w:tabs>
        <w:spacing w:before="118" w:line="268" w:lineRule="auto"/>
        <w:ind w:left="1207" w:right="109"/>
      </w:pPr>
      <w:r>
        <w:t>Action 1.4: Permanent research laboratories and workshops on transnational human mobility</w:t>
      </w:r>
      <w:r>
        <w:rPr>
          <w:spacing w:val="-47"/>
        </w:rPr>
        <w:t xml:space="preserve"> </w:t>
      </w:r>
      <w:r>
        <w:t>and female migrations.</w:t>
      </w:r>
    </w:p>
    <w:p w:rsidR="008543AD" w:rsidRDefault="000556C8">
      <w:pPr>
        <w:pStyle w:val="BodyText"/>
        <w:spacing w:before="131" w:line="276" w:lineRule="auto"/>
        <w:ind w:left="113" w:right="107"/>
        <w:jc w:val="both"/>
      </w:pPr>
      <w:r>
        <w:rPr>
          <w:spacing w:val="-1"/>
        </w:rPr>
        <w:t>Establishment</w:t>
      </w:r>
      <w:r>
        <w:rPr>
          <w:spacing w:val="-9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permanent</w:t>
      </w:r>
      <w:r>
        <w:rPr>
          <w:spacing w:val="-9"/>
        </w:rPr>
        <w:t xml:space="preserve"> </w:t>
      </w:r>
      <w:r>
        <w:t>research</w:t>
      </w:r>
      <w:r>
        <w:rPr>
          <w:spacing w:val="-10"/>
        </w:rPr>
        <w:t xml:space="preserve"> </w:t>
      </w:r>
      <w:r>
        <w:t>laboratories</w:t>
      </w:r>
      <w:r>
        <w:rPr>
          <w:spacing w:val="-12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workshops,</w:t>
      </w:r>
      <w:r>
        <w:rPr>
          <w:spacing w:val="-9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promotion</w:t>
      </w:r>
      <w:r>
        <w:rPr>
          <w:spacing w:val="-13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work</w:t>
      </w:r>
      <w:r>
        <w:rPr>
          <w:spacing w:val="-9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outcomes</w:t>
      </w:r>
      <w:r>
        <w:rPr>
          <w:spacing w:val="-47"/>
        </w:rPr>
        <w:t xml:space="preserve"> </w:t>
      </w:r>
      <w:r>
        <w:t>produced; these facilities should bring university students, researchers, Third sector professionals, and</w:t>
      </w:r>
      <w:r>
        <w:rPr>
          <w:spacing w:val="1"/>
        </w:rPr>
        <w:t xml:space="preserve"> </w:t>
      </w:r>
      <w:r>
        <w:t>migrant women and men together, and act as spaces where topics, issues, and challenges of transnational</w:t>
      </w:r>
      <w:r>
        <w:rPr>
          <w:spacing w:val="1"/>
        </w:rPr>
        <w:t xml:space="preserve"> </w:t>
      </w:r>
      <w:r>
        <w:t>human mobility, with special attention to those pertaining to female migration population (migrant and</w:t>
      </w:r>
      <w:r>
        <w:rPr>
          <w:spacing w:val="1"/>
        </w:rPr>
        <w:t xml:space="preserve"> </w:t>
      </w:r>
      <w:r>
        <w:t xml:space="preserve">refugee women) and its inclusion processes, can be explored, discussed, </w:t>
      </w:r>
      <w:proofErr w:type="spellStart"/>
      <w:r>
        <w:t>analysed</w:t>
      </w:r>
      <w:proofErr w:type="spellEnd"/>
      <w:r>
        <w:t>, and finally proposed for</w:t>
      </w:r>
      <w:r>
        <w:rPr>
          <w:spacing w:val="1"/>
        </w:rPr>
        <w:t xml:space="preserve"> </w:t>
      </w:r>
      <w:r>
        <w:t>further study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research.</w:t>
      </w:r>
    </w:p>
    <w:p w:rsidR="008543AD" w:rsidRDefault="000556C8">
      <w:pPr>
        <w:pStyle w:val="Heading3"/>
        <w:numPr>
          <w:ilvl w:val="0"/>
          <w:numId w:val="3"/>
        </w:numPr>
        <w:tabs>
          <w:tab w:val="left" w:pos="1208"/>
        </w:tabs>
        <w:spacing w:line="271" w:lineRule="auto"/>
        <w:ind w:left="1207" w:right="113"/>
      </w:pPr>
      <w:r>
        <w:t>Action</w:t>
      </w:r>
      <w:r>
        <w:rPr>
          <w:spacing w:val="1"/>
        </w:rPr>
        <w:t xml:space="preserve"> </w:t>
      </w:r>
      <w:r>
        <w:t>1.5:</w:t>
      </w:r>
      <w:r>
        <w:rPr>
          <w:spacing w:val="1"/>
        </w:rPr>
        <w:t xml:space="preserve"> </w:t>
      </w:r>
      <w:r>
        <w:t>Development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common</w:t>
      </w:r>
      <w:r>
        <w:rPr>
          <w:spacing w:val="1"/>
        </w:rPr>
        <w:t xml:space="preserve"> </w:t>
      </w:r>
      <w:r>
        <w:t>applied</w:t>
      </w:r>
      <w:r>
        <w:rPr>
          <w:spacing w:val="1"/>
        </w:rPr>
        <w:t xml:space="preserve"> </w:t>
      </w:r>
      <w:r>
        <w:t>research</w:t>
      </w:r>
      <w:r>
        <w:rPr>
          <w:spacing w:val="1"/>
        </w:rPr>
        <w:t xml:space="preserve"> </w:t>
      </w:r>
      <w:r>
        <w:t>work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phenomena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transnational</w:t>
      </w:r>
      <w:r>
        <w:rPr>
          <w:spacing w:val="-3"/>
        </w:rPr>
        <w:t xml:space="preserve"> </w:t>
      </w:r>
      <w:r>
        <w:t>human</w:t>
      </w:r>
      <w:r>
        <w:rPr>
          <w:spacing w:val="1"/>
        </w:rPr>
        <w:t xml:space="preserve"> </w:t>
      </w:r>
      <w:r>
        <w:t>mobility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female</w:t>
      </w:r>
      <w:r>
        <w:rPr>
          <w:spacing w:val="-1"/>
        </w:rPr>
        <w:t xml:space="preserve"> </w:t>
      </w:r>
      <w:r>
        <w:t>migrations.</w:t>
      </w:r>
    </w:p>
    <w:p w:rsidR="008543AD" w:rsidRDefault="000556C8">
      <w:pPr>
        <w:pStyle w:val="BodyText"/>
        <w:spacing w:before="123" w:line="276" w:lineRule="auto"/>
        <w:ind w:left="113" w:right="110"/>
        <w:jc w:val="both"/>
      </w:pPr>
      <w:r>
        <w:t>Development</w:t>
      </w:r>
      <w:r>
        <w:rPr>
          <w:spacing w:val="-5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common</w:t>
      </w:r>
      <w:r>
        <w:rPr>
          <w:spacing w:val="-6"/>
        </w:rPr>
        <w:t xml:space="preserve"> </w:t>
      </w:r>
      <w:r>
        <w:t>applied</w:t>
      </w:r>
      <w:r>
        <w:rPr>
          <w:spacing w:val="-3"/>
        </w:rPr>
        <w:t xml:space="preserve"> </w:t>
      </w:r>
      <w:r>
        <w:t>research</w:t>
      </w:r>
      <w:r>
        <w:rPr>
          <w:spacing w:val="-4"/>
        </w:rPr>
        <w:t xml:space="preserve"> </w:t>
      </w:r>
      <w:r>
        <w:t>work</w:t>
      </w:r>
      <w:r>
        <w:rPr>
          <w:spacing w:val="-6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topics</w:t>
      </w:r>
      <w:r>
        <w:rPr>
          <w:spacing w:val="-6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transnational</w:t>
      </w:r>
      <w:r>
        <w:rPr>
          <w:spacing w:val="-4"/>
        </w:rPr>
        <w:t xml:space="preserve"> </w:t>
      </w:r>
      <w:r>
        <w:t>human</w:t>
      </w:r>
      <w:r>
        <w:rPr>
          <w:spacing w:val="-5"/>
        </w:rPr>
        <w:t xml:space="preserve"> </w:t>
      </w:r>
      <w:r>
        <w:t>mobility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female</w:t>
      </w:r>
      <w:r>
        <w:rPr>
          <w:spacing w:val="-48"/>
        </w:rPr>
        <w:t xml:space="preserve"> </w:t>
      </w:r>
      <w:r>
        <w:t>migrations between Universities and local associations, groups, communities: such a joint effort, based on</w:t>
      </w:r>
      <w:r>
        <w:rPr>
          <w:spacing w:val="1"/>
        </w:rPr>
        <w:t xml:space="preserve"> </w:t>
      </w:r>
      <w:r>
        <w:t>applied and action-research methodologies, should give rise to a row of constructive actions in terms of a</w:t>
      </w:r>
      <w:r>
        <w:rPr>
          <w:spacing w:val="1"/>
        </w:rPr>
        <w:t xml:space="preserve"> </w:t>
      </w:r>
      <w:r>
        <w:t>more</w:t>
      </w:r>
      <w:r>
        <w:rPr>
          <w:spacing w:val="-4"/>
        </w:rPr>
        <w:t xml:space="preserve"> </w:t>
      </w:r>
      <w:r>
        <w:t>inclusive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cohesive</w:t>
      </w:r>
      <w:r>
        <w:rPr>
          <w:spacing w:val="-3"/>
        </w:rPr>
        <w:t xml:space="preserve"> </w:t>
      </w:r>
      <w:r>
        <w:t>societal</w:t>
      </w:r>
      <w:r>
        <w:rPr>
          <w:spacing w:val="-4"/>
        </w:rPr>
        <w:t xml:space="preserve"> </w:t>
      </w:r>
      <w:r>
        <w:t>development,</w:t>
      </w:r>
      <w:r>
        <w:rPr>
          <w:spacing w:val="-3"/>
        </w:rPr>
        <w:t xml:space="preserve"> </w:t>
      </w:r>
      <w:r>
        <w:t>beneficial</w:t>
      </w:r>
      <w:r>
        <w:rPr>
          <w:spacing w:val="-4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both</w:t>
      </w:r>
      <w:r>
        <w:rPr>
          <w:spacing w:val="-4"/>
        </w:rPr>
        <w:t xml:space="preserve"> </w:t>
      </w:r>
      <w:r>
        <w:t>Higher</w:t>
      </w:r>
      <w:r>
        <w:rPr>
          <w:spacing w:val="-6"/>
        </w:rPr>
        <w:t xml:space="preserve"> </w:t>
      </w:r>
      <w:r>
        <w:t>education</w:t>
      </w:r>
      <w:r>
        <w:rPr>
          <w:spacing w:val="-4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Third</w:t>
      </w:r>
      <w:r>
        <w:rPr>
          <w:spacing w:val="-4"/>
        </w:rPr>
        <w:t xml:space="preserve"> </w:t>
      </w:r>
      <w:r>
        <w:t>sector,</w:t>
      </w:r>
      <w:r>
        <w:rPr>
          <w:spacing w:val="-6"/>
        </w:rPr>
        <w:t xml:space="preserve"> </w:t>
      </w:r>
      <w:r>
        <w:t>on</w:t>
      </w:r>
      <w:r>
        <w:rPr>
          <w:spacing w:val="-47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one</w:t>
      </w:r>
      <w:r>
        <w:rPr>
          <w:spacing w:val="1"/>
        </w:rPr>
        <w:t xml:space="preserve"> </w:t>
      </w:r>
      <w:r>
        <w:t>hand, and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migrant women</w:t>
      </w:r>
      <w:r>
        <w:rPr>
          <w:spacing w:val="-1"/>
        </w:rPr>
        <w:t xml:space="preserve"> </w:t>
      </w:r>
      <w:r>
        <w:t>and,</w:t>
      </w:r>
      <w:r>
        <w:rPr>
          <w:spacing w:val="-2"/>
        </w:rPr>
        <w:t xml:space="preserve"> </w:t>
      </w:r>
      <w:r>
        <w:t>more largely,</w:t>
      </w:r>
      <w:r>
        <w:rPr>
          <w:spacing w:val="-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migrant population,</w:t>
      </w:r>
      <w:r>
        <w:rPr>
          <w:spacing w:val="-4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other.</w:t>
      </w:r>
    </w:p>
    <w:p w:rsidR="008543AD" w:rsidRDefault="008543AD">
      <w:pPr>
        <w:spacing w:line="276" w:lineRule="auto"/>
        <w:jc w:val="both"/>
        <w:sectPr w:rsidR="008543AD">
          <w:pgSz w:w="11910" w:h="16840"/>
          <w:pgMar w:top="1800" w:right="1020" w:bottom="1500" w:left="1020" w:header="454" w:footer="1310" w:gutter="0"/>
          <w:cols w:space="720"/>
        </w:sectPr>
      </w:pPr>
    </w:p>
    <w:p w:rsidR="008543AD" w:rsidRDefault="008543AD">
      <w:pPr>
        <w:pStyle w:val="BodyText"/>
        <w:spacing w:before="9"/>
        <w:rPr>
          <w:sz w:val="21"/>
        </w:rPr>
      </w:pPr>
    </w:p>
    <w:p w:rsidR="008543AD" w:rsidRDefault="000556C8">
      <w:pPr>
        <w:pStyle w:val="Heading2"/>
        <w:spacing w:line="276" w:lineRule="auto"/>
        <w:ind w:right="116"/>
      </w:pPr>
      <w:proofErr w:type="gramStart"/>
      <w:r>
        <w:rPr>
          <w:color w:val="5F4879"/>
        </w:rPr>
        <w:t>Measure 2.</w:t>
      </w:r>
      <w:proofErr w:type="gramEnd"/>
      <w:r>
        <w:rPr>
          <w:color w:val="5F4879"/>
        </w:rPr>
        <w:t xml:space="preserve"> Training – Fostering training opportunities and participation of migrant women in Higher</w:t>
      </w:r>
      <w:r>
        <w:rPr>
          <w:color w:val="5F4879"/>
          <w:spacing w:val="1"/>
        </w:rPr>
        <w:t xml:space="preserve"> </w:t>
      </w:r>
      <w:r>
        <w:rPr>
          <w:color w:val="5F4879"/>
        </w:rPr>
        <w:t>education.</w:t>
      </w:r>
    </w:p>
    <w:p w:rsidR="008543AD" w:rsidRDefault="000556C8">
      <w:pPr>
        <w:pStyle w:val="Heading3"/>
        <w:numPr>
          <w:ilvl w:val="0"/>
          <w:numId w:val="3"/>
        </w:numPr>
        <w:tabs>
          <w:tab w:val="left" w:pos="1208"/>
        </w:tabs>
        <w:spacing w:before="119" w:line="268" w:lineRule="auto"/>
        <w:ind w:left="1207" w:right="115"/>
      </w:pPr>
      <w:r>
        <w:t>Action 2.1: Enhancement of formal and informal training in migration studies with special</w:t>
      </w:r>
      <w:r>
        <w:rPr>
          <w:spacing w:val="1"/>
        </w:rPr>
        <w:t xml:space="preserve"> </w:t>
      </w:r>
      <w:r>
        <w:t>attention to</w:t>
      </w:r>
      <w:r>
        <w:rPr>
          <w:spacing w:val="1"/>
        </w:rPr>
        <w:t xml:space="preserve"> </w:t>
      </w:r>
      <w:r>
        <w:t>female</w:t>
      </w:r>
      <w:r>
        <w:rPr>
          <w:spacing w:val="-3"/>
        </w:rPr>
        <w:t xml:space="preserve"> </w:t>
      </w:r>
      <w:r>
        <w:t>migrations.</w:t>
      </w:r>
    </w:p>
    <w:p w:rsidR="008543AD" w:rsidRDefault="000556C8">
      <w:pPr>
        <w:pStyle w:val="BodyText"/>
        <w:spacing w:before="131" w:line="276" w:lineRule="auto"/>
        <w:ind w:left="113" w:right="108"/>
        <w:jc w:val="both"/>
      </w:pPr>
      <w:r>
        <w:t>Promoting professional and vocational training by linking Higher education and Third sector is not a novelty</w:t>
      </w:r>
      <w:r>
        <w:rPr>
          <w:spacing w:val="1"/>
        </w:rPr>
        <w:t xml:space="preserve"> </w:t>
      </w:r>
      <w:r>
        <w:t>in the world of education: yet, some topics are still waiting to be addressed more systematically, which is</w:t>
      </w:r>
      <w:r>
        <w:rPr>
          <w:spacing w:val="1"/>
        </w:rPr>
        <w:t xml:space="preserve"> </w:t>
      </w:r>
      <w:r>
        <w:t>certainly the case of transnational human mobility and female migrations. Accordingly, training courses in</w:t>
      </w:r>
      <w:r>
        <w:rPr>
          <w:spacing w:val="1"/>
        </w:rPr>
        <w:t xml:space="preserve"> </w:t>
      </w:r>
      <w:r>
        <w:t>migration studies, and more specifically in female migrations in a gender-sensitive perspective, should be</w:t>
      </w:r>
      <w:r>
        <w:rPr>
          <w:spacing w:val="1"/>
        </w:rPr>
        <w:t xml:space="preserve"> </w:t>
      </w:r>
      <w:r>
        <w:rPr>
          <w:spacing w:val="-1"/>
        </w:rPr>
        <w:t>promoted</w:t>
      </w:r>
      <w:r>
        <w:rPr>
          <w:spacing w:val="-12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consolidated</w:t>
      </w:r>
      <w:r>
        <w:rPr>
          <w:spacing w:val="-13"/>
        </w:rPr>
        <w:t xml:space="preserve"> </w:t>
      </w:r>
      <w:r>
        <w:t>at</w:t>
      </w:r>
      <w:r>
        <w:rPr>
          <w:spacing w:val="-12"/>
        </w:rPr>
        <w:t xml:space="preserve"> </w:t>
      </w:r>
      <w:r>
        <w:t>any</w:t>
      </w:r>
      <w:r>
        <w:rPr>
          <w:spacing w:val="-11"/>
        </w:rPr>
        <w:t xml:space="preserve"> </w:t>
      </w:r>
      <w:r>
        <w:t>level</w:t>
      </w:r>
      <w:r>
        <w:rPr>
          <w:spacing w:val="-14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Higher</w:t>
      </w:r>
      <w:r>
        <w:rPr>
          <w:spacing w:val="-11"/>
        </w:rPr>
        <w:t xml:space="preserve"> </w:t>
      </w:r>
      <w:r>
        <w:t>education.</w:t>
      </w:r>
      <w:r>
        <w:rPr>
          <w:spacing w:val="-12"/>
        </w:rPr>
        <w:t xml:space="preserve"> </w:t>
      </w:r>
      <w:r>
        <w:t>Being</w:t>
      </w:r>
      <w:r>
        <w:rPr>
          <w:spacing w:val="-12"/>
        </w:rPr>
        <w:t xml:space="preserve"> </w:t>
      </w:r>
      <w:r>
        <w:t>not</w:t>
      </w:r>
      <w:r>
        <w:rPr>
          <w:spacing w:val="-11"/>
        </w:rPr>
        <w:t xml:space="preserve"> </w:t>
      </w:r>
      <w:r>
        <w:t>everyone</w:t>
      </w:r>
      <w:r>
        <w:rPr>
          <w:spacing w:val="-11"/>
        </w:rPr>
        <w:t xml:space="preserve"> </w:t>
      </w:r>
      <w:r>
        <w:t>likely</w:t>
      </w:r>
      <w:r>
        <w:rPr>
          <w:spacing w:val="-11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meet</w:t>
      </w:r>
      <w:r>
        <w:rPr>
          <w:spacing w:val="-11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conditions</w:t>
      </w:r>
      <w:r>
        <w:rPr>
          <w:spacing w:val="-47"/>
        </w:rPr>
        <w:t xml:space="preserve"> </w:t>
      </w:r>
      <w:r>
        <w:t>required for undertaking a course of university studies, it is important to pay attention to the opportunities</w:t>
      </w:r>
      <w:r>
        <w:rPr>
          <w:spacing w:val="1"/>
        </w:rPr>
        <w:t xml:space="preserve"> </w:t>
      </w:r>
      <w:r>
        <w:t>offered</w:t>
      </w:r>
      <w:r>
        <w:rPr>
          <w:spacing w:val="-6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t>informal</w:t>
      </w:r>
      <w:r>
        <w:rPr>
          <w:spacing w:val="-8"/>
        </w:rPr>
        <w:t xml:space="preserve"> </w:t>
      </w:r>
      <w:r>
        <w:t>education:</w:t>
      </w:r>
      <w:r>
        <w:rPr>
          <w:spacing w:val="-5"/>
        </w:rPr>
        <w:t xml:space="preserve"> </w:t>
      </w:r>
      <w:r>
        <w:t>it</w:t>
      </w:r>
      <w:r>
        <w:rPr>
          <w:spacing w:val="-5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where</w:t>
      </w:r>
      <w:r>
        <w:rPr>
          <w:spacing w:val="-5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cooperation</w:t>
      </w:r>
      <w:r>
        <w:rPr>
          <w:spacing w:val="-5"/>
        </w:rPr>
        <w:t xml:space="preserve"> </w:t>
      </w:r>
      <w:r>
        <w:t>between</w:t>
      </w:r>
      <w:r>
        <w:rPr>
          <w:spacing w:val="-6"/>
        </w:rPr>
        <w:t xml:space="preserve"> </w:t>
      </w:r>
      <w:r>
        <w:t>Higher</w:t>
      </w:r>
      <w:r>
        <w:rPr>
          <w:spacing w:val="-8"/>
        </w:rPr>
        <w:t xml:space="preserve"> </w:t>
      </w:r>
      <w:r>
        <w:t>education</w:t>
      </w:r>
      <w:r>
        <w:rPr>
          <w:spacing w:val="-5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Third</w:t>
      </w:r>
      <w:r>
        <w:rPr>
          <w:spacing w:val="-6"/>
        </w:rPr>
        <w:t xml:space="preserve"> </w:t>
      </w:r>
      <w:r>
        <w:t>sector</w:t>
      </w:r>
      <w:r>
        <w:rPr>
          <w:spacing w:val="-7"/>
        </w:rPr>
        <w:t xml:space="preserve"> </w:t>
      </w:r>
      <w:r>
        <w:t>might</w:t>
      </w:r>
      <w:r>
        <w:rPr>
          <w:spacing w:val="-48"/>
        </w:rPr>
        <w:t xml:space="preserve"> </w:t>
      </w:r>
      <w:r>
        <w:t>offer</w:t>
      </w:r>
      <w:r>
        <w:rPr>
          <w:spacing w:val="-2"/>
        </w:rPr>
        <w:t xml:space="preserve"> </w:t>
      </w:r>
      <w:r>
        <w:t>further</w:t>
      </w:r>
      <w:r>
        <w:rPr>
          <w:spacing w:val="-2"/>
        </w:rPr>
        <w:t xml:space="preserve"> </w:t>
      </w:r>
      <w:r>
        <w:t>possibilities</w:t>
      </w:r>
      <w:r>
        <w:rPr>
          <w:spacing w:val="-4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expanding</w:t>
      </w:r>
      <w:r>
        <w:rPr>
          <w:spacing w:val="-3"/>
        </w:rPr>
        <w:t xml:space="preserve"> </w:t>
      </w:r>
      <w:r>
        <w:t>educational</w:t>
      </w:r>
      <w:r>
        <w:rPr>
          <w:spacing w:val="-5"/>
        </w:rPr>
        <w:t xml:space="preserve"> </w:t>
      </w:r>
      <w:r>
        <w:t>opportunities</w:t>
      </w:r>
      <w:r>
        <w:rPr>
          <w:spacing w:val="-2"/>
        </w:rPr>
        <w:t xml:space="preserve"> </w:t>
      </w:r>
      <w:r>
        <w:t>beyond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boundaries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formal</w:t>
      </w:r>
      <w:r>
        <w:rPr>
          <w:spacing w:val="-1"/>
        </w:rPr>
        <w:t xml:space="preserve"> </w:t>
      </w:r>
      <w:r>
        <w:t>training.</w:t>
      </w:r>
    </w:p>
    <w:p w:rsidR="008543AD" w:rsidRDefault="000556C8">
      <w:pPr>
        <w:pStyle w:val="Heading3"/>
        <w:numPr>
          <w:ilvl w:val="0"/>
          <w:numId w:val="3"/>
        </w:numPr>
        <w:tabs>
          <w:tab w:val="left" w:pos="1208"/>
        </w:tabs>
        <w:spacing w:before="119"/>
        <w:ind w:left="1207"/>
      </w:pPr>
      <w:r>
        <w:t>Action</w:t>
      </w:r>
      <w:r>
        <w:rPr>
          <w:spacing w:val="-3"/>
        </w:rPr>
        <w:t xml:space="preserve"> </w:t>
      </w:r>
      <w:r>
        <w:t>2.2:</w:t>
      </w:r>
      <w:r>
        <w:rPr>
          <w:spacing w:val="-3"/>
        </w:rPr>
        <w:t xml:space="preserve"> </w:t>
      </w:r>
      <w:r>
        <w:t>Promotion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migrant</w:t>
      </w:r>
      <w:r>
        <w:rPr>
          <w:spacing w:val="-4"/>
        </w:rPr>
        <w:t xml:space="preserve"> </w:t>
      </w:r>
      <w:r>
        <w:t>women’s</w:t>
      </w:r>
      <w:r>
        <w:rPr>
          <w:spacing w:val="-4"/>
        </w:rPr>
        <w:t xml:space="preserve"> </w:t>
      </w:r>
      <w:r>
        <w:t>participation</w:t>
      </w:r>
      <w:r>
        <w:rPr>
          <w:spacing w:val="-3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Higher</w:t>
      </w:r>
      <w:r>
        <w:rPr>
          <w:spacing w:val="-4"/>
        </w:rPr>
        <w:t xml:space="preserve"> </w:t>
      </w:r>
      <w:r>
        <w:t>education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training.</w:t>
      </w:r>
    </w:p>
    <w:p w:rsidR="008543AD" w:rsidRDefault="000556C8">
      <w:pPr>
        <w:pStyle w:val="BodyText"/>
        <w:spacing w:before="154" w:line="276" w:lineRule="auto"/>
        <w:ind w:left="113" w:right="106"/>
        <w:jc w:val="both"/>
      </w:pPr>
      <w:r>
        <w:t>In the context of Higher education, it is essential to engage in promoting educational, training and learning</w:t>
      </w:r>
      <w:r>
        <w:rPr>
          <w:spacing w:val="1"/>
        </w:rPr>
        <w:t xml:space="preserve"> </w:t>
      </w:r>
      <w:r>
        <w:t>opportunities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women</w:t>
      </w:r>
      <w:r>
        <w:rPr>
          <w:spacing w:val="1"/>
        </w:rPr>
        <w:t xml:space="preserve"> </w:t>
      </w:r>
      <w:r>
        <w:t>(</w:t>
      </w:r>
      <w:r>
        <w:rPr>
          <w:i/>
        </w:rPr>
        <w:t>gender</w:t>
      </w:r>
      <w:r>
        <w:rPr>
          <w:i/>
          <w:spacing w:val="1"/>
        </w:rPr>
        <w:t xml:space="preserve"> </w:t>
      </w:r>
      <w:r>
        <w:rPr>
          <w:i/>
        </w:rPr>
        <w:t>equality</w:t>
      </w:r>
      <w:r>
        <w:t>),</w:t>
      </w:r>
      <w:r>
        <w:rPr>
          <w:spacing w:val="1"/>
        </w:rPr>
        <w:t xml:space="preserve"> </w:t>
      </w:r>
      <w:r>
        <w:t>especially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those</w:t>
      </w:r>
      <w:r>
        <w:rPr>
          <w:spacing w:val="1"/>
        </w:rPr>
        <w:t xml:space="preserve"> </w:t>
      </w:r>
      <w:r>
        <w:t>who</w:t>
      </w:r>
      <w:r>
        <w:rPr>
          <w:spacing w:val="1"/>
        </w:rPr>
        <w:t xml:space="preserve"> </w:t>
      </w:r>
      <w:r>
        <w:t>find</w:t>
      </w:r>
      <w:r>
        <w:rPr>
          <w:spacing w:val="1"/>
        </w:rPr>
        <w:t xml:space="preserve"> </w:t>
      </w:r>
      <w:r>
        <w:t>themselves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vulnerable</w:t>
      </w:r>
      <w:r>
        <w:rPr>
          <w:spacing w:val="1"/>
        </w:rPr>
        <w:t xml:space="preserve"> </w:t>
      </w:r>
      <w:r>
        <w:t>conditions, as might often occur in the case of migrant and refugee women: on the one hand, such an</w:t>
      </w:r>
      <w:r>
        <w:rPr>
          <w:spacing w:val="1"/>
        </w:rPr>
        <w:t xml:space="preserve"> </w:t>
      </w:r>
      <w:proofErr w:type="spellStart"/>
      <w:r>
        <w:t>endeavour</w:t>
      </w:r>
      <w:proofErr w:type="spellEnd"/>
      <w:r>
        <w:rPr>
          <w:spacing w:val="-5"/>
        </w:rPr>
        <w:t xml:space="preserve"> </w:t>
      </w:r>
      <w:r>
        <w:t>would</w:t>
      </w:r>
      <w:r>
        <w:rPr>
          <w:spacing w:val="-6"/>
        </w:rPr>
        <w:t xml:space="preserve"> </w:t>
      </w:r>
      <w:r>
        <w:t>further</w:t>
      </w:r>
      <w:r>
        <w:rPr>
          <w:spacing w:val="-5"/>
        </w:rPr>
        <w:t xml:space="preserve"> </w:t>
      </w:r>
      <w:r>
        <w:t>link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cooperation</w:t>
      </w:r>
      <w:r>
        <w:rPr>
          <w:spacing w:val="-5"/>
        </w:rPr>
        <w:t xml:space="preserve"> </w:t>
      </w:r>
      <w:r>
        <w:t>between</w:t>
      </w:r>
      <w:r>
        <w:rPr>
          <w:spacing w:val="-5"/>
        </w:rPr>
        <w:t xml:space="preserve"> </w:t>
      </w:r>
      <w:r>
        <w:t>Higher</w:t>
      </w:r>
      <w:r>
        <w:rPr>
          <w:spacing w:val="-4"/>
        </w:rPr>
        <w:t xml:space="preserve"> </w:t>
      </w:r>
      <w:r>
        <w:t>education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Third</w:t>
      </w:r>
      <w:r>
        <w:rPr>
          <w:spacing w:val="-5"/>
        </w:rPr>
        <w:t xml:space="preserve"> </w:t>
      </w:r>
      <w:r>
        <w:t>sector;</w:t>
      </w:r>
      <w:r>
        <w:rPr>
          <w:spacing w:val="-6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other,</w:t>
      </w:r>
      <w:r>
        <w:rPr>
          <w:spacing w:val="-5"/>
        </w:rPr>
        <w:t xml:space="preserve"> </w:t>
      </w:r>
      <w:r>
        <w:t>this</w:t>
      </w:r>
      <w:r>
        <w:rPr>
          <w:spacing w:val="-47"/>
        </w:rPr>
        <w:t xml:space="preserve"> </w:t>
      </w:r>
      <w:r>
        <w:t>action</w:t>
      </w:r>
      <w:r>
        <w:rPr>
          <w:spacing w:val="-9"/>
        </w:rPr>
        <w:t xml:space="preserve"> </w:t>
      </w:r>
      <w:r>
        <w:t>would</w:t>
      </w:r>
      <w:r>
        <w:rPr>
          <w:spacing w:val="-7"/>
        </w:rPr>
        <w:t xml:space="preserve"> </w:t>
      </w:r>
      <w:r>
        <w:t>need</w:t>
      </w:r>
      <w:r>
        <w:rPr>
          <w:spacing w:val="-6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rely</w:t>
      </w:r>
      <w:r>
        <w:rPr>
          <w:spacing w:val="-7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t>both</w:t>
      </w:r>
      <w:r>
        <w:rPr>
          <w:spacing w:val="-6"/>
        </w:rPr>
        <w:t xml:space="preserve"> </w:t>
      </w:r>
      <w:r>
        <w:t>informal</w:t>
      </w:r>
      <w:r>
        <w:rPr>
          <w:spacing w:val="-7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non-formal</w:t>
      </w:r>
      <w:r>
        <w:rPr>
          <w:spacing w:val="-6"/>
        </w:rPr>
        <w:t xml:space="preserve"> </w:t>
      </w:r>
      <w:r>
        <w:t>dimensions</w:t>
      </w:r>
      <w:r>
        <w:rPr>
          <w:spacing w:val="-7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training.</w:t>
      </w:r>
      <w:r>
        <w:rPr>
          <w:spacing w:val="-6"/>
        </w:rPr>
        <w:t xml:space="preserve"> </w:t>
      </w:r>
      <w:r>
        <w:t>Accordingly,</w:t>
      </w:r>
      <w:r>
        <w:rPr>
          <w:spacing w:val="-7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proposal</w:t>
      </w:r>
      <w:r>
        <w:rPr>
          <w:spacing w:val="-48"/>
        </w:rPr>
        <w:t xml:space="preserve"> </w:t>
      </w:r>
      <w:r>
        <w:t xml:space="preserve">is to make more efforts – in terms of training </w:t>
      </w:r>
      <w:proofErr w:type="spellStart"/>
      <w:r>
        <w:t>programmes</w:t>
      </w:r>
      <w:proofErr w:type="spellEnd"/>
      <w:r>
        <w:t xml:space="preserve"> and courses – with the purpose of involving</w:t>
      </w:r>
      <w:r>
        <w:rPr>
          <w:spacing w:val="1"/>
        </w:rPr>
        <w:t xml:space="preserve"> </w:t>
      </w:r>
      <w:r>
        <w:t>migrant</w:t>
      </w:r>
      <w:r>
        <w:rPr>
          <w:spacing w:val="-3"/>
        </w:rPr>
        <w:t xml:space="preserve"> </w:t>
      </w:r>
      <w:r>
        <w:t>women,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promoting</w:t>
      </w:r>
      <w:r>
        <w:rPr>
          <w:spacing w:val="-1"/>
        </w:rPr>
        <w:t xml:space="preserve"> </w:t>
      </w:r>
      <w:r>
        <w:t>their</w:t>
      </w:r>
      <w:r>
        <w:rPr>
          <w:spacing w:val="-3"/>
        </w:rPr>
        <w:t xml:space="preserve"> </w:t>
      </w:r>
      <w:r>
        <w:t>participation</w:t>
      </w:r>
      <w:r>
        <w:rPr>
          <w:spacing w:val="-1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Higher education.</w:t>
      </w:r>
    </w:p>
    <w:p w:rsidR="008543AD" w:rsidRDefault="000556C8">
      <w:pPr>
        <w:pStyle w:val="Heading3"/>
        <w:numPr>
          <w:ilvl w:val="0"/>
          <w:numId w:val="3"/>
        </w:numPr>
        <w:tabs>
          <w:tab w:val="left" w:pos="1208"/>
        </w:tabs>
        <w:spacing w:before="119"/>
        <w:ind w:left="1207"/>
      </w:pPr>
      <w:r>
        <w:t>Action</w:t>
      </w:r>
      <w:r>
        <w:rPr>
          <w:spacing w:val="-4"/>
        </w:rPr>
        <w:t xml:space="preserve"> </w:t>
      </w:r>
      <w:r>
        <w:t>2.3:</w:t>
      </w:r>
      <w:r>
        <w:rPr>
          <w:spacing w:val="-4"/>
        </w:rPr>
        <w:t xml:space="preserve"> </w:t>
      </w:r>
      <w:r>
        <w:t>Development</w:t>
      </w:r>
      <w:r>
        <w:rPr>
          <w:spacing w:val="-5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intercultural</w:t>
      </w:r>
      <w:r>
        <w:rPr>
          <w:spacing w:val="-5"/>
        </w:rPr>
        <w:t xml:space="preserve"> </w:t>
      </w:r>
      <w:r>
        <w:t>communication</w:t>
      </w:r>
      <w:r>
        <w:rPr>
          <w:spacing w:val="-2"/>
        </w:rPr>
        <w:t xml:space="preserve"> </w:t>
      </w:r>
      <w:r>
        <w:t>courses.</w:t>
      </w:r>
    </w:p>
    <w:p w:rsidR="008543AD" w:rsidRDefault="000556C8">
      <w:pPr>
        <w:pStyle w:val="BodyText"/>
        <w:spacing w:before="154" w:line="276" w:lineRule="auto"/>
        <w:ind w:left="113" w:right="108"/>
        <w:jc w:val="both"/>
      </w:pPr>
      <w:r>
        <w:t>This</w:t>
      </w:r>
      <w:r>
        <w:rPr>
          <w:spacing w:val="1"/>
        </w:rPr>
        <w:t xml:space="preserve"> </w:t>
      </w:r>
      <w:r>
        <w:t>recommendation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generally</w:t>
      </w:r>
      <w:r>
        <w:rPr>
          <w:spacing w:val="1"/>
        </w:rPr>
        <w:t xml:space="preserve"> </w:t>
      </w:r>
      <w:r>
        <w:t>meant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suggest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need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further</w:t>
      </w:r>
      <w:r>
        <w:rPr>
          <w:spacing w:val="1"/>
        </w:rPr>
        <w:t xml:space="preserve"> </w:t>
      </w:r>
      <w:r>
        <w:t>development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training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intercultural communication: more in detail, it would be extremely important to involve migrants, refugees,</w:t>
      </w:r>
      <w:r>
        <w:rPr>
          <w:spacing w:val="-47"/>
        </w:rPr>
        <w:t xml:space="preserve"> </w:t>
      </w:r>
      <w:r>
        <w:t xml:space="preserve">and migrant/refugee students in </w:t>
      </w:r>
      <w:proofErr w:type="spellStart"/>
      <w:r>
        <w:t>programmes</w:t>
      </w:r>
      <w:proofErr w:type="spellEnd"/>
      <w:r>
        <w:t xml:space="preserve"> and courses on intercultural communication in order to bring</w:t>
      </w:r>
      <w:r>
        <w:rPr>
          <w:spacing w:val="-47"/>
        </w:rPr>
        <w:t xml:space="preserve"> </w:t>
      </w:r>
      <w:r>
        <w:t>various experiences together, and enable exchange between people from different social, cultural, and</w:t>
      </w:r>
      <w:r>
        <w:rPr>
          <w:spacing w:val="1"/>
        </w:rPr>
        <w:t xml:space="preserve"> </w:t>
      </w:r>
      <w:r>
        <w:rPr>
          <w:spacing w:val="-1"/>
        </w:rPr>
        <w:t>professional</w:t>
      </w:r>
      <w:r>
        <w:rPr>
          <w:spacing w:val="-10"/>
        </w:rPr>
        <w:t xml:space="preserve"> </w:t>
      </w:r>
      <w:r>
        <w:rPr>
          <w:spacing w:val="-1"/>
        </w:rPr>
        <w:t>backgrounds</w:t>
      </w:r>
      <w:r>
        <w:rPr>
          <w:spacing w:val="-12"/>
        </w:rPr>
        <w:t xml:space="preserve"> </w:t>
      </w:r>
      <w:r>
        <w:t>with</w:t>
      </w:r>
      <w:r>
        <w:rPr>
          <w:spacing w:val="-10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final</w:t>
      </w:r>
      <w:r>
        <w:rPr>
          <w:spacing w:val="-10"/>
        </w:rPr>
        <w:t xml:space="preserve"> </w:t>
      </w:r>
      <w:r>
        <w:t>purpose</w:t>
      </w:r>
      <w:r>
        <w:rPr>
          <w:spacing w:val="-11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building</w:t>
      </w:r>
      <w:r>
        <w:rPr>
          <w:spacing w:val="-10"/>
        </w:rPr>
        <w:t xml:space="preserve"> </w:t>
      </w:r>
      <w:r>
        <w:t>new</w:t>
      </w:r>
      <w:r>
        <w:rPr>
          <w:spacing w:val="-9"/>
        </w:rPr>
        <w:t xml:space="preserve"> </w:t>
      </w:r>
      <w:r>
        <w:t>learning</w:t>
      </w:r>
      <w:r>
        <w:rPr>
          <w:spacing w:val="-10"/>
        </w:rPr>
        <w:t xml:space="preserve"> </w:t>
      </w:r>
      <w:r>
        <w:t>communities,</w:t>
      </w:r>
      <w:r>
        <w:rPr>
          <w:spacing w:val="-9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achieving</w:t>
      </w:r>
      <w:r>
        <w:rPr>
          <w:spacing w:val="-10"/>
        </w:rPr>
        <w:t xml:space="preserve"> </w:t>
      </w:r>
      <w:r>
        <w:t>greater</w:t>
      </w:r>
      <w:r>
        <w:rPr>
          <w:spacing w:val="-48"/>
        </w:rPr>
        <w:t xml:space="preserve"> </w:t>
      </w:r>
      <w:r>
        <w:t>knowledge and</w:t>
      </w:r>
      <w:r>
        <w:rPr>
          <w:spacing w:val="-1"/>
        </w:rPr>
        <w:t xml:space="preserve"> </w:t>
      </w:r>
      <w:r>
        <w:t>understanding</w:t>
      </w:r>
      <w:r>
        <w:rPr>
          <w:spacing w:val="-1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transnational human</w:t>
      </w:r>
      <w:r>
        <w:rPr>
          <w:spacing w:val="-1"/>
        </w:rPr>
        <w:t xml:space="preserve"> </w:t>
      </w:r>
      <w:r>
        <w:t>mobility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female</w:t>
      </w:r>
      <w:r>
        <w:rPr>
          <w:spacing w:val="-2"/>
        </w:rPr>
        <w:t xml:space="preserve"> </w:t>
      </w:r>
      <w:r>
        <w:t>migrations.</w:t>
      </w:r>
    </w:p>
    <w:p w:rsidR="008543AD" w:rsidRDefault="000556C8">
      <w:pPr>
        <w:pStyle w:val="Heading3"/>
        <w:numPr>
          <w:ilvl w:val="0"/>
          <w:numId w:val="3"/>
        </w:numPr>
        <w:tabs>
          <w:tab w:val="left" w:pos="1208"/>
        </w:tabs>
        <w:ind w:left="1207"/>
      </w:pPr>
      <w:r>
        <w:t>Action</w:t>
      </w:r>
      <w:r>
        <w:rPr>
          <w:spacing w:val="-4"/>
        </w:rPr>
        <w:t xml:space="preserve"> </w:t>
      </w:r>
      <w:r>
        <w:t>2.4:</w:t>
      </w:r>
      <w:r>
        <w:rPr>
          <w:spacing w:val="-3"/>
        </w:rPr>
        <w:t xml:space="preserve"> </w:t>
      </w:r>
      <w:r>
        <w:t>Interaction</w:t>
      </w:r>
      <w:r>
        <w:rPr>
          <w:spacing w:val="-4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professionals,</w:t>
      </w:r>
      <w:r>
        <w:rPr>
          <w:spacing w:val="-3"/>
        </w:rPr>
        <w:t xml:space="preserve"> </w:t>
      </w:r>
      <w:r>
        <w:t>experts,</w:t>
      </w:r>
      <w:r>
        <w:rPr>
          <w:spacing w:val="-2"/>
        </w:rPr>
        <w:t xml:space="preserve"> </w:t>
      </w:r>
      <w:r>
        <w:t>migrants/migrant</w:t>
      </w:r>
      <w:r>
        <w:rPr>
          <w:spacing w:val="-5"/>
        </w:rPr>
        <w:t xml:space="preserve"> </w:t>
      </w:r>
      <w:r>
        <w:t>women</w:t>
      </w:r>
      <w:r>
        <w:rPr>
          <w:spacing w:val="-1"/>
        </w:rPr>
        <w:t xml:space="preserve"> </w:t>
      </w:r>
      <w:r>
        <w:t>during</w:t>
      </w:r>
      <w:r>
        <w:rPr>
          <w:spacing w:val="-4"/>
        </w:rPr>
        <w:t xml:space="preserve"> </w:t>
      </w:r>
      <w:r>
        <w:t>training.</w:t>
      </w:r>
    </w:p>
    <w:p w:rsidR="008543AD" w:rsidRDefault="000556C8">
      <w:pPr>
        <w:pStyle w:val="BodyText"/>
        <w:spacing w:before="154" w:line="276" w:lineRule="auto"/>
        <w:ind w:left="113" w:right="107"/>
        <w:jc w:val="both"/>
      </w:pPr>
      <w:r>
        <w:t>Opportunities</w:t>
      </w:r>
      <w:r>
        <w:rPr>
          <w:spacing w:val="-6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welcome</w:t>
      </w:r>
      <w:r>
        <w:rPr>
          <w:spacing w:val="-7"/>
        </w:rPr>
        <w:t xml:space="preserve"> </w:t>
      </w:r>
      <w:r>
        <w:t>professionals</w:t>
      </w:r>
      <w:r>
        <w:rPr>
          <w:spacing w:val="-6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experts,</w:t>
      </w:r>
      <w:r>
        <w:rPr>
          <w:spacing w:val="-8"/>
        </w:rPr>
        <w:t xml:space="preserve"> </w:t>
      </w:r>
      <w:r>
        <w:t>already</w:t>
      </w:r>
      <w:r>
        <w:rPr>
          <w:spacing w:val="-5"/>
        </w:rPr>
        <w:t xml:space="preserve"> </w:t>
      </w:r>
      <w:r>
        <w:t>operating</w:t>
      </w:r>
      <w:r>
        <w:rPr>
          <w:spacing w:val="-4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sector</w:t>
      </w:r>
      <w:r>
        <w:rPr>
          <w:spacing w:val="-6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transnational</w:t>
      </w:r>
      <w:r>
        <w:rPr>
          <w:spacing w:val="-6"/>
        </w:rPr>
        <w:t xml:space="preserve"> </w:t>
      </w:r>
      <w:r>
        <w:t>human</w:t>
      </w:r>
      <w:r>
        <w:rPr>
          <w:spacing w:val="-48"/>
        </w:rPr>
        <w:t xml:space="preserve"> </w:t>
      </w:r>
      <w:r>
        <w:t>mobility,</w:t>
      </w:r>
      <w:r>
        <w:rPr>
          <w:spacing w:val="-10"/>
        </w:rPr>
        <w:t xml:space="preserve"> </w:t>
      </w:r>
      <w:r>
        <w:t>as</w:t>
      </w:r>
      <w:r>
        <w:rPr>
          <w:spacing w:val="-9"/>
        </w:rPr>
        <w:t xml:space="preserve"> </w:t>
      </w:r>
      <w:r>
        <w:t>well</w:t>
      </w:r>
      <w:r>
        <w:rPr>
          <w:spacing w:val="-7"/>
        </w:rPr>
        <w:t xml:space="preserve"> </w:t>
      </w:r>
      <w:r>
        <w:t>as</w:t>
      </w:r>
      <w:r>
        <w:rPr>
          <w:spacing w:val="-9"/>
        </w:rPr>
        <w:t xml:space="preserve"> </w:t>
      </w:r>
      <w:r>
        <w:t>migrants/migrant</w:t>
      </w:r>
      <w:r>
        <w:rPr>
          <w:spacing w:val="-8"/>
        </w:rPr>
        <w:t xml:space="preserve"> </w:t>
      </w:r>
      <w:r>
        <w:t>women</w:t>
      </w:r>
      <w:r>
        <w:rPr>
          <w:spacing w:val="-7"/>
        </w:rPr>
        <w:t xml:space="preserve"> </w:t>
      </w:r>
      <w:r>
        <w:t>themselves,</w:t>
      </w:r>
      <w:r>
        <w:rPr>
          <w:spacing w:val="-8"/>
        </w:rPr>
        <w:t xml:space="preserve"> </w:t>
      </w:r>
      <w:r>
        <w:t>should</w:t>
      </w:r>
      <w:r>
        <w:rPr>
          <w:spacing w:val="-8"/>
        </w:rPr>
        <w:t xml:space="preserve"> </w:t>
      </w:r>
      <w:r>
        <w:t>be</w:t>
      </w:r>
      <w:r>
        <w:rPr>
          <w:spacing w:val="-8"/>
        </w:rPr>
        <w:t xml:space="preserve"> </w:t>
      </w:r>
      <w:r>
        <w:t>created</w:t>
      </w:r>
      <w:r>
        <w:rPr>
          <w:spacing w:val="-7"/>
        </w:rPr>
        <w:t xml:space="preserve"> </w:t>
      </w:r>
      <w:r>
        <w:t>as</w:t>
      </w:r>
      <w:r>
        <w:rPr>
          <w:spacing w:val="-9"/>
        </w:rPr>
        <w:t xml:space="preserve"> </w:t>
      </w:r>
      <w:r>
        <w:t>moments</w:t>
      </w:r>
      <w:r>
        <w:rPr>
          <w:spacing w:val="-9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shared</w:t>
      </w:r>
      <w:r>
        <w:rPr>
          <w:spacing w:val="-8"/>
        </w:rPr>
        <w:t xml:space="preserve"> </w:t>
      </w:r>
      <w:r>
        <w:t>research,</w:t>
      </w:r>
      <w:r>
        <w:rPr>
          <w:spacing w:val="-47"/>
        </w:rPr>
        <w:t xml:space="preserve"> </w:t>
      </w:r>
      <w:r>
        <w:t>educational, and professional development: these social actors can bring their competence and experience</w:t>
      </w:r>
      <w:r>
        <w:rPr>
          <w:spacing w:val="1"/>
        </w:rPr>
        <w:t xml:space="preserve"> </w:t>
      </w:r>
      <w:r>
        <w:t>into university teaching and research, and allow students (migrant women included) to get into a closer</w:t>
      </w:r>
      <w:r>
        <w:rPr>
          <w:spacing w:val="1"/>
        </w:rPr>
        <w:t xml:space="preserve"> </w:t>
      </w:r>
      <w:r>
        <w:t>contact with various migration contexts, topics, and challenges, which should altogether result in a larger</w:t>
      </w:r>
      <w:r>
        <w:rPr>
          <w:spacing w:val="1"/>
        </w:rPr>
        <w:t xml:space="preserve"> </w:t>
      </w:r>
      <w:r>
        <w:t>opportunity</w:t>
      </w:r>
      <w:r>
        <w:rPr>
          <w:spacing w:val="-2"/>
        </w:rPr>
        <w:t xml:space="preserve"> </w:t>
      </w:r>
      <w:r>
        <w:t>of exploring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novel</w:t>
      </w:r>
      <w:r>
        <w:rPr>
          <w:spacing w:val="-3"/>
        </w:rPr>
        <w:t xml:space="preserve"> </w:t>
      </w:r>
      <w:r>
        <w:t>knowledge, and</w:t>
      </w:r>
      <w:r>
        <w:rPr>
          <w:spacing w:val="-1"/>
        </w:rPr>
        <w:t xml:space="preserve"> </w:t>
      </w:r>
      <w:r>
        <w:t>enlarging</w:t>
      </w:r>
      <w:r>
        <w:rPr>
          <w:spacing w:val="-1"/>
        </w:rPr>
        <w:t xml:space="preserve"> </w:t>
      </w:r>
      <w:r>
        <w:t>a common</w:t>
      </w:r>
      <w:r>
        <w:rPr>
          <w:spacing w:val="-3"/>
        </w:rPr>
        <w:t xml:space="preserve"> </w:t>
      </w:r>
      <w:r>
        <w:t>social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curricular</w:t>
      </w:r>
      <w:r>
        <w:rPr>
          <w:spacing w:val="-1"/>
        </w:rPr>
        <w:t xml:space="preserve"> </w:t>
      </w:r>
      <w:r>
        <w:t>capital.</w:t>
      </w:r>
    </w:p>
    <w:p w:rsidR="008543AD" w:rsidRDefault="000556C8">
      <w:pPr>
        <w:pStyle w:val="Heading3"/>
        <w:numPr>
          <w:ilvl w:val="0"/>
          <w:numId w:val="3"/>
        </w:numPr>
        <w:tabs>
          <w:tab w:val="left" w:pos="1210"/>
        </w:tabs>
        <w:spacing w:line="271" w:lineRule="auto"/>
        <w:ind w:right="114" w:hanging="360"/>
      </w:pPr>
      <w:r>
        <w:t>Action 2.5: Curricular internships, service learning, and volunteering experiences with and for</w:t>
      </w:r>
      <w:r>
        <w:rPr>
          <w:spacing w:val="1"/>
        </w:rPr>
        <w:t xml:space="preserve"> </w:t>
      </w:r>
      <w:r>
        <w:t>migrant/migrant</w:t>
      </w:r>
      <w:r>
        <w:rPr>
          <w:spacing w:val="-3"/>
        </w:rPr>
        <w:t xml:space="preserve"> </w:t>
      </w:r>
      <w:r>
        <w:t>women</w:t>
      </w:r>
      <w:r>
        <w:rPr>
          <w:spacing w:val="1"/>
        </w:rPr>
        <w:t xml:space="preserve"> </w:t>
      </w:r>
      <w:r>
        <w:t>students.</w:t>
      </w:r>
    </w:p>
    <w:p w:rsidR="008543AD" w:rsidRDefault="000556C8">
      <w:pPr>
        <w:pStyle w:val="BodyText"/>
        <w:spacing w:before="123" w:line="276" w:lineRule="auto"/>
        <w:ind w:left="113" w:right="108"/>
        <w:jc w:val="both"/>
      </w:pPr>
      <w:proofErr w:type="spellStart"/>
      <w:r>
        <w:rPr>
          <w:spacing w:val="-1"/>
        </w:rPr>
        <w:t>Organising</w:t>
      </w:r>
      <w:proofErr w:type="spellEnd"/>
      <w:r>
        <w:rPr>
          <w:spacing w:val="-13"/>
        </w:rPr>
        <w:t xml:space="preserve"> </w:t>
      </w:r>
      <w:r>
        <w:rPr>
          <w:spacing w:val="-1"/>
        </w:rPr>
        <w:t>curricular</w:t>
      </w:r>
      <w:r>
        <w:rPr>
          <w:spacing w:val="-12"/>
        </w:rPr>
        <w:t xml:space="preserve"> </w:t>
      </w:r>
      <w:r>
        <w:t>internships</w:t>
      </w:r>
      <w:r>
        <w:rPr>
          <w:spacing w:val="-12"/>
        </w:rPr>
        <w:t xml:space="preserve"> </w:t>
      </w:r>
      <w:r>
        <w:t>for</w:t>
      </w:r>
      <w:r>
        <w:rPr>
          <w:spacing w:val="-11"/>
        </w:rPr>
        <w:t xml:space="preserve"> </w:t>
      </w:r>
      <w:r>
        <w:t>students</w:t>
      </w:r>
      <w:r>
        <w:rPr>
          <w:spacing w:val="-14"/>
        </w:rPr>
        <w:t xml:space="preserve"> </w:t>
      </w:r>
      <w:r>
        <w:t>with</w:t>
      </w:r>
      <w:r>
        <w:rPr>
          <w:spacing w:val="-11"/>
        </w:rPr>
        <w:t xml:space="preserve"> </w:t>
      </w:r>
      <w:r>
        <w:t>special</w:t>
      </w:r>
      <w:r>
        <w:rPr>
          <w:spacing w:val="-13"/>
        </w:rPr>
        <w:t xml:space="preserve"> </w:t>
      </w:r>
      <w:r>
        <w:t>attention</w:t>
      </w:r>
      <w:r>
        <w:rPr>
          <w:spacing w:val="-12"/>
        </w:rPr>
        <w:t xml:space="preserve"> </w:t>
      </w:r>
      <w:r>
        <w:t>to</w:t>
      </w:r>
      <w:r>
        <w:rPr>
          <w:spacing w:val="-13"/>
        </w:rPr>
        <w:t xml:space="preserve"> </w:t>
      </w:r>
      <w:r>
        <w:t>migrant</w:t>
      </w:r>
      <w:r>
        <w:rPr>
          <w:spacing w:val="-10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refugee</w:t>
      </w:r>
      <w:r>
        <w:rPr>
          <w:spacing w:val="-10"/>
        </w:rPr>
        <w:t xml:space="preserve"> </w:t>
      </w:r>
      <w:r>
        <w:t>women</w:t>
      </w:r>
      <w:r>
        <w:rPr>
          <w:spacing w:val="-12"/>
        </w:rPr>
        <w:t xml:space="preserve"> </w:t>
      </w:r>
      <w:r>
        <w:t>envisages</w:t>
      </w:r>
      <w:r>
        <w:rPr>
          <w:spacing w:val="-47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latter</w:t>
      </w:r>
      <w:r>
        <w:rPr>
          <w:spacing w:val="24"/>
        </w:rPr>
        <w:t xml:space="preserve"> </w:t>
      </w:r>
      <w:r>
        <w:t>as</w:t>
      </w:r>
      <w:r>
        <w:rPr>
          <w:spacing w:val="23"/>
        </w:rPr>
        <w:t xml:space="preserve"> </w:t>
      </w:r>
      <w:r>
        <w:t>belonging</w:t>
      </w:r>
      <w:r>
        <w:rPr>
          <w:spacing w:val="22"/>
        </w:rPr>
        <w:t xml:space="preserve"> </w:t>
      </w:r>
      <w:r>
        <w:t>to</w:t>
      </w:r>
      <w:r>
        <w:rPr>
          <w:spacing w:val="22"/>
        </w:rPr>
        <w:t xml:space="preserve"> </w:t>
      </w:r>
      <w:r>
        <w:t>either</w:t>
      </w:r>
      <w:r>
        <w:rPr>
          <w:spacing w:val="23"/>
        </w:rPr>
        <w:t xml:space="preserve"> </w:t>
      </w:r>
      <w:r>
        <w:t>the</w:t>
      </w:r>
      <w:r>
        <w:rPr>
          <w:spacing w:val="24"/>
        </w:rPr>
        <w:t xml:space="preserve"> </w:t>
      </w:r>
      <w:r>
        <w:t>first</w:t>
      </w:r>
      <w:r>
        <w:rPr>
          <w:spacing w:val="23"/>
        </w:rPr>
        <w:t xml:space="preserve"> </w:t>
      </w:r>
      <w:r>
        <w:t>(</w:t>
      </w:r>
      <w:r>
        <w:rPr>
          <w:i/>
        </w:rPr>
        <w:t>trainees</w:t>
      </w:r>
      <w:r>
        <w:t>)</w:t>
      </w:r>
      <w:r>
        <w:rPr>
          <w:spacing w:val="21"/>
        </w:rPr>
        <w:t xml:space="preserve"> </w:t>
      </w:r>
      <w:r>
        <w:t>or</w:t>
      </w:r>
      <w:r>
        <w:rPr>
          <w:spacing w:val="23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second</w:t>
      </w:r>
      <w:r>
        <w:rPr>
          <w:spacing w:val="23"/>
        </w:rPr>
        <w:t xml:space="preserve"> </w:t>
      </w:r>
      <w:r>
        <w:t>category</w:t>
      </w:r>
      <w:r>
        <w:rPr>
          <w:spacing w:val="21"/>
        </w:rPr>
        <w:t xml:space="preserve"> </w:t>
      </w:r>
      <w:r>
        <w:t>(</w:t>
      </w:r>
      <w:r>
        <w:rPr>
          <w:i/>
        </w:rPr>
        <w:t>target</w:t>
      </w:r>
      <w:r>
        <w:rPr>
          <w:i/>
          <w:spacing w:val="24"/>
        </w:rPr>
        <w:t xml:space="preserve"> </w:t>
      </w:r>
      <w:r>
        <w:rPr>
          <w:i/>
        </w:rPr>
        <w:t>group</w:t>
      </w:r>
      <w:r>
        <w:rPr>
          <w:i/>
          <w:spacing w:val="22"/>
        </w:rPr>
        <w:t xml:space="preserve"> </w:t>
      </w:r>
      <w:r>
        <w:rPr>
          <w:i/>
        </w:rPr>
        <w:t>and/or</w:t>
      </w:r>
      <w:r>
        <w:rPr>
          <w:i/>
          <w:spacing w:val="24"/>
        </w:rPr>
        <w:t xml:space="preserve"> </w:t>
      </w:r>
      <w:r>
        <w:rPr>
          <w:i/>
        </w:rPr>
        <w:t>expert</w:t>
      </w:r>
      <w:r>
        <w:t>).</w:t>
      </w:r>
    </w:p>
    <w:p w:rsidR="008543AD" w:rsidRDefault="008543AD">
      <w:pPr>
        <w:spacing w:line="276" w:lineRule="auto"/>
        <w:jc w:val="both"/>
        <w:sectPr w:rsidR="008543AD">
          <w:pgSz w:w="11910" w:h="16840"/>
          <w:pgMar w:top="1800" w:right="1020" w:bottom="1500" w:left="1020" w:header="454" w:footer="1310" w:gutter="0"/>
          <w:cols w:space="720"/>
        </w:sectPr>
      </w:pPr>
    </w:p>
    <w:p w:rsidR="008543AD" w:rsidRDefault="008543AD">
      <w:pPr>
        <w:pStyle w:val="BodyText"/>
        <w:spacing w:before="9"/>
        <w:rPr>
          <w:sz w:val="21"/>
        </w:rPr>
      </w:pPr>
    </w:p>
    <w:p w:rsidR="008543AD" w:rsidRDefault="000556C8">
      <w:pPr>
        <w:pStyle w:val="BodyText"/>
        <w:spacing w:before="56" w:line="276" w:lineRule="auto"/>
        <w:ind w:left="113" w:right="107"/>
        <w:jc w:val="both"/>
      </w:pPr>
      <w:r>
        <w:t>Curricular internships on the topics of transnational human mobility, female migrations, refugees, etc. offer</w:t>
      </w:r>
      <w:r>
        <w:rPr>
          <w:spacing w:val="1"/>
        </w:rPr>
        <w:t xml:space="preserve"> </w:t>
      </w:r>
      <w:r>
        <w:t>an excellent opportunity for universities, other educational and research institutions, informal education,</w:t>
      </w:r>
      <w:r>
        <w:rPr>
          <w:spacing w:val="1"/>
        </w:rPr>
        <w:t xml:space="preserve"> </w:t>
      </w:r>
      <w:r>
        <w:t>and third sector to strengthen their cooperation. Such a joint action implies the promotion of informal</w:t>
      </w:r>
      <w:r>
        <w:rPr>
          <w:spacing w:val="1"/>
        </w:rPr>
        <w:t xml:space="preserve"> </w:t>
      </w:r>
      <w:r>
        <w:t>networks and coaching services for trainees in coordination with the Third sector. Moreover, it would be</w:t>
      </w:r>
      <w:r>
        <w:rPr>
          <w:spacing w:val="1"/>
        </w:rPr>
        <w:t xml:space="preserve"> </w:t>
      </w:r>
      <w:r>
        <w:t>highly</w:t>
      </w:r>
      <w:r>
        <w:rPr>
          <w:spacing w:val="-5"/>
        </w:rPr>
        <w:t xml:space="preserve"> </w:t>
      </w:r>
      <w:r>
        <w:t>advisable</w:t>
      </w:r>
      <w:r>
        <w:rPr>
          <w:spacing w:val="-5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arrange</w:t>
      </w:r>
      <w:r>
        <w:rPr>
          <w:spacing w:val="-7"/>
        </w:rPr>
        <w:t xml:space="preserve"> </w:t>
      </w:r>
      <w:r>
        <w:t>paid</w:t>
      </w:r>
      <w:r>
        <w:rPr>
          <w:spacing w:val="-6"/>
        </w:rPr>
        <w:t xml:space="preserve"> </w:t>
      </w:r>
      <w:r>
        <w:t>internships</w:t>
      </w:r>
      <w:r>
        <w:rPr>
          <w:spacing w:val="-6"/>
        </w:rPr>
        <w:t xml:space="preserve"> </w:t>
      </w:r>
      <w:r>
        <w:t>(both</w:t>
      </w:r>
      <w:r>
        <w:rPr>
          <w:spacing w:val="-6"/>
        </w:rPr>
        <w:t xml:space="preserve"> </w:t>
      </w:r>
      <w:r>
        <w:t>trainees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tutors/mentors),</w:t>
      </w:r>
      <w:r>
        <w:rPr>
          <w:spacing w:val="-7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one</w:t>
      </w:r>
      <w:r>
        <w:rPr>
          <w:spacing w:val="-5"/>
        </w:rPr>
        <w:t xml:space="preserve"> </w:t>
      </w:r>
      <w:r>
        <w:t>hand,</w:t>
      </w:r>
      <w:r>
        <w:rPr>
          <w:spacing w:val="-5"/>
        </w:rPr>
        <w:t xml:space="preserve"> </w:t>
      </w:r>
      <w:r>
        <w:t>along</w:t>
      </w:r>
      <w:r>
        <w:rPr>
          <w:spacing w:val="-5"/>
        </w:rPr>
        <w:t xml:space="preserve"> </w:t>
      </w:r>
      <w:r>
        <w:t>with</w:t>
      </w:r>
      <w:r>
        <w:rPr>
          <w:spacing w:val="-48"/>
        </w:rPr>
        <w:t xml:space="preserve"> </w:t>
      </w:r>
      <w:r>
        <w:t>volunteering experiences among students during their training process, on the other: finally, the two forms</w:t>
      </w:r>
      <w:r>
        <w:rPr>
          <w:spacing w:val="1"/>
        </w:rPr>
        <w:t xml:space="preserve"> </w:t>
      </w:r>
      <w:r>
        <w:t>of learning should merge into the array of cooperative training opportunities offered by the service learning</w:t>
      </w:r>
      <w:r>
        <w:rPr>
          <w:spacing w:val="-47"/>
        </w:rPr>
        <w:t xml:space="preserve"> </w:t>
      </w:r>
      <w:r>
        <w:t>approach.</w:t>
      </w:r>
    </w:p>
    <w:p w:rsidR="008543AD" w:rsidRDefault="008543AD">
      <w:pPr>
        <w:pStyle w:val="BodyText"/>
      </w:pPr>
    </w:p>
    <w:p w:rsidR="008543AD" w:rsidRDefault="008543AD">
      <w:pPr>
        <w:pStyle w:val="BodyText"/>
        <w:spacing w:before="12"/>
      </w:pPr>
    </w:p>
    <w:p w:rsidR="008543AD" w:rsidRDefault="000556C8">
      <w:pPr>
        <w:pStyle w:val="Heading2"/>
        <w:spacing w:before="0" w:line="276" w:lineRule="auto"/>
        <w:ind w:right="111"/>
      </w:pPr>
      <w:proofErr w:type="gramStart"/>
      <w:r>
        <w:rPr>
          <w:color w:val="5F4879"/>
          <w:spacing w:val="-1"/>
        </w:rPr>
        <w:t>Measure</w:t>
      </w:r>
      <w:r>
        <w:rPr>
          <w:color w:val="5F4879"/>
          <w:spacing w:val="-10"/>
        </w:rPr>
        <w:t xml:space="preserve"> </w:t>
      </w:r>
      <w:r>
        <w:rPr>
          <w:color w:val="5F4879"/>
          <w:spacing w:val="-1"/>
        </w:rPr>
        <w:t>3.</w:t>
      </w:r>
      <w:proofErr w:type="gramEnd"/>
      <w:r>
        <w:rPr>
          <w:color w:val="5F4879"/>
          <w:spacing w:val="-11"/>
        </w:rPr>
        <w:t xml:space="preserve"> </w:t>
      </w:r>
      <w:proofErr w:type="gramStart"/>
      <w:r>
        <w:rPr>
          <w:color w:val="5F4879"/>
          <w:spacing w:val="-1"/>
        </w:rPr>
        <w:t>Support</w:t>
      </w:r>
      <w:r>
        <w:rPr>
          <w:color w:val="5F4879"/>
          <w:spacing w:val="-9"/>
        </w:rPr>
        <w:t xml:space="preserve"> </w:t>
      </w:r>
      <w:r>
        <w:rPr>
          <w:color w:val="5F4879"/>
          <w:spacing w:val="-1"/>
        </w:rPr>
        <w:t>–</w:t>
      </w:r>
      <w:r>
        <w:rPr>
          <w:color w:val="5F4879"/>
          <w:spacing w:val="-11"/>
        </w:rPr>
        <w:t xml:space="preserve"> </w:t>
      </w:r>
      <w:r>
        <w:rPr>
          <w:color w:val="5F4879"/>
          <w:spacing w:val="-1"/>
        </w:rPr>
        <w:t>Information,</w:t>
      </w:r>
      <w:r>
        <w:rPr>
          <w:color w:val="5F4879"/>
          <w:spacing w:val="-9"/>
        </w:rPr>
        <w:t xml:space="preserve"> </w:t>
      </w:r>
      <w:r>
        <w:rPr>
          <w:color w:val="5F4879"/>
          <w:spacing w:val="-1"/>
        </w:rPr>
        <w:t>advice-giving,</w:t>
      </w:r>
      <w:r>
        <w:rPr>
          <w:color w:val="5F4879"/>
          <w:spacing w:val="-11"/>
        </w:rPr>
        <w:t xml:space="preserve"> </w:t>
      </w:r>
      <w:r>
        <w:rPr>
          <w:color w:val="5F4879"/>
        </w:rPr>
        <w:t>and</w:t>
      </w:r>
      <w:r>
        <w:rPr>
          <w:color w:val="5F4879"/>
          <w:spacing w:val="-12"/>
        </w:rPr>
        <w:t xml:space="preserve"> </w:t>
      </w:r>
      <w:r>
        <w:rPr>
          <w:color w:val="5F4879"/>
        </w:rPr>
        <w:t>guidance</w:t>
      </w:r>
      <w:r>
        <w:rPr>
          <w:color w:val="5F4879"/>
          <w:spacing w:val="-13"/>
        </w:rPr>
        <w:t xml:space="preserve"> </w:t>
      </w:r>
      <w:r>
        <w:rPr>
          <w:color w:val="5F4879"/>
        </w:rPr>
        <w:t>services</w:t>
      </w:r>
      <w:r>
        <w:rPr>
          <w:color w:val="5F4879"/>
          <w:spacing w:val="-9"/>
        </w:rPr>
        <w:t xml:space="preserve"> </w:t>
      </w:r>
      <w:r>
        <w:rPr>
          <w:color w:val="5F4879"/>
        </w:rPr>
        <w:t>for</w:t>
      </w:r>
      <w:r>
        <w:rPr>
          <w:color w:val="5F4879"/>
          <w:spacing w:val="-11"/>
        </w:rPr>
        <w:t xml:space="preserve"> </w:t>
      </w:r>
      <w:r>
        <w:rPr>
          <w:color w:val="5F4879"/>
        </w:rPr>
        <w:t>migrant</w:t>
      </w:r>
      <w:r>
        <w:rPr>
          <w:color w:val="5F4879"/>
          <w:spacing w:val="-9"/>
        </w:rPr>
        <w:t xml:space="preserve"> </w:t>
      </w:r>
      <w:r>
        <w:rPr>
          <w:color w:val="5F4879"/>
        </w:rPr>
        <w:t>women</w:t>
      </w:r>
      <w:r>
        <w:rPr>
          <w:color w:val="5F4879"/>
          <w:spacing w:val="-13"/>
        </w:rPr>
        <w:t xml:space="preserve"> </w:t>
      </w:r>
      <w:r>
        <w:rPr>
          <w:color w:val="5F4879"/>
        </w:rPr>
        <w:t>through</w:t>
      </w:r>
      <w:r>
        <w:rPr>
          <w:color w:val="5F4879"/>
          <w:spacing w:val="-9"/>
        </w:rPr>
        <w:t xml:space="preserve"> </w:t>
      </w:r>
      <w:r>
        <w:rPr>
          <w:color w:val="5F4879"/>
        </w:rPr>
        <w:t>Higher</w:t>
      </w:r>
      <w:r>
        <w:rPr>
          <w:color w:val="5F4879"/>
          <w:spacing w:val="1"/>
        </w:rPr>
        <w:t xml:space="preserve"> </w:t>
      </w:r>
      <w:r>
        <w:rPr>
          <w:color w:val="5F4879"/>
        </w:rPr>
        <w:t>education</w:t>
      </w:r>
      <w:r>
        <w:rPr>
          <w:color w:val="5F4879"/>
          <w:spacing w:val="-2"/>
        </w:rPr>
        <w:t xml:space="preserve"> </w:t>
      </w:r>
      <w:r>
        <w:rPr>
          <w:color w:val="5F4879"/>
        </w:rPr>
        <w:t>opportunities.</w:t>
      </w:r>
      <w:proofErr w:type="gramEnd"/>
    </w:p>
    <w:p w:rsidR="008543AD" w:rsidRDefault="000556C8">
      <w:pPr>
        <w:pStyle w:val="Heading3"/>
        <w:numPr>
          <w:ilvl w:val="0"/>
          <w:numId w:val="3"/>
        </w:numPr>
        <w:tabs>
          <w:tab w:val="left" w:pos="1210"/>
        </w:tabs>
        <w:spacing w:before="119" w:line="268" w:lineRule="auto"/>
        <w:ind w:right="106" w:hanging="360"/>
      </w:pPr>
      <w:r>
        <w:t>Action</w:t>
      </w:r>
      <w:r>
        <w:rPr>
          <w:spacing w:val="-9"/>
        </w:rPr>
        <w:t xml:space="preserve"> </w:t>
      </w:r>
      <w:r>
        <w:t>3.1:</w:t>
      </w:r>
      <w:r>
        <w:rPr>
          <w:spacing w:val="-11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need</w:t>
      </w:r>
      <w:r>
        <w:rPr>
          <w:spacing w:val="-10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simplify</w:t>
      </w:r>
      <w:r>
        <w:rPr>
          <w:spacing w:val="-10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facilitate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procedures</w:t>
      </w:r>
      <w:r>
        <w:rPr>
          <w:spacing w:val="-10"/>
        </w:rPr>
        <w:t xml:space="preserve"> </w:t>
      </w:r>
      <w:r>
        <w:t>for</w:t>
      </w:r>
      <w:r>
        <w:rPr>
          <w:spacing w:val="-12"/>
        </w:rPr>
        <w:t xml:space="preserve"> </w:t>
      </w:r>
      <w:r>
        <w:t>getting</w:t>
      </w:r>
      <w:r>
        <w:rPr>
          <w:spacing w:val="-3"/>
        </w:rPr>
        <w:t xml:space="preserve"> </w:t>
      </w:r>
      <w:r>
        <w:t>identity</w:t>
      </w:r>
      <w:r>
        <w:rPr>
          <w:spacing w:val="-9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residence</w:t>
      </w:r>
      <w:r>
        <w:rPr>
          <w:spacing w:val="1"/>
        </w:rPr>
        <w:t xml:space="preserve"> </w:t>
      </w:r>
      <w:r>
        <w:t>documents</w:t>
      </w:r>
      <w:r>
        <w:rPr>
          <w:spacing w:val="-3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study.</w:t>
      </w:r>
    </w:p>
    <w:p w:rsidR="008543AD" w:rsidRDefault="000556C8">
      <w:pPr>
        <w:pStyle w:val="BodyText"/>
        <w:spacing w:before="131" w:line="276" w:lineRule="auto"/>
        <w:ind w:left="113" w:right="106"/>
        <w:jc w:val="both"/>
      </w:pPr>
      <w:r>
        <w:t>The</w:t>
      </w:r>
      <w:r>
        <w:rPr>
          <w:spacing w:val="1"/>
        </w:rPr>
        <w:t xml:space="preserve"> </w:t>
      </w:r>
      <w:r>
        <w:t>procedures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obtaining</w:t>
      </w:r>
      <w:r>
        <w:rPr>
          <w:spacing w:val="1"/>
        </w:rPr>
        <w:t xml:space="preserve"> </w:t>
      </w:r>
      <w:r>
        <w:t>personal</w:t>
      </w:r>
      <w:r>
        <w:rPr>
          <w:spacing w:val="1"/>
        </w:rPr>
        <w:t xml:space="preserve"> </w:t>
      </w:r>
      <w:r>
        <w:t>identification</w:t>
      </w:r>
      <w:r>
        <w:rPr>
          <w:spacing w:val="1"/>
        </w:rPr>
        <w:t xml:space="preserve"> </w:t>
      </w:r>
      <w:r>
        <w:t>documents, with</w:t>
      </w:r>
      <w:r>
        <w:rPr>
          <w:spacing w:val="1"/>
        </w:rPr>
        <w:t xml:space="preserve"> </w:t>
      </w:r>
      <w:r>
        <w:t>special</w:t>
      </w:r>
      <w:r>
        <w:rPr>
          <w:spacing w:val="1"/>
        </w:rPr>
        <w:t xml:space="preserve"> </w:t>
      </w:r>
      <w:r>
        <w:t>reference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residence</w:t>
      </w:r>
      <w:r>
        <w:rPr>
          <w:spacing w:val="1"/>
        </w:rPr>
        <w:t xml:space="preserve"> </w:t>
      </w:r>
      <w:r>
        <w:t>documents for study purposes, up to the assistance in getting academic and professional qualifications</w:t>
      </w:r>
      <w:r>
        <w:rPr>
          <w:spacing w:val="1"/>
        </w:rPr>
        <w:t xml:space="preserve"> </w:t>
      </w:r>
      <w:r>
        <w:t>achieved</w:t>
      </w:r>
      <w:r>
        <w:rPr>
          <w:spacing w:val="-12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countries</w:t>
      </w:r>
      <w:r>
        <w:rPr>
          <w:spacing w:val="-10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origin</w:t>
      </w:r>
      <w:r>
        <w:rPr>
          <w:spacing w:val="-9"/>
        </w:rPr>
        <w:t xml:space="preserve"> </w:t>
      </w:r>
      <w:proofErr w:type="spellStart"/>
      <w:r>
        <w:t>recognised</w:t>
      </w:r>
      <w:proofErr w:type="spellEnd"/>
      <w:r>
        <w:t>,</w:t>
      </w:r>
      <w:r>
        <w:rPr>
          <w:spacing w:val="-11"/>
        </w:rPr>
        <w:t xml:space="preserve"> </w:t>
      </w:r>
      <w:r>
        <w:t>should</w:t>
      </w:r>
      <w:r>
        <w:rPr>
          <w:spacing w:val="-10"/>
        </w:rPr>
        <w:t xml:space="preserve"> </w:t>
      </w:r>
      <w:r>
        <w:t>be</w:t>
      </w:r>
      <w:r>
        <w:rPr>
          <w:spacing w:val="-8"/>
        </w:rPr>
        <w:t xml:space="preserve"> </w:t>
      </w:r>
      <w:r>
        <w:t>less</w:t>
      </w:r>
      <w:r>
        <w:rPr>
          <w:spacing w:val="-9"/>
        </w:rPr>
        <w:t xml:space="preserve"> </w:t>
      </w:r>
      <w:r>
        <w:t>complicated</w:t>
      </w:r>
      <w:r>
        <w:rPr>
          <w:spacing w:val="-8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facilitated</w:t>
      </w:r>
      <w:r>
        <w:rPr>
          <w:spacing w:val="-8"/>
        </w:rPr>
        <w:t xml:space="preserve"> </w:t>
      </w:r>
      <w:r>
        <w:t>by</w:t>
      </w:r>
      <w:r>
        <w:rPr>
          <w:spacing w:val="-11"/>
        </w:rPr>
        <w:t xml:space="preserve"> </w:t>
      </w:r>
      <w:r>
        <w:t>means</w:t>
      </w:r>
      <w:r>
        <w:rPr>
          <w:spacing w:val="-10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specific</w:t>
      </w:r>
      <w:r>
        <w:rPr>
          <w:spacing w:val="-48"/>
        </w:rPr>
        <w:t xml:space="preserve"> </w:t>
      </w:r>
      <w:r>
        <w:t>services provided by Higher education systems in connection with territorial Third sector facilities and</w:t>
      </w:r>
      <w:r>
        <w:rPr>
          <w:spacing w:val="1"/>
        </w:rPr>
        <w:t xml:space="preserve"> </w:t>
      </w:r>
      <w:r>
        <w:t>networks: all migrant women and girls, especially if refugees or diversely vulnerable, should be offered such</w:t>
      </w:r>
      <w:r>
        <w:rPr>
          <w:spacing w:val="-47"/>
        </w:rPr>
        <w:t xml:space="preserve"> </w:t>
      </w:r>
      <w:r>
        <w:t>pathways to identity, residence and study documentation so as to make them enjoy a smoother access to</w:t>
      </w:r>
      <w:r>
        <w:rPr>
          <w:spacing w:val="1"/>
        </w:rPr>
        <w:t xml:space="preserve"> </w:t>
      </w:r>
      <w:r>
        <w:t>Higher education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related services</w:t>
      </w:r>
      <w:r>
        <w:rPr>
          <w:spacing w:val="-2"/>
        </w:rPr>
        <w:t xml:space="preserve"> </w:t>
      </w:r>
      <w:r>
        <w:t>in accordance</w:t>
      </w:r>
      <w:r>
        <w:rPr>
          <w:spacing w:val="-4"/>
        </w:rPr>
        <w:t xml:space="preserve"> </w:t>
      </w:r>
      <w:r>
        <w:t>with their</w:t>
      </w:r>
      <w:r>
        <w:rPr>
          <w:spacing w:val="-3"/>
        </w:rPr>
        <w:t xml:space="preserve"> </w:t>
      </w:r>
      <w:r>
        <w:t>rights.</w:t>
      </w:r>
    </w:p>
    <w:p w:rsidR="008543AD" w:rsidRDefault="000556C8">
      <w:pPr>
        <w:pStyle w:val="Heading3"/>
        <w:numPr>
          <w:ilvl w:val="0"/>
          <w:numId w:val="3"/>
        </w:numPr>
        <w:tabs>
          <w:tab w:val="left" w:pos="1208"/>
        </w:tabs>
        <w:spacing w:before="118" w:line="268" w:lineRule="auto"/>
        <w:ind w:left="1207" w:right="108"/>
      </w:pPr>
      <w:r>
        <w:t>Action</w:t>
      </w:r>
      <w:r>
        <w:rPr>
          <w:spacing w:val="1"/>
        </w:rPr>
        <w:t xml:space="preserve"> </w:t>
      </w:r>
      <w:r>
        <w:t>3.2:</w:t>
      </w:r>
      <w:r>
        <w:rPr>
          <w:spacing w:val="1"/>
        </w:rPr>
        <w:t xml:space="preserve"> </w:t>
      </w:r>
      <w:r>
        <w:t>Guidance/mediation</w:t>
      </w:r>
      <w:r>
        <w:rPr>
          <w:spacing w:val="1"/>
        </w:rPr>
        <w:t xml:space="preserve"> </w:t>
      </w:r>
      <w:r>
        <w:t>services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language</w:t>
      </w:r>
      <w:r>
        <w:rPr>
          <w:spacing w:val="1"/>
        </w:rPr>
        <w:t xml:space="preserve"> </w:t>
      </w:r>
      <w:r>
        <w:t>courses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migrants,</w:t>
      </w:r>
      <w:r>
        <w:rPr>
          <w:spacing w:val="1"/>
        </w:rPr>
        <w:t xml:space="preserve"> </w:t>
      </w:r>
      <w:r>
        <w:t>especially</w:t>
      </w:r>
      <w:r>
        <w:rPr>
          <w:spacing w:val="1"/>
        </w:rPr>
        <w:t xml:space="preserve"> </w:t>
      </w:r>
      <w:r>
        <w:t>migrant</w:t>
      </w:r>
      <w:r>
        <w:rPr>
          <w:spacing w:val="-3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refugee</w:t>
      </w:r>
      <w:r>
        <w:rPr>
          <w:spacing w:val="-3"/>
        </w:rPr>
        <w:t xml:space="preserve"> </w:t>
      </w:r>
      <w:r>
        <w:t>women.</w:t>
      </w:r>
    </w:p>
    <w:p w:rsidR="008543AD" w:rsidRDefault="000556C8">
      <w:pPr>
        <w:pStyle w:val="BodyText"/>
        <w:spacing w:before="131" w:line="276" w:lineRule="auto"/>
        <w:ind w:left="113" w:right="111"/>
        <w:jc w:val="both"/>
      </w:pPr>
      <w:r>
        <w:t>Guidance and mediation services, as well as language courses should be arranged in collaboration with</w:t>
      </w:r>
      <w:r>
        <w:rPr>
          <w:spacing w:val="1"/>
        </w:rPr>
        <w:t xml:space="preserve"> </w:t>
      </w:r>
      <w:r>
        <w:t xml:space="preserve">territorial Third sector </w:t>
      </w:r>
      <w:proofErr w:type="spellStart"/>
      <w:r>
        <w:t>organisations</w:t>
      </w:r>
      <w:proofErr w:type="spellEnd"/>
      <w:r>
        <w:t xml:space="preserve"> for vulnerable groups of migrant and refugee students, with special</w:t>
      </w:r>
      <w:r>
        <w:rPr>
          <w:spacing w:val="1"/>
        </w:rPr>
        <w:t xml:space="preserve"> </w:t>
      </w:r>
      <w:r>
        <w:t>attention to migrant and refugee women, who experienced difficult migration pathways before deciding to</w:t>
      </w:r>
      <w:r>
        <w:rPr>
          <w:spacing w:val="1"/>
        </w:rPr>
        <w:t xml:space="preserve"> </w:t>
      </w:r>
      <w:r>
        <w:t>embark on university studies, hence have not reached a sufficient language proficiency yet, and do need to</w:t>
      </w:r>
      <w:r>
        <w:rPr>
          <w:spacing w:val="1"/>
        </w:rPr>
        <w:t xml:space="preserve"> </w:t>
      </w:r>
      <w:r>
        <w:t>be guided and</w:t>
      </w:r>
      <w:r>
        <w:rPr>
          <w:spacing w:val="-2"/>
        </w:rPr>
        <w:t xml:space="preserve"> </w:t>
      </w:r>
      <w:r>
        <w:t>assisted during</w:t>
      </w:r>
      <w:r>
        <w:rPr>
          <w:spacing w:val="-1"/>
        </w:rPr>
        <w:t xml:space="preserve"> </w:t>
      </w:r>
      <w:r>
        <w:t>their initial</w:t>
      </w:r>
      <w:r>
        <w:rPr>
          <w:spacing w:val="-1"/>
        </w:rPr>
        <w:t xml:space="preserve"> </w:t>
      </w:r>
      <w:r>
        <w:t>stages</w:t>
      </w:r>
      <w:r>
        <w:rPr>
          <w:spacing w:val="-2"/>
        </w:rPr>
        <w:t xml:space="preserve"> </w:t>
      </w:r>
      <w:r>
        <w:t>of Higher education</w:t>
      </w:r>
      <w:r>
        <w:rPr>
          <w:spacing w:val="-1"/>
        </w:rPr>
        <w:t xml:space="preserve"> </w:t>
      </w:r>
      <w:r>
        <w:t>process.</w:t>
      </w:r>
    </w:p>
    <w:p w:rsidR="008543AD" w:rsidRDefault="000556C8">
      <w:pPr>
        <w:pStyle w:val="Heading3"/>
        <w:numPr>
          <w:ilvl w:val="0"/>
          <w:numId w:val="3"/>
        </w:numPr>
        <w:tabs>
          <w:tab w:val="left" w:pos="1208"/>
        </w:tabs>
        <w:spacing w:before="119"/>
        <w:ind w:left="1207"/>
      </w:pPr>
      <w:r>
        <w:t>Action</w:t>
      </w:r>
      <w:r>
        <w:rPr>
          <w:spacing w:val="-3"/>
        </w:rPr>
        <w:t xml:space="preserve"> </w:t>
      </w:r>
      <w:r>
        <w:t>3.3:</w:t>
      </w:r>
      <w:r>
        <w:rPr>
          <w:spacing w:val="-3"/>
        </w:rPr>
        <w:t xml:space="preserve"> </w:t>
      </w:r>
      <w:r>
        <w:t>Facilitated</w:t>
      </w:r>
      <w:r>
        <w:rPr>
          <w:spacing w:val="-4"/>
        </w:rPr>
        <w:t xml:space="preserve"> </w:t>
      </w:r>
      <w:r>
        <w:t>pathways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scholarship</w:t>
      </w:r>
      <w:r>
        <w:rPr>
          <w:spacing w:val="-3"/>
        </w:rPr>
        <w:t xml:space="preserve"> </w:t>
      </w:r>
      <w:proofErr w:type="spellStart"/>
      <w:r>
        <w:t>programmes</w:t>
      </w:r>
      <w:proofErr w:type="spellEnd"/>
      <w:r>
        <w:t>.</w:t>
      </w:r>
    </w:p>
    <w:p w:rsidR="008543AD" w:rsidRDefault="000556C8">
      <w:pPr>
        <w:pStyle w:val="BodyText"/>
        <w:spacing w:before="155" w:line="276" w:lineRule="auto"/>
        <w:ind w:left="113" w:right="109"/>
        <w:jc w:val="both"/>
      </w:pPr>
      <w:r>
        <w:t>There is a need to arrange and keep promoting facilitated, even preferential pathways to scholarship</w:t>
      </w:r>
      <w:r>
        <w:rPr>
          <w:spacing w:val="1"/>
        </w:rPr>
        <w:t xml:space="preserve"> </w:t>
      </w:r>
      <w:proofErr w:type="spellStart"/>
      <w:r>
        <w:t>programmes</w:t>
      </w:r>
      <w:proofErr w:type="spellEnd"/>
      <w:r>
        <w:rPr>
          <w:spacing w:val="-2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vulnerable</w:t>
      </w:r>
      <w:r>
        <w:rPr>
          <w:spacing w:val="-3"/>
        </w:rPr>
        <w:t xml:space="preserve"> </w:t>
      </w:r>
      <w:r>
        <w:t>migrant</w:t>
      </w:r>
      <w:r>
        <w:rPr>
          <w:spacing w:val="-2"/>
        </w:rPr>
        <w:t xml:space="preserve"> </w:t>
      </w:r>
      <w:r>
        <w:t>population,</w:t>
      </w:r>
      <w:r>
        <w:rPr>
          <w:spacing w:val="-6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special</w:t>
      </w:r>
      <w:r>
        <w:rPr>
          <w:spacing w:val="-2"/>
        </w:rPr>
        <w:t xml:space="preserve"> </w:t>
      </w:r>
      <w:r>
        <w:t>regard</w:t>
      </w:r>
      <w:r>
        <w:rPr>
          <w:spacing w:val="-2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migrant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refugee</w:t>
      </w:r>
      <w:r>
        <w:rPr>
          <w:spacing w:val="-5"/>
        </w:rPr>
        <w:t xml:space="preserve"> </w:t>
      </w:r>
      <w:r>
        <w:t>women:</w:t>
      </w:r>
      <w:r>
        <w:rPr>
          <w:spacing w:val="-4"/>
        </w:rPr>
        <w:t xml:space="preserve"> </w:t>
      </w:r>
      <w:r>
        <w:t>such</w:t>
      </w:r>
      <w:r>
        <w:rPr>
          <w:spacing w:val="-2"/>
        </w:rPr>
        <w:t xml:space="preserve"> </w:t>
      </w:r>
      <w:r>
        <w:t>an</w:t>
      </w:r>
      <w:r>
        <w:rPr>
          <w:spacing w:val="-47"/>
        </w:rPr>
        <w:t xml:space="preserve"> </w:t>
      </w:r>
      <w:r>
        <w:t>action is expected to ensure the migrant and refugee women’s access to Higher education to be smoother</w:t>
      </w:r>
      <w:r>
        <w:rPr>
          <w:spacing w:val="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simpler,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their</w:t>
      </w:r>
      <w:r>
        <w:rPr>
          <w:spacing w:val="-1"/>
        </w:rPr>
        <w:t xml:space="preserve"> </w:t>
      </w:r>
      <w:r>
        <w:t>participation</w:t>
      </w:r>
      <w:r>
        <w:rPr>
          <w:spacing w:val="-1"/>
        </w:rPr>
        <w:t xml:space="preserve"> </w:t>
      </w:r>
      <w:r>
        <w:t>rates in</w:t>
      </w:r>
      <w:r>
        <w:rPr>
          <w:spacing w:val="-3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domain</w:t>
      </w:r>
      <w:r>
        <w:rPr>
          <w:spacing w:val="-1"/>
        </w:rPr>
        <w:t xml:space="preserve"> </w:t>
      </w:r>
      <w:r>
        <w:t>further encouraged and</w:t>
      </w:r>
      <w:r>
        <w:rPr>
          <w:spacing w:val="-3"/>
        </w:rPr>
        <w:t xml:space="preserve"> </w:t>
      </w:r>
      <w:r>
        <w:t>increased.</w:t>
      </w:r>
    </w:p>
    <w:p w:rsidR="008543AD" w:rsidRDefault="000556C8">
      <w:pPr>
        <w:pStyle w:val="Heading3"/>
        <w:numPr>
          <w:ilvl w:val="0"/>
          <w:numId w:val="3"/>
        </w:numPr>
        <w:tabs>
          <w:tab w:val="left" w:pos="1208"/>
        </w:tabs>
        <w:spacing w:line="266" w:lineRule="auto"/>
        <w:ind w:left="1207" w:right="115"/>
      </w:pPr>
      <w:r>
        <w:t>Action 3.4: Learning communities committed to finding solutions to the issues and challenges</w:t>
      </w:r>
      <w:r>
        <w:rPr>
          <w:spacing w:val="1"/>
        </w:rPr>
        <w:t xml:space="preserve"> </w:t>
      </w:r>
      <w:r>
        <w:t>faced</w:t>
      </w:r>
      <w:r>
        <w:rPr>
          <w:spacing w:val="-2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migrant</w:t>
      </w:r>
      <w:r>
        <w:rPr>
          <w:spacing w:val="-2"/>
        </w:rPr>
        <w:t xml:space="preserve"> </w:t>
      </w:r>
      <w:r>
        <w:t>women.</w:t>
      </w:r>
    </w:p>
    <w:p w:rsidR="008543AD" w:rsidRDefault="000556C8">
      <w:pPr>
        <w:pStyle w:val="BodyText"/>
        <w:spacing w:before="134" w:line="276" w:lineRule="auto"/>
        <w:ind w:left="113" w:right="106"/>
        <w:jc w:val="both"/>
      </w:pPr>
      <w:r>
        <w:rPr>
          <w:spacing w:val="-1"/>
        </w:rPr>
        <w:t>Creation</w:t>
      </w:r>
      <w:r>
        <w:rPr>
          <w:spacing w:val="-10"/>
        </w:rPr>
        <w:t xml:space="preserve"> </w:t>
      </w:r>
      <w:r>
        <w:rPr>
          <w:spacing w:val="-1"/>
        </w:rPr>
        <w:t>and</w:t>
      </w:r>
      <w:r>
        <w:rPr>
          <w:spacing w:val="-10"/>
        </w:rPr>
        <w:t xml:space="preserve"> </w:t>
      </w:r>
      <w:r>
        <w:rPr>
          <w:spacing w:val="-1"/>
        </w:rPr>
        <w:t>promotion</w:t>
      </w:r>
      <w:r>
        <w:rPr>
          <w:spacing w:val="-13"/>
        </w:rPr>
        <w:t xml:space="preserve"> </w:t>
      </w:r>
      <w:r>
        <w:rPr>
          <w:spacing w:val="-1"/>
        </w:rPr>
        <w:t>of</w:t>
      </w:r>
      <w:r>
        <w:rPr>
          <w:spacing w:val="-12"/>
        </w:rPr>
        <w:t xml:space="preserve"> </w:t>
      </w:r>
      <w:r>
        <w:t>learning</w:t>
      </w:r>
      <w:r>
        <w:rPr>
          <w:spacing w:val="-10"/>
        </w:rPr>
        <w:t xml:space="preserve"> </w:t>
      </w:r>
      <w:proofErr w:type="gramStart"/>
      <w:r>
        <w:t>communities,</w:t>
      </w:r>
      <w:proofErr w:type="gramEnd"/>
      <w:r>
        <w:rPr>
          <w:spacing w:val="-12"/>
        </w:rPr>
        <w:t xml:space="preserve"> </w:t>
      </w:r>
      <w:r>
        <w:t>made</w:t>
      </w:r>
      <w:r>
        <w:rPr>
          <w:spacing w:val="-10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students,</w:t>
      </w:r>
      <w:r>
        <w:rPr>
          <w:spacing w:val="-11"/>
        </w:rPr>
        <w:t xml:space="preserve"> </w:t>
      </w:r>
      <w:r>
        <w:t>researchers,</w:t>
      </w:r>
      <w:r>
        <w:rPr>
          <w:spacing w:val="-9"/>
        </w:rPr>
        <w:t xml:space="preserve"> </w:t>
      </w:r>
      <w:r>
        <w:t>lecturers</w:t>
      </w:r>
      <w:r>
        <w:rPr>
          <w:spacing w:val="-12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other</w:t>
      </w:r>
      <w:r>
        <w:rPr>
          <w:spacing w:val="-9"/>
        </w:rPr>
        <w:t xml:space="preserve"> </w:t>
      </w:r>
      <w:r>
        <w:t>persons</w:t>
      </w:r>
      <w:r>
        <w:rPr>
          <w:spacing w:val="-48"/>
        </w:rPr>
        <w:t xml:space="preserve"> </w:t>
      </w:r>
      <w:r>
        <w:t>willing to provide support to migrant/migrant women students. Their action is based on the collaborative</w:t>
      </w:r>
      <w:r>
        <w:rPr>
          <w:spacing w:val="1"/>
        </w:rPr>
        <w:t xml:space="preserve"> </w:t>
      </w:r>
      <w:r>
        <w:t>work</w:t>
      </w:r>
      <w:r>
        <w:rPr>
          <w:spacing w:val="15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t>multicultural</w:t>
      </w:r>
      <w:r>
        <w:rPr>
          <w:spacing w:val="17"/>
        </w:rPr>
        <w:t xml:space="preserve"> </w:t>
      </w:r>
      <w:r>
        <w:t>groups</w:t>
      </w:r>
      <w:r>
        <w:rPr>
          <w:spacing w:val="17"/>
        </w:rPr>
        <w:t xml:space="preserve"> </w:t>
      </w:r>
      <w:r>
        <w:t>and</w:t>
      </w:r>
      <w:r>
        <w:rPr>
          <w:spacing w:val="18"/>
        </w:rPr>
        <w:t xml:space="preserve"> </w:t>
      </w:r>
      <w:r>
        <w:t>informal</w:t>
      </w:r>
      <w:r>
        <w:rPr>
          <w:spacing w:val="17"/>
        </w:rPr>
        <w:t xml:space="preserve"> </w:t>
      </w:r>
      <w:r>
        <w:t>networks</w:t>
      </w:r>
      <w:r>
        <w:rPr>
          <w:spacing w:val="19"/>
        </w:rPr>
        <w:t xml:space="preserve"> </w:t>
      </w:r>
      <w:r>
        <w:t>with</w:t>
      </w:r>
      <w:r>
        <w:rPr>
          <w:spacing w:val="17"/>
        </w:rPr>
        <w:t xml:space="preserve"> </w:t>
      </w:r>
      <w:r>
        <w:t>different</w:t>
      </w:r>
      <w:r>
        <w:rPr>
          <w:spacing w:val="18"/>
        </w:rPr>
        <w:t xml:space="preserve"> </w:t>
      </w:r>
      <w:r>
        <w:t>social,</w:t>
      </w:r>
      <w:r>
        <w:rPr>
          <w:spacing w:val="15"/>
        </w:rPr>
        <w:t xml:space="preserve"> </w:t>
      </w:r>
      <w:r>
        <w:t>cultural,</w:t>
      </w:r>
      <w:r>
        <w:rPr>
          <w:spacing w:val="17"/>
        </w:rPr>
        <w:t xml:space="preserve"> </w:t>
      </w:r>
      <w:r>
        <w:t>and</w:t>
      </w:r>
      <w:r>
        <w:rPr>
          <w:spacing w:val="17"/>
        </w:rPr>
        <w:t xml:space="preserve"> </w:t>
      </w:r>
      <w:r>
        <w:t>professional</w:t>
      </w:r>
    </w:p>
    <w:p w:rsidR="008543AD" w:rsidRDefault="008543AD">
      <w:pPr>
        <w:spacing w:line="276" w:lineRule="auto"/>
        <w:jc w:val="both"/>
        <w:sectPr w:rsidR="008543AD">
          <w:pgSz w:w="11910" w:h="16840"/>
          <w:pgMar w:top="1800" w:right="1020" w:bottom="1500" w:left="1020" w:header="454" w:footer="1310" w:gutter="0"/>
          <w:cols w:space="720"/>
        </w:sectPr>
      </w:pPr>
    </w:p>
    <w:p w:rsidR="008543AD" w:rsidRDefault="008543AD">
      <w:pPr>
        <w:pStyle w:val="BodyText"/>
        <w:spacing w:before="9"/>
        <w:rPr>
          <w:sz w:val="21"/>
        </w:rPr>
      </w:pPr>
    </w:p>
    <w:p w:rsidR="008543AD" w:rsidRDefault="000556C8">
      <w:pPr>
        <w:pStyle w:val="BodyText"/>
        <w:spacing w:before="56" w:line="276" w:lineRule="auto"/>
        <w:ind w:left="113" w:right="110"/>
        <w:jc w:val="both"/>
      </w:pPr>
      <w:proofErr w:type="gramStart"/>
      <w:r>
        <w:t>backgrounds</w:t>
      </w:r>
      <w:proofErr w:type="gramEnd"/>
      <w:r>
        <w:rPr>
          <w:spacing w:val="-3"/>
        </w:rPr>
        <w:t xml:space="preserve"> </w:t>
      </w:r>
      <w:r>
        <w:t>that,</w:t>
      </w:r>
      <w:r>
        <w:rPr>
          <w:spacing w:val="-6"/>
        </w:rPr>
        <w:t xml:space="preserve"> </w:t>
      </w:r>
      <w:r>
        <w:t>relying</w:t>
      </w:r>
      <w:r>
        <w:rPr>
          <w:spacing w:val="-7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expertise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resources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both</w:t>
      </w:r>
      <w:r>
        <w:rPr>
          <w:spacing w:val="-4"/>
        </w:rPr>
        <w:t xml:space="preserve"> </w:t>
      </w:r>
      <w:r>
        <w:t>Higher</w:t>
      </w:r>
      <w:r>
        <w:rPr>
          <w:spacing w:val="-5"/>
        </w:rPr>
        <w:t xml:space="preserve"> </w:t>
      </w:r>
      <w:r>
        <w:t>education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Third</w:t>
      </w:r>
      <w:r>
        <w:rPr>
          <w:spacing w:val="-4"/>
        </w:rPr>
        <w:t xml:space="preserve"> </w:t>
      </w:r>
      <w:r>
        <w:t>sector,</w:t>
      </w:r>
      <w:r>
        <w:rPr>
          <w:spacing w:val="-2"/>
        </w:rPr>
        <w:t xml:space="preserve"> </w:t>
      </w:r>
      <w:r>
        <w:t>commit</w:t>
      </w:r>
      <w:r>
        <w:rPr>
          <w:spacing w:val="-48"/>
        </w:rPr>
        <w:t xml:space="preserve"> </w:t>
      </w:r>
      <w:r>
        <w:t>to finding</w:t>
      </w:r>
      <w:r>
        <w:rPr>
          <w:spacing w:val="-1"/>
        </w:rPr>
        <w:t xml:space="preserve"> </w:t>
      </w:r>
      <w:r>
        <w:t>solutions</w:t>
      </w:r>
      <w:r>
        <w:rPr>
          <w:spacing w:val="-3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specific issues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challenges faced</w:t>
      </w:r>
      <w:r>
        <w:rPr>
          <w:spacing w:val="-1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t>migrant women.</w:t>
      </w:r>
    </w:p>
    <w:p w:rsidR="008543AD" w:rsidRDefault="008543AD">
      <w:pPr>
        <w:pStyle w:val="BodyText"/>
      </w:pPr>
    </w:p>
    <w:p w:rsidR="008543AD" w:rsidRDefault="008543AD">
      <w:pPr>
        <w:pStyle w:val="BodyText"/>
        <w:spacing w:before="11"/>
      </w:pPr>
    </w:p>
    <w:p w:rsidR="008543AD" w:rsidRDefault="000556C8">
      <w:pPr>
        <w:pStyle w:val="Heading2"/>
        <w:spacing w:before="0" w:line="276" w:lineRule="auto"/>
        <w:ind w:right="111"/>
      </w:pPr>
      <w:proofErr w:type="gramStart"/>
      <w:r>
        <w:rPr>
          <w:color w:val="5F4879"/>
          <w:spacing w:val="-1"/>
        </w:rPr>
        <w:t>Measure</w:t>
      </w:r>
      <w:r>
        <w:rPr>
          <w:color w:val="5F4879"/>
          <w:spacing w:val="-11"/>
        </w:rPr>
        <w:t xml:space="preserve"> </w:t>
      </w:r>
      <w:r>
        <w:rPr>
          <w:color w:val="5F4879"/>
          <w:spacing w:val="-1"/>
        </w:rPr>
        <w:t>4.</w:t>
      </w:r>
      <w:proofErr w:type="gramEnd"/>
      <w:r>
        <w:rPr>
          <w:color w:val="5F4879"/>
          <w:spacing w:val="-9"/>
        </w:rPr>
        <w:t xml:space="preserve"> </w:t>
      </w:r>
      <w:r>
        <w:rPr>
          <w:color w:val="5F4879"/>
          <w:spacing w:val="-1"/>
        </w:rPr>
        <w:t>Professional</w:t>
      </w:r>
      <w:r>
        <w:rPr>
          <w:color w:val="5F4879"/>
          <w:spacing w:val="-10"/>
        </w:rPr>
        <w:t xml:space="preserve"> </w:t>
      </w:r>
      <w:r>
        <w:rPr>
          <w:color w:val="5F4879"/>
          <w:spacing w:val="-1"/>
        </w:rPr>
        <w:t>Fulfilment</w:t>
      </w:r>
      <w:r>
        <w:rPr>
          <w:color w:val="5F4879"/>
          <w:spacing w:val="-9"/>
        </w:rPr>
        <w:t xml:space="preserve"> </w:t>
      </w:r>
      <w:r>
        <w:rPr>
          <w:color w:val="5F4879"/>
          <w:spacing w:val="-1"/>
        </w:rPr>
        <w:t>–</w:t>
      </w:r>
      <w:r>
        <w:rPr>
          <w:color w:val="5F4879"/>
          <w:spacing w:val="-11"/>
        </w:rPr>
        <w:t xml:space="preserve"> </w:t>
      </w:r>
      <w:r>
        <w:rPr>
          <w:color w:val="5F4879"/>
          <w:spacing w:val="-1"/>
        </w:rPr>
        <w:t>Strengthening</w:t>
      </w:r>
      <w:r>
        <w:rPr>
          <w:color w:val="5F4879"/>
          <w:spacing w:val="-12"/>
        </w:rPr>
        <w:t xml:space="preserve"> </w:t>
      </w:r>
      <w:r>
        <w:rPr>
          <w:color w:val="5F4879"/>
        </w:rPr>
        <w:t>the</w:t>
      </w:r>
      <w:r>
        <w:rPr>
          <w:color w:val="5F4879"/>
          <w:spacing w:val="-10"/>
        </w:rPr>
        <w:t xml:space="preserve"> </w:t>
      </w:r>
      <w:r>
        <w:rPr>
          <w:color w:val="5F4879"/>
        </w:rPr>
        <w:t>pathways</w:t>
      </w:r>
      <w:r>
        <w:rPr>
          <w:color w:val="5F4879"/>
          <w:spacing w:val="-11"/>
        </w:rPr>
        <w:t xml:space="preserve"> </w:t>
      </w:r>
      <w:r>
        <w:rPr>
          <w:color w:val="5F4879"/>
        </w:rPr>
        <w:t>to</w:t>
      </w:r>
      <w:r>
        <w:rPr>
          <w:color w:val="5F4879"/>
          <w:spacing w:val="-11"/>
        </w:rPr>
        <w:t xml:space="preserve"> </w:t>
      </w:r>
      <w:r>
        <w:rPr>
          <w:color w:val="5F4879"/>
        </w:rPr>
        <w:t>professional</w:t>
      </w:r>
      <w:r>
        <w:rPr>
          <w:color w:val="5F4879"/>
          <w:spacing w:val="-9"/>
        </w:rPr>
        <w:t xml:space="preserve"> </w:t>
      </w:r>
      <w:r>
        <w:rPr>
          <w:color w:val="5F4879"/>
        </w:rPr>
        <w:t>development</w:t>
      </w:r>
      <w:r>
        <w:rPr>
          <w:color w:val="5F4879"/>
          <w:spacing w:val="-12"/>
        </w:rPr>
        <w:t xml:space="preserve"> </w:t>
      </w:r>
      <w:r>
        <w:rPr>
          <w:color w:val="5F4879"/>
        </w:rPr>
        <w:t>and</w:t>
      </w:r>
      <w:r>
        <w:rPr>
          <w:color w:val="5F4879"/>
          <w:spacing w:val="-11"/>
        </w:rPr>
        <w:t xml:space="preserve"> </w:t>
      </w:r>
      <w:r>
        <w:rPr>
          <w:color w:val="5F4879"/>
        </w:rPr>
        <w:t>growth</w:t>
      </w:r>
      <w:r>
        <w:rPr>
          <w:color w:val="5F4879"/>
          <w:spacing w:val="1"/>
        </w:rPr>
        <w:t xml:space="preserve"> </w:t>
      </w:r>
      <w:r>
        <w:rPr>
          <w:color w:val="5F4879"/>
        </w:rPr>
        <w:t>of</w:t>
      </w:r>
      <w:r>
        <w:rPr>
          <w:color w:val="5F4879"/>
          <w:spacing w:val="-2"/>
        </w:rPr>
        <w:t xml:space="preserve"> </w:t>
      </w:r>
      <w:r>
        <w:rPr>
          <w:color w:val="5F4879"/>
        </w:rPr>
        <w:t>migrant</w:t>
      </w:r>
      <w:r>
        <w:rPr>
          <w:color w:val="5F4879"/>
          <w:spacing w:val="-2"/>
        </w:rPr>
        <w:t xml:space="preserve"> </w:t>
      </w:r>
      <w:r>
        <w:rPr>
          <w:color w:val="5F4879"/>
        </w:rPr>
        <w:t>women.</w:t>
      </w:r>
    </w:p>
    <w:p w:rsidR="008543AD" w:rsidRDefault="000556C8">
      <w:pPr>
        <w:pStyle w:val="Heading3"/>
        <w:numPr>
          <w:ilvl w:val="0"/>
          <w:numId w:val="3"/>
        </w:numPr>
        <w:tabs>
          <w:tab w:val="left" w:pos="1208"/>
        </w:tabs>
        <w:ind w:left="1207"/>
      </w:pPr>
      <w:r>
        <w:t>Action</w:t>
      </w:r>
      <w:r>
        <w:rPr>
          <w:spacing w:val="-4"/>
        </w:rPr>
        <w:t xml:space="preserve"> </w:t>
      </w:r>
      <w:r>
        <w:t>4.1:</w:t>
      </w:r>
      <w:r>
        <w:rPr>
          <w:spacing w:val="-3"/>
        </w:rPr>
        <w:t xml:space="preserve"> </w:t>
      </w:r>
      <w:r>
        <w:t>Recognition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educational</w:t>
      </w:r>
      <w:r>
        <w:rPr>
          <w:spacing w:val="-5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professional</w:t>
      </w:r>
      <w:r>
        <w:rPr>
          <w:spacing w:val="-5"/>
        </w:rPr>
        <w:t xml:space="preserve"> </w:t>
      </w:r>
      <w:r>
        <w:t>qualifications.</w:t>
      </w:r>
    </w:p>
    <w:p w:rsidR="008543AD" w:rsidRDefault="000556C8">
      <w:pPr>
        <w:pStyle w:val="BodyText"/>
        <w:spacing w:before="154" w:line="276" w:lineRule="auto"/>
        <w:ind w:left="113" w:right="106"/>
        <w:jc w:val="both"/>
      </w:pPr>
      <w:proofErr w:type="gramStart"/>
      <w:r>
        <w:t>Though depending on the bilateral agreements signed between countries, it is not uncommon for third-</w:t>
      </w:r>
      <w:r>
        <w:rPr>
          <w:spacing w:val="1"/>
        </w:rPr>
        <w:t xml:space="preserve"> </w:t>
      </w:r>
      <w:r>
        <w:rPr>
          <w:spacing w:val="-1"/>
        </w:rPr>
        <w:t>country/non-EU</w:t>
      </w:r>
      <w:r>
        <w:rPr>
          <w:spacing w:val="-9"/>
        </w:rPr>
        <w:t xml:space="preserve"> </w:t>
      </w:r>
      <w:r>
        <w:rPr>
          <w:spacing w:val="-1"/>
        </w:rPr>
        <w:t>nationals</w:t>
      </w:r>
      <w:r>
        <w:rPr>
          <w:spacing w:val="-12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encounter</w:t>
      </w:r>
      <w:r>
        <w:rPr>
          <w:spacing w:val="-9"/>
        </w:rPr>
        <w:t xml:space="preserve"> </w:t>
      </w:r>
      <w:r>
        <w:t>difficulties</w:t>
      </w:r>
      <w:r>
        <w:rPr>
          <w:spacing w:val="-9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getting</w:t>
      </w:r>
      <w:r>
        <w:rPr>
          <w:spacing w:val="-10"/>
        </w:rPr>
        <w:t xml:space="preserve"> </w:t>
      </w:r>
      <w:r>
        <w:t>their</w:t>
      </w:r>
      <w:r>
        <w:rPr>
          <w:spacing w:val="-9"/>
        </w:rPr>
        <w:t xml:space="preserve"> </w:t>
      </w:r>
      <w:r>
        <w:t>educational</w:t>
      </w:r>
      <w:r>
        <w:rPr>
          <w:spacing w:val="-12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professional</w:t>
      </w:r>
      <w:r>
        <w:rPr>
          <w:spacing w:val="-10"/>
        </w:rPr>
        <w:t xml:space="preserve"> </w:t>
      </w:r>
      <w:r>
        <w:t>qualifications</w:t>
      </w:r>
      <w:r>
        <w:rPr>
          <w:spacing w:val="-47"/>
        </w:rPr>
        <w:t xml:space="preserve"> </w:t>
      </w:r>
      <w:proofErr w:type="spellStart"/>
      <w:r>
        <w:rPr>
          <w:spacing w:val="-1"/>
        </w:rPr>
        <w:t>recognised</w:t>
      </w:r>
      <w:proofErr w:type="spellEnd"/>
      <w:r>
        <w:rPr>
          <w:spacing w:val="-12"/>
        </w:rPr>
        <w:t xml:space="preserve"> </w:t>
      </w:r>
      <w:r>
        <w:rPr>
          <w:spacing w:val="-1"/>
        </w:rPr>
        <w:t>in</w:t>
      </w:r>
      <w:r>
        <w:rPr>
          <w:spacing w:val="-13"/>
        </w:rPr>
        <w:t xml:space="preserve"> </w:t>
      </w:r>
      <w:r>
        <w:rPr>
          <w:spacing w:val="-1"/>
        </w:rPr>
        <w:t>the</w:t>
      </w:r>
      <w:r>
        <w:rPr>
          <w:spacing w:val="-12"/>
        </w:rPr>
        <w:t xml:space="preserve"> </w:t>
      </w:r>
      <w:r>
        <w:t>EU</w:t>
      </w:r>
      <w:r>
        <w:rPr>
          <w:spacing w:val="-12"/>
        </w:rPr>
        <w:t xml:space="preserve"> </w:t>
      </w:r>
      <w:r>
        <w:t>member</w:t>
      </w:r>
      <w:r>
        <w:rPr>
          <w:spacing w:val="-11"/>
        </w:rPr>
        <w:t xml:space="preserve"> </w:t>
      </w:r>
      <w:r>
        <w:t>states.</w:t>
      </w:r>
      <w:proofErr w:type="gramEnd"/>
      <w:r>
        <w:rPr>
          <w:spacing w:val="-12"/>
        </w:rPr>
        <w:t xml:space="preserve"> </w:t>
      </w:r>
      <w:r>
        <w:t>This</w:t>
      </w:r>
      <w:r>
        <w:rPr>
          <w:spacing w:val="-12"/>
        </w:rPr>
        <w:t xml:space="preserve"> </w:t>
      </w:r>
      <w:r>
        <w:t>is</w:t>
      </w:r>
      <w:r>
        <w:rPr>
          <w:spacing w:val="-12"/>
        </w:rPr>
        <w:t xml:space="preserve"> </w:t>
      </w:r>
      <w:r>
        <w:t>crucial</w:t>
      </w:r>
      <w:r>
        <w:rPr>
          <w:spacing w:val="-12"/>
        </w:rPr>
        <w:t xml:space="preserve"> </w:t>
      </w:r>
      <w:r>
        <w:t>for</w:t>
      </w:r>
      <w:r>
        <w:rPr>
          <w:spacing w:val="-12"/>
        </w:rPr>
        <w:t xml:space="preserve"> </w:t>
      </w:r>
      <w:r>
        <w:t>at</w:t>
      </w:r>
      <w:r>
        <w:rPr>
          <w:spacing w:val="-11"/>
        </w:rPr>
        <w:t xml:space="preserve"> </w:t>
      </w:r>
      <w:r>
        <w:t>least</w:t>
      </w:r>
      <w:r>
        <w:rPr>
          <w:spacing w:val="-11"/>
        </w:rPr>
        <w:t xml:space="preserve"> </w:t>
      </w:r>
      <w:r>
        <w:t>two</w:t>
      </w:r>
      <w:r>
        <w:rPr>
          <w:spacing w:val="-13"/>
        </w:rPr>
        <w:t xml:space="preserve"> </w:t>
      </w:r>
      <w:r>
        <w:t>main</w:t>
      </w:r>
      <w:r>
        <w:rPr>
          <w:spacing w:val="-12"/>
        </w:rPr>
        <w:t xml:space="preserve"> </w:t>
      </w:r>
      <w:r>
        <w:t>reasons,</w:t>
      </w:r>
      <w:r>
        <w:rPr>
          <w:spacing w:val="-12"/>
        </w:rPr>
        <w:t xml:space="preserve"> </w:t>
      </w:r>
      <w:r>
        <w:t>namely:</w:t>
      </w:r>
      <w:r>
        <w:rPr>
          <w:spacing w:val="-1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non-recognition</w:t>
      </w:r>
      <w:r>
        <w:rPr>
          <w:spacing w:val="-47"/>
        </w:rPr>
        <w:t xml:space="preserve"> </w:t>
      </w:r>
      <w:r>
        <w:t>of previously achieved qualifications prevents migrants from participating in Higher education and hinders</w:t>
      </w:r>
      <w:r>
        <w:rPr>
          <w:spacing w:val="1"/>
        </w:rPr>
        <w:t xml:space="preserve"> </w:t>
      </w:r>
      <w:r>
        <w:t xml:space="preserve">their access to the skilled </w:t>
      </w:r>
      <w:proofErr w:type="spellStart"/>
      <w:r>
        <w:t>labour</w:t>
      </w:r>
      <w:proofErr w:type="spellEnd"/>
      <w:r>
        <w:t xml:space="preserve"> market; besides, it strongly contributes to the processes of their deskilling</w:t>
      </w:r>
      <w:r>
        <w:rPr>
          <w:spacing w:val="1"/>
        </w:rPr>
        <w:t xml:space="preserve"> </w:t>
      </w:r>
      <w:r>
        <w:t>in the host</w:t>
      </w:r>
      <w:r>
        <w:rPr>
          <w:spacing w:val="1"/>
        </w:rPr>
        <w:t xml:space="preserve"> </w:t>
      </w:r>
      <w:r>
        <w:t>societies. Thereby,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relevant</w:t>
      </w:r>
      <w:r>
        <w:rPr>
          <w:spacing w:val="1"/>
        </w:rPr>
        <w:t xml:space="preserve"> </w:t>
      </w:r>
      <w:r>
        <w:t>procedures</w:t>
      </w:r>
      <w:r>
        <w:rPr>
          <w:spacing w:val="1"/>
        </w:rPr>
        <w:t xml:space="preserve"> </w:t>
      </w:r>
      <w:r>
        <w:t>should be</w:t>
      </w:r>
      <w:r>
        <w:rPr>
          <w:spacing w:val="1"/>
        </w:rPr>
        <w:t xml:space="preserve"> </w:t>
      </w:r>
      <w:r>
        <w:t>facilitated by</w:t>
      </w:r>
      <w:r>
        <w:rPr>
          <w:spacing w:val="1"/>
        </w:rPr>
        <w:t xml:space="preserve"> </w:t>
      </w:r>
      <w:r>
        <w:t>the national agencies</w:t>
      </w:r>
      <w:r>
        <w:rPr>
          <w:spacing w:val="1"/>
        </w:rPr>
        <w:t xml:space="preserve"> </w:t>
      </w:r>
      <w:r>
        <w:t>responsible for the recognition of educational and professional qualifications; more generally, the process</w:t>
      </w:r>
      <w:r>
        <w:rPr>
          <w:spacing w:val="1"/>
        </w:rPr>
        <w:t xml:space="preserve"> </w:t>
      </w:r>
      <w:r>
        <w:t>should</w:t>
      </w:r>
      <w:r>
        <w:rPr>
          <w:spacing w:val="-9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t>simplified</w:t>
      </w:r>
      <w:r>
        <w:rPr>
          <w:spacing w:val="-9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order</w:t>
      </w:r>
      <w:r>
        <w:rPr>
          <w:spacing w:val="-8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make</w:t>
      </w:r>
      <w:r>
        <w:rPr>
          <w:spacing w:val="-6"/>
        </w:rPr>
        <w:t xml:space="preserve"> </w:t>
      </w:r>
      <w:r>
        <w:t>migrants,</w:t>
      </w:r>
      <w:r>
        <w:rPr>
          <w:spacing w:val="-8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especially</w:t>
      </w:r>
      <w:r>
        <w:rPr>
          <w:spacing w:val="-10"/>
        </w:rPr>
        <w:t xml:space="preserve"> </w:t>
      </w:r>
      <w:r>
        <w:t>migrant</w:t>
      </w:r>
      <w:r>
        <w:rPr>
          <w:spacing w:val="-7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refugee</w:t>
      </w:r>
      <w:r>
        <w:rPr>
          <w:spacing w:val="-7"/>
        </w:rPr>
        <w:t xml:space="preserve"> </w:t>
      </w:r>
      <w:r>
        <w:t>women,</w:t>
      </w:r>
      <w:r>
        <w:rPr>
          <w:spacing w:val="-7"/>
        </w:rPr>
        <w:t xml:space="preserve"> </w:t>
      </w:r>
      <w:r>
        <w:t>have</w:t>
      </w:r>
      <w:r>
        <w:rPr>
          <w:spacing w:val="-7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smoother</w:t>
      </w:r>
      <w:r>
        <w:rPr>
          <w:spacing w:val="-47"/>
        </w:rPr>
        <w:t xml:space="preserve"> </w:t>
      </w:r>
      <w:r>
        <w:t>access</w:t>
      </w:r>
      <w:r>
        <w:rPr>
          <w:spacing w:val="-4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Higher education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qualified</w:t>
      </w:r>
      <w:r>
        <w:rPr>
          <w:spacing w:val="-1"/>
        </w:rPr>
        <w:t xml:space="preserve"> </w:t>
      </w:r>
      <w:r>
        <w:t>jobs</w:t>
      </w:r>
      <w:r>
        <w:rPr>
          <w:spacing w:val="-2"/>
        </w:rPr>
        <w:t xml:space="preserve"> </w:t>
      </w:r>
      <w:r>
        <w:t>corresponding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their qualifications.</w:t>
      </w:r>
    </w:p>
    <w:p w:rsidR="008543AD" w:rsidRDefault="000556C8">
      <w:pPr>
        <w:pStyle w:val="Heading3"/>
        <w:numPr>
          <w:ilvl w:val="0"/>
          <w:numId w:val="3"/>
        </w:numPr>
        <w:tabs>
          <w:tab w:val="left" w:pos="1208"/>
        </w:tabs>
        <w:spacing w:line="271" w:lineRule="auto"/>
        <w:ind w:left="1207" w:right="112"/>
      </w:pPr>
      <w:r>
        <w:t>Action</w:t>
      </w:r>
      <w:r>
        <w:rPr>
          <w:spacing w:val="-9"/>
        </w:rPr>
        <w:t xml:space="preserve"> </w:t>
      </w:r>
      <w:r>
        <w:t>4.2:</w:t>
      </w:r>
      <w:r>
        <w:rPr>
          <w:spacing w:val="-10"/>
        </w:rPr>
        <w:t xml:space="preserve"> </w:t>
      </w:r>
      <w:r>
        <w:t>Participation</w:t>
      </w:r>
      <w:r>
        <w:rPr>
          <w:spacing w:val="-11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Higher</w:t>
      </w:r>
      <w:r>
        <w:rPr>
          <w:spacing w:val="-11"/>
        </w:rPr>
        <w:t xml:space="preserve"> </w:t>
      </w:r>
      <w:r>
        <w:t>education</w:t>
      </w:r>
      <w:r>
        <w:rPr>
          <w:spacing w:val="-10"/>
        </w:rPr>
        <w:t xml:space="preserve"> </w:t>
      </w:r>
      <w:r>
        <w:t>as</w:t>
      </w:r>
      <w:r>
        <w:rPr>
          <w:spacing w:val="-11"/>
        </w:rPr>
        <w:t xml:space="preserve"> </w:t>
      </w:r>
      <w:r>
        <w:t>an</w:t>
      </w:r>
      <w:r>
        <w:rPr>
          <w:spacing w:val="-8"/>
        </w:rPr>
        <w:t xml:space="preserve"> </w:t>
      </w:r>
      <w:r>
        <w:t>empowerment</w:t>
      </w:r>
      <w:r>
        <w:rPr>
          <w:spacing w:val="-10"/>
        </w:rPr>
        <w:t xml:space="preserve"> </w:t>
      </w:r>
      <w:r>
        <w:t>tool</w:t>
      </w:r>
      <w:r>
        <w:rPr>
          <w:spacing w:val="-8"/>
        </w:rPr>
        <w:t xml:space="preserve"> </w:t>
      </w:r>
      <w:r>
        <w:t>for</w:t>
      </w:r>
      <w:r>
        <w:rPr>
          <w:spacing w:val="-11"/>
        </w:rPr>
        <w:t xml:space="preserve"> </w:t>
      </w:r>
      <w:r>
        <w:t>migrant</w:t>
      </w:r>
      <w:r>
        <w:rPr>
          <w:spacing w:val="-11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refugee</w:t>
      </w:r>
      <w:r>
        <w:rPr>
          <w:spacing w:val="-47"/>
        </w:rPr>
        <w:t xml:space="preserve"> </w:t>
      </w:r>
      <w:r>
        <w:t>women.</w:t>
      </w:r>
    </w:p>
    <w:p w:rsidR="008543AD" w:rsidRDefault="000556C8">
      <w:pPr>
        <w:pStyle w:val="BodyText"/>
        <w:spacing w:before="123" w:line="276" w:lineRule="auto"/>
        <w:ind w:left="113" w:right="110"/>
        <w:jc w:val="both"/>
      </w:pPr>
      <w:r>
        <w:t>Empowerment of migrant and refugee women should rely on their participation in Higher education, being</w:t>
      </w:r>
      <w:r>
        <w:rPr>
          <w:spacing w:val="1"/>
        </w:rPr>
        <w:t xml:space="preserve"> </w:t>
      </w:r>
      <w:r>
        <w:t>this one a fertile ground for refining and expanding their professional skills and prospects. It accordingly</w:t>
      </w:r>
      <w:r>
        <w:rPr>
          <w:spacing w:val="1"/>
        </w:rPr>
        <w:t xml:space="preserve"> </w:t>
      </w:r>
      <w:r>
        <w:t>means that further efforts by both educational institutions and the Third sector should be put into widening</w:t>
      </w:r>
      <w:r>
        <w:rPr>
          <w:spacing w:val="-47"/>
        </w:rPr>
        <w:t xml:space="preserve"> </w:t>
      </w:r>
      <w:r>
        <w:t>their</w:t>
      </w:r>
      <w:r>
        <w:rPr>
          <w:spacing w:val="-4"/>
        </w:rPr>
        <w:t xml:space="preserve"> </w:t>
      </w:r>
      <w:r>
        <w:t>participation</w:t>
      </w:r>
      <w:r>
        <w:rPr>
          <w:spacing w:val="-4"/>
        </w:rPr>
        <w:t xml:space="preserve"> </w:t>
      </w:r>
      <w:r>
        <w:t>opportunities</w:t>
      </w:r>
      <w:r>
        <w:rPr>
          <w:spacing w:val="-3"/>
        </w:rPr>
        <w:t xml:space="preserve"> </w:t>
      </w:r>
      <w:r>
        <w:t>through</w:t>
      </w:r>
      <w:r>
        <w:rPr>
          <w:spacing w:val="-4"/>
        </w:rPr>
        <w:t xml:space="preserve"> </w:t>
      </w:r>
      <w:r>
        <w:t>larger</w:t>
      </w:r>
      <w:r>
        <w:rPr>
          <w:spacing w:val="-3"/>
        </w:rPr>
        <w:t xml:space="preserve"> </w:t>
      </w:r>
      <w:r>
        <w:t>information</w:t>
      </w:r>
      <w:r>
        <w:rPr>
          <w:spacing w:val="-4"/>
        </w:rPr>
        <w:t xml:space="preserve"> </w:t>
      </w:r>
      <w:r>
        <w:t>campaigns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guidance</w:t>
      </w:r>
      <w:r>
        <w:rPr>
          <w:spacing w:val="-3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Higher</w:t>
      </w:r>
      <w:r>
        <w:rPr>
          <w:spacing w:val="-5"/>
        </w:rPr>
        <w:t xml:space="preserve"> </w:t>
      </w:r>
      <w:r>
        <w:t>education</w:t>
      </w:r>
      <w:r>
        <w:rPr>
          <w:spacing w:val="-4"/>
        </w:rPr>
        <w:t xml:space="preserve"> </w:t>
      </w:r>
      <w:r>
        <w:t>in</w:t>
      </w:r>
      <w:r>
        <w:rPr>
          <w:spacing w:val="-47"/>
        </w:rPr>
        <w:t xml:space="preserve"> </w:t>
      </w:r>
      <w:r>
        <w:t>the receiving country, on facilitating processes aimed at professional recognition and promotion, and on</w:t>
      </w:r>
      <w:r>
        <w:rPr>
          <w:spacing w:val="1"/>
        </w:rPr>
        <w:t xml:space="preserve"> </w:t>
      </w:r>
      <w:r>
        <w:t>possibilities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their professional development and</w:t>
      </w:r>
      <w:r>
        <w:rPr>
          <w:spacing w:val="-1"/>
        </w:rPr>
        <w:t xml:space="preserve"> </w:t>
      </w:r>
      <w:r>
        <w:t>growth.</w:t>
      </w:r>
    </w:p>
    <w:p w:rsidR="008543AD" w:rsidRDefault="000556C8">
      <w:pPr>
        <w:pStyle w:val="Heading3"/>
        <w:numPr>
          <w:ilvl w:val="0"/>
          <w:numId w:val="3"/>
        </w:numPr>
        <w:tabs>
          <w:tab w:val="left" w:pos="1208"/>
        </w:tabs>
        <w:spacing w:before="122"/>
        <w:ind w:left="1207"/>
      </w:pPr>
      <w:r>
        <w:t>Action</w:t>
      </w:r>
      <w:r>
        <w:rPr>
          <w:spacing w:val="-4"/>
        </w:rPr>
        <w:t xml:space="preserve"> </w:t>
      </w:r>
      <w:r>
        <w:t>4.3:</w:t>
      </w:r>
      <w:r>
        <w:rPr>
          <w:spacing w:val="-3"/>
        </w:rPr>
        <w:t xml:space="preserve"> </w:t>
      </w:r>
      <w:r>
        <w:t>Gender-sensitive</w:t>
      </w:r>
      <w:r>
        <w:rPr>
          <w:spacing w:val="-2"/>
        </w:rPr>
        <w:t xml:space="preserve"> </w:t>
      </w:r>
      <w:r>
        <w:t>approach</w:t>
      </w:r>
      <w:r>
        <w:rPr>
          <w:spacing w:val="-3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relation</w:t>
      </w:r>
      <w:r>
        <w:rPr>
          <w:spacing w:val="-4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female</w:t>
      </w:r>
      <w:r>
        <w:rPr>
          <w:spacing w:val="-5"/>
        </w:rPr>
        <w:t xml:space="preserve"> </w:t>
      </w:r>
      <w:r>
        <w:t>migrations.</w:t>
      </w:r>
    </w:p>
    <w:p w:rsidR="008543AD" w:rsidRDefault="000556C8">
      <w:pPr>
        <w:pStyle w:val="BodyText"/>
        <w:spacing w:before="152" w:line="276" w:lineRule="auto"/>
        <w:ind w:left="113" w:right="107"/>
        <w:jc w:val="both"/>
      </w:pPr>
      <w:r>
        <w:t>Gender-sensitive approach in relation to transnational mobility means taking the gender dimension into</w:t>
      </w:r>
      <w:r>
        <w:rPr>
          <w:spacing w:val="1"/>
        </w:rPr>
        <w:t xml:space="preserve"> </w:t>
      </w:r>
      <w:r>
        <w:t>account while addressing the processes of personal, educational and professional fulfilment and growth by</w:t>
      </w:r>
      <w:r>
        <w:rPr>
          <w:spacing w:val="1"/>
        </w:rPr>
        <w:t xml:space="preserve"> </w:t>
      </w:r>
      <w:r>
        <w:t>migrant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refugee</w:t>
      </w:r>
      <w:r>
        <w:rPr>
          <w:spacing w:val="1"/>
        </w:rPr>
        <w:t xml:space="preserve"> </w:t>
      </w:r>
      <w:r>
        <w:t>women.</w:t>
      </w:r>
      <w:r>
        <w:rPr>
          <w:spacing w:val="1"/>
        </w:rPr>
        <w:t xml:space="preserve"> </w:t>
      </w:r>
      <w:r>
        <w:t>Accordingly,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principle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gender-sensitivity</w:t>
      </w:r>
      <w:r>
        <w:rPr>
          <w:spacing w:val="1"/>
        </w:rPr>
        <w:t xml:space="preserve"> </w:t>
      </w:r>
      <w:r>
        <w:t>implies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ability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acknowledge, highlight and redress existing gender differences, issues and inequalities, and incorporate</w:t>
      </w:r>
      <w:r>
        <w:rPr>
          <w:spacing w:val="1"/>
        </w:rPr>
        <w:t xml:space="preserve"> </w:t>
      </w:r>
      <w:r>
        <w:t>them into strategies and actions, namely: a degree of integration of a gender perspective in actions and</w:t>
      </w:r>
      <w:r>
        <w:rPr>
          <w:spacing w:val="1"/>
        </w:rPr>
        <w:t xml:space="preserve"> </w:t>
      </w:r>
      <w:r>
        <w:t>policies i.e. addressing gender norms, roles and access to resources in so far as needed to reach set</w:t>
      </w:r>
      <w:r>
        <w:rPr>
          <w:spacing w:val="1"/>
        </w:rPr>
        <w:t xml:space="preserve"> </w:t>
      </w:r>
      <w:r>
        <w:t>development goals. Though being commonly adopted in the work with and for migrant women by the Third</w:t>
      </w:r>
      <w:r>
        <w:rPr>
          <w:spacing w:val="-47"/>
        </w:rPr>
        <w:t xml:space="preserve"> </w:t>
      </w:r>
      <w:r>
        <w:t xml:space="preserve">sector </w:t>
      </w:r>
      <w:proofErr w:type="spellStart"/>
      <w:r>
        <w:t>organisations</w:t>
      </w:r>
      <w:proofErr w:type="spellEnd"/>
      <w:r>
        <w:t>, Higher education, and scientific research, the gender-sensitive approach should be</w:t>
      </w:r>
      <w:r>
        <w:rPr>
          <w:spacing w:val="1"/>
        </w:rPr>
        <w:t xml:space="preserve"> </w:t>
      </w:r>
      <w:r>
        <w:t>further</w:t>
      </w:r>
      <w:r>
        <w:rPr>
          <w:spacing w:val="-1"/>
        </w:rPr>
        <w:t xml:space="preserve"> </w:t>
      </w:r>
      <w:r>
        <w:t>cultivated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promoted.</w:t>
      </w:r>
    </w:p>
    <w:p w:rsidR="008543AD" w:rsidRDefault="008543AD">
      <w:pPr>
        <w:spacing w:line="276" w:lineRule="auto"/>
        <w:jc w:val="both"/>
        <w:sectPr w:rsidR="008543AD">
          <w:pgSz w:w="11910" w:h="16840"/>
          <w:pgMar w:top="1800" w:right="1020" w:bottom="1500" w:left="1020" w:header="454" w:footer="1310" w:gutter="0"/>
          <w:cols w:space="720"/>
        </w:sectPr>
      </w:pPr>
    </w:p>
    <w:p w:rsidR="008543AD" w:rsidRDefault="008543AD">
      <w:pPr>
        <w:pStyle w:val="BodyText"/>
        <w:spacing w:before="9"/>
        <w:rPr>
          <w:sz w:val="21"/>
        </w:rPr>
      </w:pPr>
    </w:p>
    <w:p w:rsidR="008543AD" w:rsidRDefault="000556C8">
      <w:pPr>
        <w:pStyle w:val="Heading2"/>
      </w:pPr>
      <w:proofErr w:type="gramStart"/>
      <w:r>
        <w:rPr>
          <w:color w:val="5F4879"/>
          <w:spacing w:val="-1"/>
        </w:rPr>
        <w:t>Measure</w:t>
      </w:r>
      <w:r>
        <w:rPr>
          <w:color w:val="5F4879"/>
          <w:spacing w:val="-11"/>
        </w:rPr>
        <w:t xml:space="preserve"> </w:t>
      </w:r>
      <w:r>
        <w:rPr>
          <w:color w:val="5F4879"/>
          <w:spacing w:val="-1"/>
        </w:rPr>
        <w:t>5.</w:t>
      </w:r>
      <w:proofErr w:type="gramEnd"/>
      <w:r>
        <w:rPr>
          <w:color w:val="5F4879"/>
          <w:spacing w:val="-10"/>
        </w:rPr>
        <w:t xml:space="preserve"> </w:t>
      </w:r>
      <w:r>
        <w:rPr>
          <w:color w:val="5F4879"/>
          <w:spacing w:val="-1"/>
        </w:rPr>
        <w:t>Promotion</w:t>
      </w:r>
      <w:r>
        <w:rPr>
          <w:color w:val="5F4879"/>
          <w:spacing w:val="-11"/>
        </w:rPr>
        <w:t xml:space="preserve"> </w:t>
      </w:r>
      <w:r>
        <w:rPr>
          <w:color w:val="5F4879"/>
        </w:rPr>
        <w:t>in</w:t>
      </w:r>
      <w:r>
        <w:rPr>
          <w:color w:val="5F4879"/>
          <w:spacing w:val="-11"/>
        </w:rPr>
        <w:t xml:space="preserve"> </w:t>
      </w:r>
      <w:r>
        <w:rPr>
          <w:color w:val="5F4879"/>
        </w:rPr>
        <w:t>Cooperation</w:t>
      </w:r>
      <w:r>
        <w:rPr>
          <w:color w:val="5F4879"/>
          <w:spacing w:val="-10"/>
        </w:rPr>
        <w:t xml:space="preserve"> </w:t>
      </w:r>
      <w:r>
        <w:rPr>
          <w:color w:val="5F4879"/>
        </w:rPr>
        <w:t>–</w:t>
      </w:r>
      <w:r>
        <w:rPr>
          <w:color w:val="5F4879"/>
          <w:spacing w:val="-10"/>
        </w:rPr>
        <w:t xml:space="preserve"> </w:t>
      </w:r>
      <w:r>
        <w:rPr>
          <w:color w:val="5F4879"/>
        </w:rPr>
        <w:t>Furthering</w:t>
      </w:r>
      <w:r>
        <w:rPr>
          <w:color w:val="5F4879"/>
          <w:spacing w:val="-12"/>
        </w:rPr>
        <w:t xml:space="preserve"> </w:t>
      </w:r>
      <w:r>
        <w:rPr>
          <w:color w:val="5F4879"/>
        </w:rPr>
        <w:t>cooperation</w:t>
      </w:r>
      <w:r>
        <w:rPr>
          <w:color w:val="5F4879"/>
          <w:spacing w:val="-11"/>
        </w:rPr>
        <w:t xml:space="preserve"> </w:t>
      </w:r>
      <w:r>
        <w:rPr>
          <w:color w:val="5F4879"/>
        </w:rPr>
        <w:t>between</w:t>
      </w:r>
      <w:r>
        <w:rPr>
          <w:color w:val="5F4879"/>
          <w:spacing w:val="-11"/>
        </w:rPr>
        <w:t xml:space="preserve"> </w:t>
      </w:r>
      <w:r>
        <w:rPr>
          <w:color w:val="5F4879"/>
        </w:rPr>
        <w:t>Higher</w:t>
      </w:r>
      <w:r>
        <w:rPr>
          <w:color w:val="5F4879"/>
          <w:spacing w:val="-12"/>
        </w:rPr>
        <w:t xml:space="preserve"> </w:t>
      </w:r>
      <w:r>
        <w:rPr>
          <w:color w:val="5F4879"/>
        </w:rPr>
        <w:t>education</w:t>
      </w:r>
      <w:r>
        <w:rPr>
          <w:color w:val="5F4879"/>
          <w:spacing w:val="-11"/>
        </w:rPr>
        <w:t xml:space="preserve"> </w:t>
      </w:r>
      <w:r>
        <w:rPr>
          <w:color w:val="5F4879"/>
        </w:rPr>
        <w:t>institutions</w:t>
      </w:r>
      <w:r>
        <w:rPr>
          <w:color w:val="5F4879"/>
          <w:spacing w:val="-10"/>
        </w:rPr>
        <w:t xml:space="preserve"> </w:t>
      </w:r>
      <w:r>
        <w:rPr>
          <w:color w:val="5F4879"/>
        </w:rPr>
        <w:t>and</w:t>
      </w:r>
    </w:p>
    <w:p w:rsidR="008543AD" w:rsidRDefault="000556C8">
      <w:pPr>
        <w:spacing w:before="41"/>
        <w:ind w:left="113"/>
        <w:jc w:val="both"/>
        <w:rPr>
          <w:b/>
        </w:rPr>
      </w:pPr>
      <w:proofErr w:type="gramStart"/>
      <w:r>
        <w:rPr>
          <w:b/>
          <w:color w:val="5F4879"/>
        </w:rPr>
        <w:t>Third</w:t>
      </w:r>
      <w:r>
        <w:rPr>
          <w:b/>
          <w:color w:val="5F4879"/>
          <w:spacing w:val="-5"/>
        </w:rPr>
        <w:t xml:space="preserve"> </w:t>
      </w:r>
      <w:r>
        <w:rPr>
          <w:b/>
          <w:color w:val="5F4879"/>
        </w:rPr>
        <w:t>sector</w:t>
      </w:r>
      <w:r>
        <w:rPr>
          <w:b/>
          <w:color w:val="5F4879"/>
          <w:spacing w:val="-2"/>
        </w:rPr>
        <w:t xml:space="preserve"> </w:t>
      </w:r>
      <w:r>
        <w:rPr>
          <w:b/>
          <w:color w:val="5F4879"/>
        </w:rPr>
        <w:t>in</w:t>
      </w:r>
      <w:r>
        <w:rPr>
          <w:b/>
          <w:color w:val="5F4879"/>
          <w:spacing w:val="-5"/>
        </w:rPr>
        <w:t xml:space="preserve"> </w:t>
      </w:r>
      <w:r>
        <w:rPr>
          <w:b/>
          <w:color w:val="5F4879"/>
        </w:rPr>
        <w:t>relation</w:t>
      </w:r>
      <w:r>
        <w:rPr>
          <w:b/>
          <w:color w:val="5F4879"/>
          <w:spacing w:val="-3"/>
        </w:rPr>
        <w:t xml:space="preserve"> </w:t>
      </w:r>
      <w:r>
        <w:rPr>
          <w:b/>
          <w:color w:val="5F4879"/>
        </w:rPr>
        <w:t>to</w:t>
      </w:r>
      <w:r>
        <w:rPr>
          <w:b/>
          <w:color w:val="5F4879"/>
          <w:spacing w:val="-5"/>
        </w:rPr>
        <w:t xml:space="preserve"> </w:t>
      </w:r>
      <w:r>
        <w:rPr>
          <w:b/>
          <w:color w:val="5F4879"/>
        </w:rPr>
        <w:t>migrant</w:t>
      </w:r>
      <w:r>
        <w:rPr>
          <w:b/>
          <w:color w:val="5F4879"/>
          <w:spacing w:val="-4"/>
        </w:rPr>
        <w:t xml:space="preserve"> </w:t>
      </w:r>
      <w:r>
        <w:rPr>
          <w:b/>
          <w:color w:val="5F4879"/>
        </w:rPr>
        <w:t>women’s</w:t>
      </w:r>
      <w:r>
        <w:rPr>
          <w:b/>
          <w:color w:val="5F4879"/>
          <w:spacing w:val="-1"/>
        </w:rPr>
        <w:t xml:space="preserve"> </w:t>
      </w:r>
      <w:r>
        <w:rPr>
          <w:b/>
          <w:color w:val="5F4879"/>
        </w:rPr>
        <w:t>participation</w:t>
      </w:r>
      <w:r>
        <w:rPr>
          <w:b/>
          <w:color w:val="5F4879"/>
          <w:spacing w:val="-3"/>
        </w:rPr>
        <w:t xml:space="preserve"> </w:t>
      </w:r>
      <w:r>
        <w:rPr>
          <w:b/>
          <w:color w:val="5F4879"/>
        </w:rPr>
        <w:t>in</w:t>
      </w:r>
      <w:r>
        <w:rPr>
          <w:b/>
          <w:color w:val="5F4879"/>
          <w:spacing w:val="-3"/>
        </w:rPr>
        <w:t xml:space="preserve"> </w:t>
      </w:r>
      <w:r>
        <w:rPr>
          <w:b/>
          <w:color w:val="5F4879"/>
        </w:rPr>
        <w:t>Higher</w:t>
      </w:r>
      <w:r>
        <w:rPr>
          <w:b/>
          <w:color w:val="5F4879"/>
          <w:spacing w:val="-2"/>
        </w:rPr>
        <w:t xml:space="preserve"> </w:t>
      </w:r>
      <w:r>
        <w:rPr>
          <w:b/>
          <w:color w:val="5F4879"/>
        </w:rPr>
        <w:t>education.</w:t>
      </w:r>
      <w:proofErr w:type="gramEnd"/>
    </w:p>
    <w:p w:rsidR="008543AD" w:rsidRDefault="000556C8">
      <w:pPr>
        <w:pStyle w:val="Heading3"/>
        <w:numPr>
          <w:ilvl w:val="0"/>
          <w:numId w:val="3"/>
        </w:numPr>
        <w:tabs>
          <w:tab w:val="left" w:pos="1208"/>
        </w:tabs>
        <w:spacing w:before="159"/>
        <w:ind w:left="1207"/>
      </w:pPr>
      <w:r>
        <w:t>Action</w:t>
      </w:r>
      <w:r>
        <w:rPr>
          <w:spacing w:val="-4"/>
        </w:rPr>
        <w:t xml:space="preserve"> </w:t>
      </w:r>
      <w:r>
        <w:t>5.1:</w:t>
      </w:r>
      <w:r>
        <w:rPr>
          <w:spacing w:val="-4"/>
        </w:rPr>
        <w:t xml:space="preserve"> </w:t>
      </w:r>
      <w:r>
        <w:t>Continuous</w:t>
      </w:r>
      <w:r>
        <w:rPr>
          <w:spacing w:val="-3"/>
        </w:rPr>
        <w:t xml:space="preserve"> </w:t>
      </w:r>
      <w:r>
        <w:t>territorial</w:t>
      </w:r>
      <w:r>
        <w:rPr>
          <w:spacing w:val="-2"/>
        </w:rPr>
        <w:t xml:space="preserve"> </w:t>
      </w:r>
      <w:r>
        <w:t>cooperation</w:t>
      </w:r>
      <w:r>
        <w:rPr>
          <w:spacing w:val="-5"/>
        </w:rPr>
        <w:t xml:space="preserve"> </w:t>
      </w:r>
      <w:r>
        <w:t>through</w:t>
      </w:r>
      <w:r>
        <w:rPr>
          <w:spacing w:val="-2"/>
        </w:rPr>
        <w:t xml:space="preserve"> </w:t>
      </w:r>
      <w:r>
        <w:t>collaborative</w:t>
      </w:r>
      <w:r>
        <w:rPr>
          <w:spacing w:val="-5"/>
        </w:rPr>
        <w:t xml:space="preserve"> </w:t>
      </w:r>
      <w:r>
        <w:t>projects.</w:t>
      </w:r>
    </w:p>
    <w:p w:rsidR="008543AD" w:rsidRDefault="000556C8">
      <w:pPr>
        <w:pStyle w:val="BodyText"/>
        <w:spacing w:before="154" w:line="276" w:lineRule="auto"/>
        <w:ind w:left="113" w:right="107"/>
        <w:jc w:val="both"/>
      </w:pPr>
      <w:r>
        <w:t>In order to enhance the pre-existing operational resources and increase the opportunities for migrant</w:t>
      </w:r>
      <w:r>
        <w:rPr>
          <w:spacing w:val="1"/>
        </w:rPr>
        <w:t xml:space="preserve"> </w:t>
      </w:r>
      <w:r>
        <w:t>women’s participation in Higher education, it is crucial to expand and open up the university research and</w:t>
      </w:r>
      <w:r>
        <w:rPr>
          <w:spacing w:val="1"/>
        </w:rPr>
        <w:t xml:space="preserve"> </w:t>
      </w:r>
      <w:r>
        <w:t>training to a larger population: reaching higher degrees of its fulfilment on a more regular and continuous</w:t>
      </w:r>
      <w:r>
        <w:rPr>
          <w:spacing w:val="1"/>
        </w:rPr>
        <w:t xml:space="preserve"> </w:t>
      </w:r>
      <w:r>
        <w:t xml:space="preserve">basis, this action inevitably requires territorial </w:t>
      </w:r>
      <w:proofErr w:type="spellStart"/>
      <w:r>
        <w:t>organisations</w:t>
      </w:r>
      <w:proofErr w:type="spellEnd"/>
      <w:r>
        <w:t>, communities and networks (</w:t>
      </w:r>
      <w:r>
        <w:rPr>
          <w:i/>
        </w:rPr>
        <w:t>Third sector</w:t>
      </w:r>
      <w:r>
        <w:t>) to</w:t>
      </w:r>
      <w:r>
        <w:rPr>
          <w:spacing w:val="1"/>
        </w:rPr>
        <w:t xml:space="preserve"> </w:t>
      </w:r>
      <w:r>
        <w:t>interact and cooperate with Higher education institutions by means of diverse and multilevel collaborative</w:t>
      </w:r>
      <w:r>
        <w:rPr>
          <w:spacing w:val="1"/>
        </w:rPr>
        <w:t xml:space="preserve"> </w:t>
      </w:r>
      <w:r>
        <w:t>projects.</w:t>
      </w:r>
    </w:p>
    <w:p w:rsidR="008543AD" w:rsidRDefault="000556C8">
      <w:pPr>
        <w:pStyle w:val="Heading3"/>
        <w:numPr>
          <w:ilvl w:val="0"/>
          <w:numId w:val="3"/>
        </w:numPr>
        <w:tabs>
          <w:tab w:val="left" w:pos="1208"/>
        </w:tabs>
        <w:spacing w:line="268" w:lineRule="auto"/>
        <w:ind w:left="1207" w:right="114"/>
      </w:pPr>
      <w:r>
        <w:t>Action 5.2: Networking interaction between Higher education, Third sector, and other social</w:t>
      </w:r>
      <w:r>
        <w:rPr>
          <w:spacing w:val="1"/>
        </w:rPr>
        <w:t xml:space="preserve"> </w:t>
      </w:r>
      <w:r>
        <w:t>actors.</w:t>
      </w:r>
    </w:p>
    <w:p w:rsidR="008543AD" w:rsidRDefault="000556C8">
      <w:pPr>
        <w:pStyle w:val="BodyText"/>
        <w:spacing w:before="128" w:line="276" w:lineRule="auto"/>
        <w:ind w:left="113" w:right="108"/>
        <w:jc w:val="both"/>
      </w:pPr>
      <w:r>
        <w:t xml:space="preserve">Networking interaction between Higher education institutions, third sector </w:t>
      </w:r>
      <w:proofErr w:type="spellStart"/>
      <w:r>
        <w:t>organisations</w:t>
      </w:r>
      <w:proofErr w:type="spellEnd"/>
      <w:r>
        <w:t>, and other social</w:t>
      </w:r>
      <w:r>
        <w:rPr>
          <w:spacing w:val="1"/>
        </w:rPr>
        <w:t xml:space="preserve"> </w:t>
      </w:r>
      <w:r>
        <w:rPr>
          <w:spacing w:val="-1"/>
        </w:rPr>
        <w:t>actors</w:t>
      </w:r>
      <w:r>
        <w:rPr>
          <w:spacing w:val="-10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resources</w:t>
      </w:r>
      <w:r>
        <w:rPr>
          <w:spacing w:val="-9"/>
        </w:rPr>
        <w:t xml:space="preserve"> </w:t>
      </w:r>
      <w:r>
        <w:t>available</w:t>
      </w:r>
      <w:r>
        <w:rPr>
          <w:spacing w:val="-9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field</w:t>
      </w:r>
      <w:r>
        <w:rPr>
          <w:spacing w:val="-11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transnational</w:t>
      </w:r>
      <w:r>
        <w:rPr>
          <w:spacing w:val="-10"/>
        </w:rPr>
        <w:t xml:space="preserve"> </w:t>
      </w:r>
      <w:r>
        <w:t>human</w:t>
      </w:r>
      <w:r>
        <w:rPr>
          <w:spacing w:val="-11"/>
        </w:rPr>
        <w:t xml:space="preserve"> </w:t>
      </w:r>
      <w:r>
        <w:t>mobility</w:t>
      </w:r>
      <w:r>
        <w:rPr>
          <w:spacing w:val="-9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particularly</w:t>
      </w:r>
      <w:r>
        <w:rPr>
          <w:spacing w:val="-9"/>
        </w:rPr>
        <w:t xml:space="preserve"> </w:t>
      </w:r>
      <w:r>
        <w:t>female</w:t>
      </w:r>
      <w:r>
        <w:rPr>
          <w:spacing w:val="-12"/>
        </w:rPr>
        <w:t xml:space="preserve"> </w:t>
      </w:r>
      <w:r>
        <w:t>migrations</w:t>
      </w:r>
      <w:r>
        <w:rPr>
          <w:spacing w:val="-48"/>
        </w:rPr>
        <w:t xml:space="preserve"> </w:t>
      </w:r>
      <w:r>
        <w:t>represents another vital tool to be used in order to strengthen contacts, communicate the results emerged</w:t>
      </w:r>
      <w:r>
        <w:rPr>
          <w:spacing w:val="1"/>
        </w:rPr>
        <w:t xml:space="preserve"> </w:t>
      </w:r>
      <w:r>
        <w:t>from both social and research work, and foster cooperation between the involved with the final goal of</w:t>
      </w:r>
      <w:r>
        <w:rPr>
          <w:spacing w:val="1"/>
        </w:rPr>
        <w:t xml:space="preserve"> </w:t>
      </w:r>
      <w:r>
        <w:t>promoting</w:t>
      </w:r>
      <w:r>
        <w:rPr>
          <w:spacing w:val="-4"/>
        </w:rPr>
        <w:t xml:space="preserve"> </w:t>
      </w:r>
      <w:r>
        <w:t>migrant</w:t>
      </w:r>
      <w:r>
        <w:rPr>
          <w:spacing w:val="-2"/>
        </w:rPr>
        <w:t xml:space="preserve"> </w:t>
      </w:r>
      <w:r>
        <w:t>women's participation</w:t>
      </w:r>
      <w:r>
        <w:rPr>
          <w:spacing w:val="-4"/>
        </w:rPr>
        <w:t xml:space="preserve"> </w:t>
      </w:r>
      <w:r>
        <w:t>in Higher education.</w:t>
      </w:r>
    </w:p>
    <w:p w:rsidR="008543AD" w:rsidRDefault="000556C8">
      <w:pPr>
        <w:pStyle w:val="Heading3"/>
        <w:numPr>
          <w:ilvl w:val="0"/>
          <w:numId w:val="3"/>
        </w:numPr>
        <w:tabs>
          <w:tab w:val="left" w:pos="1208"/>
        </w:tabs>
        <w:spacing w:before="122"/>
        <w:ind w:left="1207"/>
      </w:pPr>
      <w:r>
        <w:t>Action</w:t>
      </w:r>
      <w:r>
        <w:rPr>
          <w:spacing w:val="-4"/>
        </w:rPr>
        <w:t xml:space="preserve"> </w:t>
      </w:r>
      <w:r>
        <w:t>5.3:</w:t>
      </w:r>
      <w:r>
        <w:rPr>
          <w:spacing w:val="-3"/>
        </w:rPr>
        <w:t xml:space="preserve"> </w:t>
      </w:r>
      <w:r>
        <w:t>Good</w:t>
      </w:r>
      <w:r>
        <w:rPr>
          <w:spacing w:val="-3"/>
        </w:rPr>
        <w:t xml:space="preserve"> </w:t>
      </w:r>
      <w:r>
        <w:t>practices:</w:t>
      </w:r>
      <w:r>
        <w:rPr>
          <w:spacing w:val="-4"/>
        </w:rPr>
        <w:t xml:space="preserve"> </w:t>
      </w:r>
      <w:r>
        <w:t>collection,</w:t>
      </w:r>
      <w:r>
        <w:rPr>
          <w:spacing w:val="-1"/>
        </w:rPr>
        <w:t xml:space="preserve"> </w:t>
      </w:r>
      <w:r>
        <w:t>transfer</w:t>
      </w:r>
      <w:r>
        <w:rPr>
          <w:spacing w:val="-6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replication.</w:t>
      </w:r>
    </w:p>
    <w:p w:rsidR="008543AD" w:rsidRDefault="000556C8">
      <w:pPr>
        <w:pStyle w:val="BodyText"/>
        <w:spacing w:before="152" w:line="276" w:lineRule="auto"/>
        <w:ind w:left="113" w:right="107"/>
        <w:jc w:val="both"/>
      </w:pPr>
      <w:r>
        <w:t>It</w:t>
      </w:r>
      <w:r>
        <w:rPr>
          <w:spacing w:val="-4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important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collect,</w:t>
      </w:r>
      <w:r>
        <w:rPr>
          <w:spacing w:val="-3"/>
        </w:rPr>
        <w:t xml:space="preserve"> </w:t>
      </w:r>
      <w:r>
        <w:t>sort,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disseminate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good</w:t>
      </w:r>
      <w:r>
        <w:rPr>
          <w:spacing w:val="-4"/>
        </w:rPr>
        <w:t xml:space="preserve"> </w:t>
      </w:r>
      <w:r>
        <w:t>practices</w:t>
      </w:r>
      <w:r>
        <w:rPr>
          <w:spacing w:val="-5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have</w:t>
      </w:r>
      <w:r>
        <w:rPr>
          <w:spacing w:val="-3"/>
        </w:rPr>
        <w:t xml:space="preserve"> </w:t>
      </w:r>
      <w:r>
        <w:t>been</w:t>
      </w:r>
      <w:r>
        <w:rPr>
          <w:spacing w:val="-6"/>
        </w:rPr>
        <w:t xml:space="preserve"> </w:t>
      </w:r>
      <w:r>
        <w:t>already</w:t>
      </w:r>
      <w:r>
        <w:rPr>
          <w:spacing w:val="-3"/>
        </w:rPr>
        <w:t xml:space="preserve"> </w:t>
      </w:r>
      <w:r>
        <w:t>experimented</w:t>
      </w:r>
      <w:r>
        <w:rPr>
          <w:spacing w:val="-3"/>
        </w:rPr>
        <w:t xml:space="preserve"> </w:t>
      </w:r>
      <w:r>
        <w:t>and</w:t>
      </w:r>
      <w:r>
        <w:rPr>
          <w:spacing w:val="-48"/>
        </w:rPr>
        <w:t xml:space="preserve"> </w:t>
      </w:r>
      <w:r>
        <w:t>acknowledged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both</w:t>
      </w:r>
      <w:r>
        <w:rPr>
          <w:spacing w:val="1"/>
        </w:rPr>
        <w:t xml:space="preserve"> </w:t>
      </w:r>
      <w:r>
        <w:t>Higher</w:t>
      </w:r>
      <w:r>
        <w:rPr>
          <w:spacing w:val="1"/>
        </w:rPr>
        <w:t xml:space="preserve"> </w:t>
      </w:r>
      <w:r>
        <w:t>education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Third</w:t>
      </w:r>
      <w:r>
        <w:rPr>
          <w:spacing w:val="1"/>
        </w:rPr>
        <w:t xml:space="preserve"> </w:t>
      </w:r>
      <w:r>
        <w:t>sector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terms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positive</w:t>
      </w:r>
      <w:r>
        <w:rPr>
          <w:spacing w:val="1"/>
        </w:rPr>
        <w:t xml:space="preserve"> </w:t>
      </w:r>
      <w:r>
        <w:t>results</w:t>
      </w:r>
      <w:r>
        <w:rPr>
          <w:spacing w:val="1"/>
        </w:rPr>
        <w:t xml:space="preserve"> </w:t>
      </w:r>
      <w:r>
        <w:t>produced:</w:t>
      </w:r>
      <w:r>
        <w:rPr>
          <w:spacing w:val="1"/>
        </w:rPr>
        <w:t xml:space="preserve"> </w:t>
      </w:r>
      <w:r>
        <w:t>therefrom,</w:t>
      </w:r>
      <w:r>
        <w:rPr>
          <w:spacing w:val="1"/>
        </w:rPr>
        <w:t xml:space="preserve"> </w:t>
      </w:r>
      <w:r>
        <w:t>good practices should be transferred, re-proposed, and</w:t>
      </w:r>
      <w:r>
        <w:rPr>
          <w:spacing w:val="1"/>
        </w:rPr>
        <w:t xml:space="preserve"> </w:t>
      </w:r>
      <w:r>
        <w:t>reproduced, where opportune and</w:t>
      </w:r>
      <w:r>
        <w:rPr>
          <w:spacing w:val="1"/>
        </w:rPr>
        <w:t xml:space="preserve"> </w:t>
      </w:r>
      <w:r>
        <w:t>possible, in order to strengthen research and training on migrations studies and female migrations, on the</w:t>
      </w:r>
      <w:r>
        <w:rPr>
          <w:spacing w:val="1"/>
        </w:rPr>
        <w:t xml:space="preserve"> </w:t>
      </w:r>
      <w:r>
        <w:t>one hand, and</w:t>
      </w:r>
      <w:r>
        <w:rPr>
          <w:spacing w:val="-2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further promote</w:t>
      </w:r>
      <w:r>
        <w:rPr>
          <w:spacing w:val="-3"/>
        </w:rPr>
        <w:t xml:space="preserve"> </w:t>
      </w:r>
      <w:r>
        <w:t>migrant</w:t>
      </w:r>
      <w:r>
        <w:rPr>
          <w:spacing w:val="-2"/>
        </w:rPr>
        <w:t xml:space="preserve"> </w:t>
      </w:r>
      <w:r>
        <w:t>women’s</w:t>
      </w:r>
      <w:r>
        <w:rPr>
          <w:spacing w:val="-1"/>
        </w:rPr>
        <w:t xml:space="preserve"> </w:t>
      </w:r>
      <w:r>
        <w:t>participation</w:t>
      </w:r>
      <w:r>
        <w:rPr>
          <w:spacing w:val="-4"/>
        </w:rPr>
        <w:t xml:space="preserve"> </w:t>
      </w:r>
      <w:r>
        <w:t>in Higher</w:t>
      </w:r>
      <w:r>
        <w:rPr>
          <w:spacing w:val="-1"/>
        </w:rPr>
        <w:t xml:space="preserve"> </w:t>
      </w:r>
      <w:r>
        <w:t>education,</w:t>
      </w:r>
      <w:r>
        <w:rPr>
          <w:spacing w:val="-2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the other.</w:t>
      </w:r>
    </w:p>
    <w:p w:rsidR="008543AD" w:rsidRDefault="000556C8">
      <w:pPr>
        <w:pStyle w:val="Heading3"/>
        <w:numPr>
          <w:ilvl w:val="0"/>
          <w:numId w:val="3"/>
        </w:numPr>
        <w:tabs>
          <w:tab w:val="left" w:pos="1208"/>
        </w:tabs>
        <w:spacing w:before="121"/>
        <w:ind w:left="1207"/>
      </w:pPr>
      <w:r>
        <w:t>Action</w:t>
      </w:r>
      <w:r>
        <w:rPr>
          <w:spacing w:val="-3"/>
        </w:rPr>
        <w:t xml:space="preserve"> </w:t>
      </w:r>
      <w:r>
        <w:t>5.4:</w:t>
      </w:r>
      <w:r>
        <w:rPr>
          <w:spacing w:val="-3"/>
        </w:rPr>
        <w:t xml:space="preserve"> </w:t>
      </w:r>
      <w:r>
        <w:t>Dissemination</w:t>
      </w:r>
      <w:r>
        <w:rPr>
          <w:spacing w:val="-2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good</w:t>
      </w:r>
      <w:r>
        <w:rPr>
          <w:spacing w:val="-3"/>
        </w:rPr>
        <w:t xml:space="preserve"> </w:t>
      </w:r>
      <w:r>
        <w:t>practices</w:t>
      </w:r>
      <w:r>
        <w:rPr>
          <w:spacing w:val="-4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research</w:t>
      </w:r>
      <w:r>
        <w:rPr>
          <w:spacing w:val="-3"/>
        </w:rPr>
        <w:t xml:space="preserve"> </w:t>
      </w:r>
      <w:r>
        <w:t>products.</w:t>
      </w:r>
    </w:p>
    <w:p w:rsidR="008543AD" w:rsidRDefault="000556C8">
      <w:pPr>
        <w:pStyle w:val="BodyText"/>
        <w:spacing w:before="154" w:line="276" w:lineRule="auto"/>
        <w:ind w:left="113" w:right="110"/>
        <w:jc w:val="both"/>
      </w:pPr>
      <w:r>
        <w:t>Dissemination of the results emerged from academic, action and applied research, workshop activities, and</w:t>
      </w:r>
      <w:r>
        <w:rPr>
          <w:spacing w:val="1"/>
        </w:rPr>
        <w:t xml:space="preserve"> </w:t>
      </w:r>
      <w:r>
        <w:t xml:space="preserve">the work by Third sector </w:t>
      </w:r>
      <w:proofErr w:type="spellStart"/>
      <w:r>
        <w:t>organisation</w:t>
      </w:r>
      <w:proofErr w:type="spellEnd"/>
      <w:r>
        <w:t xml:space="preserve"> with migrant and refugee women constitutes a central action that</w:t>
      </w:r>
      <w:r>
        <w:rPr>
          <w:spacing w:val="1"/>
        </w:rPr>
        <w:t xml:space="preserve"> </w:t>
      </w:r>
      <w:r>
        <w:t>should help spreading the information on these efforts, and concurrently good practices and research</w:t>
      </w:r>
      <w:r>
        <w:rPr>
          <w:spacing w:val="1"/>
        </w:rPr>
        <w:t xml:space="preserve"> </w:t>
      </w:r>
      <w:r>
        <w:t>products</w:t>
      </w:r>
      <w:r>
        <w:rPr>
          <w:spacing w:val="-3"/>
        </w:rPr>
        <w:t xml:space="preserve"> </w:t>
      </w:r>
      <w:r>
        <w:t>through</w:t>
      </w:r>
      <w:r>
        <w:rPr>
          <w:spacing w:val="-4"/>
        </w:rPr>
        <w:t xml:space="preserve"> </w:t>
      </w:r>
      <w:r>
        <w:t>various</w:t>
      </w:r>
      <w:r>
        <w:rPr>
          <w:spacing w:val="-3"/>
        </w:rPr>
        <w:t xml:space="preserve"> </w:t>
      </w:r>
      <w:r>
        <w:t>contexts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Higher</w:t>
      </w:r>
      <w:r>
        <w:rPr>
          <w:spacing w:val="-3"/>
        </w:rPr>
        <w:t xml:space="preserve"> </w:t>
      </w:r>
      <w:r>
        <w:t>education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Third</w:t>
      </w:r>
      <w:r>
        <w:rPr>
          <w:spacing w:val="-5"/>
        </w:rPr>
        <w:t xml:space="preserve"> </w:t>
      </w:r>
      <w:r>
        <w:t>sector,</w:t>
      </w:r>
      <w:r>
        <w:rPr>
          <w:spacing w:val="-4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well</w:t>
      </w:r>
      <w:r>
        <w:rPr>
          <w:spacing w:val="-3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bring</w:t>
      </w:r>
      <w:r>
        <w:rPr>
          <w:spacing w:val="-2"/>
        </w:rPr>
        <w:t xml:space="preserve"> </w:t>
      </w:r>
      <w:r>
        <w:t>them</w:t>
      </w:r>
      <w:r>
        <w:rPr>
          <w:spacing w:val="-2"/>
        </w:rPr>
        <w:t xml:space="preserve"> </w:t>
      </w:r>
      <w:r>
        <w:t>beyond</w:t>
      </w:r>
      <w:r>
        <w:rPr>
          <w:spacing w:val="-4"/>
        </w:rPr>
        <w:t xml:space="preserve"> </w:t>
      </w:r>
      <w:r>
        <w:t>these</w:t>
      </w:r>
      <w:r>
        <w:rPr>
          <w:spacing w:val="-48"/>
        </w:rPr>
        <w:t xml:space="preserve"> </w:t>
      </w:r>
      <w:r>
        <w:t>two specific fields in order to promote further actions and activities on these and akin topics with other</w:t>
      </w:r>
      <w:r>
        <w:rPr>
          <w:spacing w:val="1"/>
        </w:rPr>
        <w:t xml:space="preserve"> </w:t>
      </w:r>
      <w:r>
        <w:t>stakeholders</w:t>
      </w:r>
      <w:r>
        <w:rPr>
          <w:spacing w:val="-1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other settings.</w:t>
      </w:r>
    </w:p>
    <w:p w:rsidR="008543AD" w:rsidRDefault="000556C8">
      <w:pPr>
        <w:pStyle w:val="Heading3"/>
        <w:numPr>
          <w:ilvl w:val="0"/>
          <w:numId w:val="3"/>
        </w:numPr>
        <w:tabs>
          <w:tab w:val="left" w:pos="1208"/>
        </w:tabs>
        <w:spacing w:before="121"/>
        <w:ind w:left="1207"/>
      </w:pPr>
      <w:r>
        <w:t>Action</w:t>
      </w:r>
      <w:r>
        <w:rPr>
          <w:spacing w:val="19"/>
        </w:rPr>
        <w:t xml:space="preserve"> </w:t>
      </w:r>
      <w:r>
        <w:t>5.5:</w:t>
      </w:r>
      <w:r>
        <w:rPr>
          <w:spacing w:val="63"/>
        </w:rPr>
        <w:t xml:space="preserve"> </w:t>
      </w:r>
      <w:r>
        <w:t>Awareness-raising</w:t>
      </w:r>
      <w:r>
        <w:rPr>
          <w:spacing w:val="68"/>
        </w:rPr>
        <w:t xml:space="preserve"> </w:t>
      </w:r>
      <w:r>
        <w:t>campaigns</w:t>
      </w:r>
      <w:r>
        <w:rPr>
          <w:spacing w:val="64"/>
        </w:rPr>
        <w:t xml:space="preserve"> </w:t>
      </w:r>
      <w:r>
        <w:t>and</w:t>
      </w:r>
      <w:r>
        <w:rPr>
          <w:spacing w:val="65"/>
        </w:rPr>
        <w:t xml:space="preserve"> </w:t>
      </w:r>
      <w:r>
        <w:t>migrant</w:t>
      </w:r>
      <w:r>
        <w:rPr>
          <w:spacing w:val="65"/>
        </w:rPr>
        <w:t xml:space="preserve"> </w:t>
      </w:r>
      <w:r>
        <w:t>women’s</w:t>
      </w:r>
      <w:r>
        <w:rPr>
          <w:spacing w:val="67"/>
        </w:rPr>
        <w:t xml:space="preserve"> </w:t>
      </w:r>
      <w:r>
        <w:t>participation</w:t>
      </w:r>
      <w:r>
        <w:rPr>
          <w:spacing w:val="66"/>
        </w:rPr>
        <w:t xml:space="preserve"> </w:t>
      </w:r>
      <w:r>
        <w:t>in</w:t>
      </w:r>
      <w:r>
        <w:rPr>
          <w:spacing w:val="67"/>
        </w:rPr>
        <w:t xml:space="preserve"> </w:t>
      </w:r>
      <w:r>
        <w:t>Higher</w:t>
      </w:r>
    </w:p>
    <w:p w:rsidR="008543AD" w:rsidRDefault="000556C8">
      <w:pPr>
        <w:spacing w:before="31"/>
        <w:ind w:left="1207"/>
        <w:rPr>
          <w:b/>
          <w:i/>
        </w:rPr>
      </w:pPr>
      <w:proofErr w:type="gramStart"/>
      <w:r>
        <w:rPr>
          <w:b/>
          <w:i/>
        </w:rPr>
        <w:t>education</w:t>
      </w:r>
      <w:proofErr w:type="gramEnd"/>
      <w:r>
        <w:rPr>
          <w:b/>
          <w:i/>
        </w:rPr>
        <w:t>.</w:t>
      </w:r>
    </w:p>
    <w:p w:rsidR="008543AD" w:rsidRDefault="000556C8">
      <w:pPr>
        <w:pStyle w:val="BodyText"/>
        <w:spacing w:before="161" w:line="276" w:lineRule="auto"/>
        <w:ind w:left="113" w:right="112"/>
        <w:jc w:val="both"/>
      </w:pPr>
      <w:r>
        <w:t xml:space="preserve">The collaboration between Higher education institutions and Third sector </w:t>
      </w:r>
      <w:proofErr w:type="spellStart"/>
      <w:r>
        <w:t>organisations</w:t>
      </w:r>
      <w:proofErr w:type="spellEnd"/>
      <w:r>
        <w:t xml:space="preserve"> is further necessary</w:t>
      </w:r>
      <w:r>
        <w:rPr>
          <w:spacing w:val="-47"/>
        </w:rPr>
        <w:t xml:space="preserve"> </w:t>
      </w:r>
      <w:r>
        <w:t xml:space="preserve">in terms of awareness-raising campaigns that should be jointly </w:t>
      </w:r>
      <w:proofErr w:type="spellStart"/>
      <w:r>
        <w:t>organised</w:t>
      </w:r>
      <w:proofErr w:type="spellEnd"/>
      <w:r>
        <w:t>, promoted, and implemented as a</w:t>
      </w:r>
      <w:r>
        <w:rPr>
          <w:spacing w:val="-47"/>
        </w:rPr>
        <w:t xml:space="preserve"> </w:t>
      </w:r>
      <w:r>
        <w:t>specific form of both dissemination and promotion of migrant women’s experiences, needs, challenges, as</w:t>
      </w:r>
      <w:r>
        <w:rPr>
          <w:spacing w:val="1"/>
        </w:rPr>
        <w:t xml:space="preserve"> </w:t>
      </w:r>
      <w:r>
        <w:t>well as of their will and need to study and to be thereby enabled to participate in Higher education and</w:t>
      </w:r>
      <w:r>
        <w:rPr>
          <w:spacing w:val="1"/>
        </w:rPr>
        <w:t xml:space="preserve"> </w:t>
      </w:r>
      <w:r>
        <w:t>develop</w:t>
      </w:r>
      <w:r>
        <w:rPr>
          <w:spacing w:val="-2"/>
        </w:rPr>
        <w:t xml:space="preserve"> </w:t>
      </w:r>
      <w:r>
        <w:t>their</w:t>
      </w:r>
      <w:r>
        <w:rPr>
          <w:spacing w:val="-3"/>
        </w:rPr>
        <w:t xml:space="preserve"> </w:t>
      </w:r>
      <w:r>
        <w:t>educational luggage</w:t>
      </w:r>
      <w:r>
        <w:rPr>
          <w:spacing w:val="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their professional skills.</w:t>
      </w:r>
    </w:p>
    <w:p w:rsidR="008543AD" w:rsidRDefault="008543AD">
      <w:pPr>
        <w:spacing w:line="276" w:lineRule="auto"/>
        <w:jc w:val="both"/>
        <w:sectPr w:rsidR="008543AD">
          <w:pgSz w:w="11910" w:h="16840"/>
          <w:pgMar w:top="1800" w:right="1020" w:bottom="1500" w:left="1020" w:header="454" w:footer="1310" w:gutter="0"/>
          <w:cols w:space="720"/>
        </w:sectPr>
      </w:pPr>
    </w:p>
    <w:p w:rsidR="008543AD" w:rsidRDefault="000556C8">
      <w:pPr>
        <w:pStyle w:val="Heading1"/>
        <w:numPr>
          <w:ilvl w:val="1"/>
          <w:numId w:val="6"/>
        </w:numPr>
        <w:tabs>
          <w:tab w:val="left" w:pos="2661"/>
          <w:tab w:val="left" w:pos="2662"/>
        </w:tabs>
        <w:spacing w:before="122"/>
        <w:ind w:left="2661" w:hanging="709"/>
        <w:jc w:val="left"/>
      </w:pPr>
      <w:bookmarkStart w:id="13" w:name="MonitoringandEvaluationThird"/>
      <w:proofErr w:type="gramStart"/>
      <w:r>
        <w:lastRenderedPageBreak/>
        <w:t>Monitoring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evaluation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proposed</w:t>
      </w:r>
      <w:r>
        <w:rPr>
          <w:spacing w:val="1"/>
        </w:rPr>
        <w:t xml:space="preserve"> </w:t>
      </w:r>
      <w:r>
        <w:t>measures.</w:t>
      </w:r>
      <w:proofErr w:type="gramEnd"/>
    </w:p>
    <w:bookmarkEnd w:id="13"/>
    <w:p w:rsidR="008543AD" w:rsidRDefault="008543AD">
      <w:pPr>
        <w:pStyle w:val="BodyText"/>
        <w:rPr>
          <w:b/>
        </w:rPr>
      </w:pPr>
    </w:p>
    <w:tbl>
      <w:tblPr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19"/>
        <w:gridCol w:w="1277"/>
        <w:gridCol w:w="4254"/>
        <w:gridCol w:w="3688"/>
        <w:gridCol w:w="1558"/>
        <w:gridCol w:w="3260"/>
      </w:tblGrid>
      <w:tr w:rsidR="008543AD">
        <w:trPr>
          <w:trHeight w:val="455"/>
        </w:trPr>
        <w:tc>
          <w:tcPr>
            <w:tcW w:w="15456" w:type="dxa"/>
            <w:gridSpan w:val="6"/>
            <w:shd w:val="clear" w:color="auto" w:fill="5F4879"/>
          </w:tcPr>
          <w:p w:rsidR="008543AD" w:rsidRDefault="000556C8">
            <w:pPr>
              <w:pStyle w:val="TableParagraph"/>
              <w:spacing w:line="341" w:lineRule="exact"/>
              <w:ind w:left="3633"/>
              <w:jc w:val="left"/>
              <w:rPr>
                <w:b/>
                <w:sz w:val="28"/>
              </w:rPr>
            </w:pPr>
            <w:r>
              <w:rPr>
                <w:b/>
                <w:color w:val="FFFFFF"/>
                <w:sz w:val="28"/>
              </w:rPr>
              <w:t>Area</w:t>
            </w:r>
            <w:r>
              <w:rPr>
                <w:b/>
                <w:color w:val="FFFFFF"/>
                <w:spacing w:val="-3"/>
                <w:sz w:val="28"/>
              </w:rPr>
              <w:t xml:space="preserve"> </w:t>
            </w:r>
            <w:r>
              <w:rPr>
                <w:b/>
                <w:color w:val="FFFFFF"/>
                <w:sz w:val="28"/>
              </w:rPr>
              <w:t>3</w:t>
            </w:r>
            <w:r>
              <w:rPr>
                <w:b/>
                <w:color w:val="FFFFFF"/>
                <w:spacing w:val="-3"/>
                <w:sz w:val="28"/>
              </w:rPr>
              <w:t xml:space="preserve"> </w:t>
            </w:r>
            <w:r>
              <w:rPr>
                <w:b/>
                <w:color w:val="FFFFFF"/>
                <w:sz w:val="28"/>
              </w:rPr>
              <w:t>–</w:t>
            </w:r>
            <w:r>
              <w:rPr>
                <w:b/>
                <w:color w:val="FFFFFF"/>
                <w:spacing w:val="-4"/>
                <w:sz w:val="28"/>
              </w:rPr>
              <w:t xml:space="preserve"> </w:t>
            </w:r>
            <w:r>
              <w:rPr>
                <w:b/>
                <w:color w:val="FFFFFF"/>
                <w:sz w:val="28"/>
              </w:rPr>
              <w:t>Cooperation</w:t>
            </w:r>
            <w:r>
              <w:rPr>
                <w:b/>
                <w:color w:val="FFFFFF"/>
                <w:spacing w:val="-2"/>
                <w:sz w:val="28"/>
              </w:rPr>
              <w:t xml:space="preserve"> </w:t>
            </w:r>
            <w:r>
              <w:rPr>
                <w:b/>
                <w:color w:val="FFFFFF"/>
                <w:sz w:val="28"/>
              </w:rPr>
              <w:t>between</w:t>
            </w:r>
            <w:r>
              <w:rPr>
                <w:b/>
                <w:color w:val="FFFFFF"/>
                <w:spacing w:val="-3"/>
                <w:sz w:val="28"/>
              </w:rPr>
              <w:t xml:space="preserve"> </w:t>
            </w:r>
            <w:r>
              <w:rPr>
                <w:b/>
                <w:color w:val="FFFFFF"/>
                <w:sz w:val="28"/>
              </w:rPr>
              <w:t>Higher</w:t>
            </w:r>
            <w:r>
              <w:rPr>
                <w:b/>
                <w:color w:val="FFFFFF"/>
                <w:spacing w:val="-2"/>
                <w:sz w:val="28"/>
              </w:rPr>
              <w:t xml:space="preserve"> </w:t>
            </w:r>
            <w:r>
              <w:rPr>
                <w:b/>
                <w:color w:val="FFFFFF"/>
                <w:sz w:val="28"/>
              </w:rPr>
              <w:t>Education</w:t>
            </w:r>
            <w:r>
              <w:rPr>
                <w:b/>
                <w:color w:val="FFFFFF"/>
                <w:spacing w:val="-2"/>
                <w:sz w:val="28"/>
              </w:rPr>
              <w:t xml:space="preserve"> </w:t>
            </w:r>
            <w:r>
              <w:rPr>
                <w:b/>
                <w:color w:val="FFFFFF"/>
                <w:sz w:val="28"/>
              </w:rPr>
              <w:t>institutions</w:t>
            </w:r>
            <w:r>
              <w:rPr>
                <w:b/>
                <w:color w:val="FFFFFF"/>
                <w:spacing w:val="-5"/>
                <w:sz w:val="28"/>
              </w:rPr>
              <w:t xml:space="preserve"> </w:t>
            </w:r>
            <w:r>
              <w:rPr>
                <w:b/>
                <w:color w:val="FFFFFF"/>
                <w:sz w:val="28"/>
              </w:rPr>
              <w:t>and</w:t>
            </w:r>
            <w:r>
              <w:rPr>
                <w:b/>
                <w:color w:val="FFFFFF"/>
                <w:spacing w:val="-2"/>
                <w:sz w:val="28"/>
              </w:rPr>
              <w:t xml:space="preserve"> </w:t>
            </w:r>
            <w:r>
              <w:rPr>
                <w:b/>
                <w:color w:val="FFFFFF"/>
                <w:sz w:val="28"/>
              </w:rPr>
              <w:t>third</w:t>
            </w:r>
            <w:r>
              <w:rPr>
                <w:b/>
                <w:color w:val="FFFFFF"/>
                <w:spacing w:val="-2"/>
                <w:sz w:val="28"/>
              </w:rPr>
              <w:t xml:space="preserve"> </w:t>
            </w:r>
            <w:r>
              <w:rPr>
                <w:b/>
                <w:color w:val="FFFFFF"/>
                <w:sz w:val="28"/>
              </w:rPr>
              <w:t>sector</w:t>
            </w:r>
          </w:p>
        </w:tc>
      </w:tr>
      <w:tr w:rsidR="008543AD">
        <w:trPr>
          <w:trHeight w:val="657"/>
        </w:trPr>
        <w:tc>
          <w:tcPr>
            <w:tcW w:w="1419" w:type="dxa"/>
            <w:shd w:val="clear" w:color="auto" w:fill="B1A0C6"/>
          </w:tcPr>
          <w:p w:rsidR="008543AD" w:rsidRDefault="008543AD">
            <w:pPr>
              <w:pStyle w:val="TableParagraph"/>
              <w:jc w:val="left"/>
              <w:rPr>
                <w:b/>
                <w:sz w:val="18"/>
              </w:rPr>
            </w:pPr>
          </w:p>
          <w:p w:rsidR="008543AD" w:rsidRDefault="000556C8">
            <w:pPr>
              <w:pStyle w:val="TableParagraph"/>
              <w:ind w:left="154" w:right="142"/>
              <w:rPr>
                <w:b/>
                <w:sz w:val="18"/>
              </w:rPr>
            </w:pPr>
            <w:r>
              <w:rPr>
                <w:b/>
                <w:sz w:val="18"/>
              </w:rPr>
              <w:t>MEASURE</w:t>
            </w:r>
          </w:p>
        </w:tc>
        <w:tc>
          <w:tcPr>
            <w:tcW w:w="1277" w:type="dxa"/>
            <w:shd w:val="clear" w:color="auto" w:fill="B1A0C6"/>
          </w:tcPr>
          <w:p w:rsidR="008543AD" w:rsidRDefault="008543AD">
            <w:pPr>
              <w:pStyle w:val="TableParagraph"/>
              <w:jc w:val="left"/>
              <w:rPr>
                <w:b/>
                <w:sz w:val="18"/>
              </w:rPr>
            </w:pPr>
          </w:p>
          <w:p w:rsidR="008543AD" w:rsidRDefault="000556C8">
            <w:pPr>
              <w:pStyle w:val="TableParagraph"/>
              <w:ind w:left="227" w:right="218"/>
              <w:rPr>
                <w:b/>
                <w:sz w:val="18"/>
              </w:rPr>
            </w:pPr>
            <w:r>
              <w:rPr>
                <w:b/>
                <w:sz w:val="18"/>
              </w:rPr>
              <w:t>ACTION</w:t>
            </w:r>
          </w:p>
        </w:tc>
        <w:tc>
          <w:tcPr>
            <w:tcW w:w="4254" w:type="dxa"/>
            <w:shd w:val="clear" w:color="auto" w:fill="B1A0C6"/>
          </w:tcPr>
          <w:p w:rsidR="008543AD" w:rsidRDefault="008543AD">
            <w:pPr>
              <w:pStyle w:val="TableParagraph"/>
              <w:jc w:val="left"/>
              <w:rPr>
                <w:b/>
                <w:sz w:val="18"/>
              </w:rPr>
            </w:pPr>
          </w:p>
          <w:p w:rsidR="008543AD" w:rsidRDefault="000556C8">
            <w:pPr>
              <w:pStyle w:val="TableParagraph"/>
              <w:ind w:left="101" w:right="95"/>
              <w:rPr>
                <w:b/>
                <w:sz w:val="18"/>
              </w:rPr>
            </w:pPr>
            <w:r>
              <w:rPr>
                <w:b/>
                <w:sz w:val="18"/>
              </w:rPr>
              <w:t>INDICATOR</w:t>
            </w:r>
          </w:p>
        </w:tc>
        <w:tc>
          <w:tcPr>
            <w:tcW w:w="3688" w:type="dxa"/>
            <w:shd w:val="clear" w:color="auto" w:fill="B1A0C6"/>
          </w:tcPr>
          <w:p w:rsidR="008543AD" w:rsidRDefault="008543AD">
            <w:pPr>
              <w:pStyle w:val="TableParagraph"/>
              <w:jc w:val="left"/>
              <w:rPr>
                <w:b/>
                <w:sz w:val="18"/>
              </w:rPr>
            </w:pPr>
          </w:p>
          <w:p w:rsidR="008543AD" w:rsidRDefault="000556C8">
            <w:pPr>
              <w:pStyle w:val="TableParagraph"/>
              <w:ind w:left="152" w:right="148"/>
              <w:rPr>
                <w:b/>
                <w:sz w:val="18"/>
              </w:rPr>
            </w:pPr>
            <w:r>
              <w:rPr>
                <w:b/>
                <w:sz w:val="18"/>
              </w:rPr>
              <w:t>INDICATOR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DEFINITION</w:t>
            </w:r>
          </w:p>
        </w:tc>
        <w:tc>
          <w:tcPr>
            <w:tcW w:w="1558" w:type="dxa"/>
            <w:shd w:val="clear" w:color="auto" w:fill="B1A0C6"/>
          </w:tcPr>
          <w:p w:rsidR="008543AD" w:rsidRDefault="008543AD">
            <w:pPr>
              <w:pStyle w:val="TableParagraph"/>
              <w:jc w:val="left"/>
              <w:rPr>
                <w:b/>
                <w:sz w:val="18"/>
              </w:rPr>
            </w:pPr>
          </w:p>
          <w:p w:rsidR="008543AD" w:rsidRDefault="000556C8">
            <w:pPr>
              <w:pStyle w:val="TableParagraph"/>
              <w:ind w:left="143" w:right="133"/>
              <w:rPr>
                <w:b/>
                <w:sz w:val="18"/>
              </w:rPr>
            </w:pPr>
            <w:r>
              <w:rPr>
                <w:b/>
                <w:sz w:val="18"/>
              </w:rPr>
              <w:t>LEVEL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TO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REACH</w:t>
            </w:r>
          </w:p>
        </w:tc>
        <w:tc>
          <w:tcPr>
            <w:tcW w:w="3260" w:type="dxa"/>
            <w:shd w:val="clear" w:color="auto" w:fill="B1A0C6"/>
          </w:tcPr>
          <w:p w:rsidR="008543AD" w:rsidRDefault="000556C8">
            <w:pPr>
              <w:pStyle w:val="TableParagraph"/>
              <w:ind w:left="115" w:right="109"/>
              <w:rPr>
                <w:b/>
                <w:i/>
                <w:sz w:val="18"/>
              </w:rPr>
            </w:pPr>
            <w:r>
              <w:rPr>
                <w:b/>
                <w:sz w:val="18"/>
              </w:rPr>
              <w:t>SOURCE OF INFORMATION PROPOSED</w:t>
            </w:r>
            <w:r>
              <w:rPr>
                <w:b/>
                <w:spacing w:val="-38"/>
                <w:sz w:val="18"/>
              </w:rPr>
              <w:t xml:space="preserve"> </w:t>
            </w:r>
            <w:r>
              <w:rPr>
                <w:b/>
                <w:sz w:val="18"/>
              </w:rPr>
              <w:t>TO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MEASURE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THE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INDICATOR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(</w:t>
            </w:r>
            <w:r>
              <w:rPr>
                <w:b/>
                <w:i/>
                <w:sz w:val="18"/>
              </w:rPr>
              <w:t>if</w:t>
            </w:r>
          </w:p>
          <w:p w:rsidR="008543AD" w:rsidRDefault="000556C8">
            <w:pPr>
              <w:pStyle w:val="TableParagraph"/>
              <w:spacing w:line="199" w:lineRule="exact"/>
              <w:ind w:left="113" w:right="109"/>
              <w:rPr>
                <w:b/>
                <w:sz w:val="18"/>
              </w:rPr>
            </w:pPr>
            <w:r>
              <w:rPr>
                <w:b/>
                <w:i/>
                <w:sz w:val="18"/>
              </w:rPr>
              <w:t>possible</w:t>
            </w:r>
            <w:r>
              <w:rPr>
                <w:b/>
                <w:sz w:val="18"/>
              </w:rPr>
              <w:t>)</w:t>
            </w:r>
          </w:p>
        </w:tc>
      </w:tr>
      <w:tr w:rsidR="008543AD">
        <w:trPr>
          <w:trHeight w:val="659"/>
        </w:trPr>
        <w:tc>
          <w:tcPr>
            <w:tcW w:w="1419" w:type="dxa"/>
            <w:vMerge w:val="restart"/>
            <w:shd w:val="clear" w:color="auto" w:fill="B1A0C6"/>
          </w:tcPr>
          <w:p w:rsidR="008543AD" w:rsidRDefault="008543AD">
            <w:pPr>
              <w:pStyle w:val="TableParagraph"/>
              <w:jc w:val="left"/>
              <w:rPr>
                <w:b/>
              </w:rPr>
            </w:pPr>
          </w:p>
          <w:p w:rsidR="008543AD" w:rsidRDefault="008543AD">
            <w:pPr>
              <w:pStyle w:val="TableParagraph"/>
              <w:jc w:val="left"/>
              <w:rPr>
                <w:b/>
              </w:rPr>
            </w:pPr>
          </w:p>
          <w:p w:rsidR="008543AD" w:rsidRDefault="008543AD">
            <w:pPr>
              <w:pStyle w:val="TableParagraph"/>
              <w:jc w:val="left"/>
              <w:rPr>
                <w:b/>
              </w:rPr>
            </w:pPr>
          </w:p>
          <w:p w:rsidR="008543AD" w:rsidRDefault="008543AD">
            <w:pPr>
              <w:pStyle w:val="TableParagraph"/>
              <w:spacing w:before="7"/>
              <w:jc w:val="left"/>
              <w:rPr>
                <w:b/>
                <w:sz w:val="32"/>
              </w:rPr>
            </w:pPr>
          </w:p>
          <w:p w:rsidR="008543AD" w:rsidRDefault="000556C8">
            <w:pPr>
              <w:pStyle w:val="TableParagraph"/>
              <w:ind w:left="174"/>
              <w:jc w:val="left"/>
              <w:rPr>
                <w:b/>
              </w:rPr>
            </w:pPr>
            <w:r>
              <w:rPr>
                <w:b/>
              </w:rPr>
              <w:t>MEASURE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1</w:t>
            </w:r>
          </w:p>
        </w:tc>
        <w:tc>
          <w:tcPr>
            <w:tcW w:w="1277" w:type="dxa"/>
            <w:shd w:val="clear" w:color="auto" w:fill="E4DFEB"/>
          </w:tcPr>
          <w:p w:rsidR="008543AD" w:rsidRDefault="008543AD">
            <w:pPr>
              <w:pStyle w:val="TableParagraph"/>
              <w:spacing w:before="2"/>
              <w:jc w:val="left"/>
              <w:rPr>
                <w:b/>
                <w:sz w:val="18"/>
              </w:rPr>
            </w:pPr>
          </w:p>
          <w:p w:rsidR="008543AD" w:rsidRDefault="000556C8">
            <w:pPr>
              <w:pStyle w:val="TableParagraph"/>
              <w:ind w:left="227" w:right="221"/>
              <w:rPr>
                <w:i/>
                <w:sz w:val="18"/>
              </w:rPr>
            </w:pPr>
            <w:r>
              <w:rPr>
                <w:i/>
                <w:sz w:val="18"/>
              </w:rPr>
              <w:t>Action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1.1.</w:t>
            </w:r>
          </w:p>
        </w:tc>
        <w:tc>
          <w:tcPr>
            <w:tcW w:w="4254" w:type="dxa"/>
            <w:shd w:val="clear" w:color="auto" w:fill="FFFFEE"/>
          </w:tcPr>
          <w:p w:rsidR="008543AD" w:rsidRDefault="000556C8">
            <w:pPr>
              <w:pStyle w:val="TableParagraph"/>
              <w:spacing w:before="111"/>
              <w:ind w:left="1305" w:right="172" w:hanging="1119"/>
              <w:jc w:val="left"/>
              <w:rPr>
                <w:sz w:val="18"/>
              </w:rPr>
            </w:pPr>
            <w:r>
              <w:rPr>
                <w:sz w:val="18"/>
              </w:rPr>
              <w:t>Furthering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research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transnational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human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mobility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female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migrations</w:t>
            </w:r>
          </w:p>
        </w:tc>
        <w:tc>
          <w:tcPr>
            <w:tcW w:w="3688" w:type="dxa"/>
            <w:shd w:val="clear" w:color="auto" w:fill="FFFFEE"/>
          </w:tcPr>
          <w:p w:rsidR="008543AD" w:rsidRDefault="000556C8">
            <w:pPr>
              <w:pStyle w:val="TableParagraph"/>
              <w:spacing w:before="1"/>
              <w:ind w:left="155" w:right="146"/>
              <w:rPr>
                <w:sz w:val="18"/>
              </w:rPr>
            </w:pPr>
            <w:r>
              <w:rPr>
                <w:sz w:val="18"/>
              </w:rPr>
              <w:t>Number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quality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specific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research</w:t>
            </w:r>
            <w:r>
              <w:rPr>
                <w:spacing w:val="-37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programmes</w:t>
            </w:r>
            <w:proofErr w:type="spellEnd"/>
            <w:r>
              <w:rPr>
                <w:sz w:val="18"/>
              </w:rPr>
              <w:t>,</w:t>
            </w:r>
          </w:p>
          <w:p w:rsidR="008543AD" w:rsidRDefault="000556C8">
            <w:pPr>
              <w:pStyle w:val="TableParagraph"/>
              <w:spacing w:line="199" w:lineRule="exact"/>
              <w:ind w:left="151" w:right="148"/>
              <w:rPr>
                <w:sz w:val="18"/>
              </w:rPr>
            </w:pPr>
            <w:r>
              <w:rPr>
                <w:sz w:val="18"/>
              </w:rPr>
              <w:t>thematic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areas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entities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included</w:t>
            </w:r>
          </w:p>
        </w:tc>
        <w:tc>
          <w:tcPr>
            <w:tcW w:w="1558" w:type="dxa"/>
            <w:shd w:val="clear" w:color="auto" w:fill="FFFFEE"/>
          </w:tcPr>
          <w:p w:rsidR="008543AD" w:rsidRDefault="008543AD">
            <w:pPr>
              <w:pStyle w:val="TableParagraph"/>
              <w:spacing w:before="2"/>
              <w:jc w:val="left"/>
              <w:rPr>
                <w:b/>
                <w:sz w:val="18"/>
              </w:rPr>
            </w:pPr>
          </w:p>
          <w:p w:rsidR="008543AD" w:rsidRDefault="000556C8">
            <w:pPr>
              <w:pStyle w:val="TableParagraph"/>
              <w:ind w:left="136" w:right="133"/>
              <w:rPr>
                <w:sz w:val="18"/>
              </w:rPr>
            </w:pPr>
            <w:r>
              <w:rPr>
                <w:sz w:val="18"/>
              </w:rPr>
              <w:t>Permanent</w:t>
            </w:r>
          </w:p>
        </w:tc>
        <w:tc>
          <w:tcPr>
            <w:tcW w:w="3260" w:type="dxa"/>
            <w:shd w:val="clear" w:color="auto" w:fill="FFFFEE"/>
          </w:tcPr>
          <w:p w:rsidR="008543AD" w:rsidRDefault="000556C8">
            <w:pPr>
              <w:pStyle w:val="TableParagraph"/>
              <w:spacing w:before="111"/>
              <w:ind w:left="763" w:right="218" w:hanging="531"/>
              <w:jc w:val="left"/>
              <w:rPr>
                <w:sz w:val="18"/>
              </w:rPr>
            </w:pPr>
            <w:r>
              <w:rPr>
                <w:sz w:val="18"/>
              </w:rPr>
              <w:t>Universities,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Research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institutions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agencies,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Social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Entities</w:t>
            </w:r>
          </w:p>
        </w:tc>
      </w:tr>
      <w:tr w:rsidR="008543AD">
        <w:trPr>
          <w:trHeight w:val="441"/>
        </w:trPr>
        <w:tc>
          <w:tcPr>
            <w:tcW w:w="1419" w:type="dxa"/>
            <w:vMerge/>
            <w:tcBorders>
              <w:top w:val="nil"/>
            </w:tcBorders>
            <w:shd w:val="clear" w:color="auto" w:fill="B1A0C6"/>
          </w:tcPr>
          <w:p w:rsidR="008543AD" w:rsidRDefault="008543AD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shd w:val="clear" w:color="auto" w:fill="E4DFEB"/>
          </w:tcPr>
          <w:p w:rsidR="008543AD" w:rsidRDefault="000556C8">
            <w:pPr>
              <w:pStyle w:val="TableParagraph"/>
              <w:spacing w:before="111"/>
              <w:ind w:left="227" w:right="221"/>
              <w:rPr>
                <w:i/>
                <w:sz w:val="18"/>
              </w:rPr>
            </w:pPr>
            <w:r>
              <w:rPr>
                <w:i/>
                <w:sz w:val="18"/>
              </w:rPr>
              <w:t>Action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1.2.</w:t>
            </w:r>
          </w:p>
        </w:tc>
        <w:tc>
          <w:tcPr>
            <w:tcW w:w="4254" w:type="dxa"/>
            <w:shd w:val="clear" w:color="auto" w:fill="FFFFEE"/>
          </w:tcPr>
          <w:p w:rsidR="008543AD" w:rsidRDefault="000556C8">
            <w:pPr>
              <w:pStyle w:val="TableParagraph"/>
              <w:spacing w:line="220" w:lineRule="atLeast"/>
              <w:ind w:left="740" w:right="259" w:hanging="471"/>
              <w:jc w:val="left"/>
              <w:rPr>
                <w:sz w:val="18"/>
              </w:rPr>
            </w:pPr>
            <w:r>
              <w:rPr>
                <w:sz w:val="18"/>
              </w:rPr>
              <w:t>Exchange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knowledge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experiences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among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all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parts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involved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research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process</w:t>
            </w:r>
          </w:p>
        </w:tc>
        <w:tc>
          <w:tcPr>
            <w:tcW w:w="3688" w:type="dxa"/>
            <w:shd w:val="clear" w:color="auto" w:fill="FFFFEE"/>
          </w:tcPr>
          <w:p w:rsidR="008543AD" w:rsidRDefault="000556C8">
            <w:pPr>
              <w:pStyle w:val="TableParagraph"/>
              <w:spacing w:line="220" w:lineRule="atLeast"/>
              <w:ind w:left="512" w:right="496" w:hanging="5"/>
              <w:jc w:val="left"/>
              <w:rPr>
                <w:sz w:val="18"/>
              </w:rPr>
            </w:pPr>
            <w:r>
              <w:rPr>
                <w:sz w:val="18"/>
              </w:rPr>
              <w:t>Number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quality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4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programmes</w:t>
            </w:r>
            <w:proofErr w:type="spellEnd"/>
            <w:r>
              <w:rPr>
                <w:sz w:val="18"/>
              </w:rPr>
              <w:t>,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thematic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areas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entities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included</w:t>
            </w:r>
          </w:p>
        </w:tc>
        <w:tc>
          <w:tcPr>
            <w:tcW w:w="1558" w:type="dxa"/>
            <w:shd w:val="clear" w:color="auto" w:fill="FFFFEE"/>
          </w:tcPr>
          <w:p w:rsidR="008543AD" w:rsidRDefault="000556C8">
            <w:pPr>
              <w:pStyle w:val="TableParagraph"/>
              <w:spacing w:before="111"/>
              <w:ind w:left="136" w:right="133"/>
              <w:rPr>
                <w:sz w:val="18"/>
              </w:rPr>
            </w:pPr>
            <w:r>
              <w:rPr>
                <w:sz w:val="18"/>
              </w:rPr>
              <w:t>Permanent</w:t>
            </w:r>
          </w:p>
        </w:tc>
        <w:tc>
          <w:tcPr>
            <w:tcW w:w="3260" w:type="dxa"/>
            <w:shd w:val="clear" w:color="auto" w:fill="FFFFEE"/>
          </w:tcPr>
          <w:p w:rsidR="008543AD" w:rsidRDefault="000556C8">
            <w:pPr>
              <w:pStyle w:val="TableParagraph"/>
              <w:spacing w:line="220" w:lineRule="atLeast"/>
              <w:ind w:left="204" w:right="194" w:firstLine="28"/>
              <w:jc w:val="left"/>
              <w:rPr>
                <w:sz w:val="18"/>
              </w:rPr>
            </w:pPr>
            <w:r>
              <w:rPr>
                <w:sz w:val="18"/>
              </w:rPr>
              <w:t>Universities, Research institutions and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agencies,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Social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Entities,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Parts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involved</w:t>
            </w:r>
          </w:p>
        </w:tc>
      </w:tr>
      <w:tr w:rsidR="008543AD">
        <w:trPr>
          <w:trHeight w:val="438"/>
        </w:trPr>
        <w:tc>
          <w:tcPr>
            <w:tcW w:w="1419" w:type="dxa"/>
            <w:vMerge/>
            <w:tcBorders>
              <w:top w:val="nil"/>
            </w:tcBorders>
            <w:shd w:val="clear" w:color="auto" w:fill="B1A0C6"/>
          </w:tcPr>
          <w:p w:rsidR="008543AD" w:rsidRDefault="008543AD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shd w:val="clear" w:color="auto" w:fill="E4DFEB"/>
          </w:tcPr>
          <w:p w:rsidR="008543AD" w:rsidRDefault="000556C8">
            <w:pPr>
              <w:pStyle w:val="TableParagraph"/>
              <w:spacing w:before="109"/>
              <w:ind w:left="227" w:right="221"/>
              <w:rPr>
                <w:i/>
                <w:sz w:val="18"/>
              </w:rPr>
            </w:pPr>
            <w:r>
              <w:rPr>
                <w:i/>
                <w:sz w:val="18"/>
              </w:rPr>
              <w:t>Action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1.3.</w:t>
            </w:r>
          </w:p>
        </w:tc>
        <w:tc>
          <w:tcPr>
            <w:tcW w:w="4254" w:type="dxa"/>
            <w:shd w:val="clear" w:color="auto" w:fill="FFFFEE"/>
          </w:tcPr>
          <w:p w:rsidR="008543AD" w:rsidRDefault="000556C8">
            <w:pPr>
              <w:pStyle w:val="TableParagraph"/>
              <w:spacing w:before="109"/>
              <w:ind w:left="101" w:right="99"/>
              <w:rPr>
                <w:sz w:val="18"/>
              </w:rPr>
            </w:pPr>
            <w:r>
              <w:rPr>
                <w:sz w:val="18"/>
              </w:rPr>
              <w:t>More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field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action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research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needed</w:t>
            </w:r>
          </w:p>
        </w:tc>
        <w:tc>
          <w:tcPr>
            <w:tcW w:w="3688" w:type="dxa"/>
            <w:shd w:val="clear" w:color="auto" w:fill="FFFFEE"/>
          </w:tcPr>
          <w:p w:rsidR="008543AD" w:rsidRDefault="000556C8">
            <w:pPr>
              <w:pStyle w:val="TableParagraph"/>
              <w:spacing w:line="219" w:lineRule="exact"/>
              <w:ind w:left="151" w:right="148"/>
              <w:rPr>
                <w:sz w:val="18"/>
              </w:rPr>
            </w:pPr>
            <w:r>
              <w:rPr>
                <w:sz w:val="18"/>
              </w:rPr>
              <w:t>Number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quality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research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done;</w:t>
            </w:r>
          </w:p>
          <w:p w:rsidR="008543AD" w:rsidRDefault="000556C8">
            <w:pPr>
              <w:pStyle w:val="TableParagraph"/>
              <w:spacing w:before="1" w:line="199" w:lineRule="exact"/>
              <w:ind w:left="151" w:right="148"/>
              <w:rPr>
                <w:sz w:val="18"/>
              </w:rPr>
            </w:pPr>
            <w:r>
              <w:rPr>
                <w:sz w:val="18"/>
              </w:rPr>
              <w:t>methodological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quality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research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activities</w:t>
            </w:r>
          </w:p>
        </w:tc>
        <w:tc>
          <w:tcPr>
            <w:tcW w:w="1558" w:type="dxa"/>
            <w:shd w:val="clear" w:color="auto" w:fill="FFFFEE"/>
          </w:tcPr>
          <w:p w:rsidR="008543AD" w:rsidRDefault="000556C8">
            <w:pPr>
              <w:pStyle w:val="TableParagraph"/>
              <w:spacing w:before="109"/>
              <w:ind w:left="136" w:right="133"/>
              <w:rPr>
                <w:sz w:val="18"/>
              </w:rPr>
            </w:pPr>
            <w:r>
              <w:rPr>
                <w:sz w:val="18"/>
              </w:rPr>
              <w:t>Permanent</w:t>
            </w:r>
          </w:p>
        </w:tc>
        <w:tc>
          <w:tcPr>
            <w:tcW w:w="3260" w:type="dxa"/>
            <w:shd w:val="clear" w:color="auto" w:fill="FFFFEE"/>
          </w:tcPr>
          <w:p w:rsidR="008543AD" w:rsidRDefault="000556C8">
            <w:pPr>
              <w:pStyle w:val="TableParagraph"/>
              <w:spacing w:line="219" w:lineRule="exact"/>
              <w:ind w:left="233"/>
              <w:jc w:val="left"/>
              <w:rPr>
                <w:sz w:val="18"/>
              </w:rPr>
            </w:pPr>
            <w:r>
              <w:rPr>
                <w:sz w:val="18"/>
              </w:rPr>
              <w:t>Universities,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Research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institutions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</w:p>
          <w:p w:rsidR="008543AD" w:rsidRDefault="000556C8">
            <w:pPr>
              <w:pStyle w:val="TableParagraph"/>
              <w:spacing w:before="1" w:line="199" w:lineRule="exact"/>
              <w:ind w:left="235"/>
              <w:jc w:val="left"/>
              <w:rPr>
                <w:sz w:val="18"/>
              </w:rPr>
            </w:pPr>
            <w:proofErr w:type="gramStart"/>
            <w:r>
              <w:rPr>
                <w:sz w:val="18"/>
              </w:rPr>
              <w:t>agencies</w:t>
            </w:r>
            <w:proofErr w:type="gramEnd"/>
            <w:r>
              <w:rPr>
                <w:sz w:val="18"/>
              </w:rPr>
              <w:t>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Social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Entities.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Communities</w:t>
            </w:r>
          </w:p>
        </w:tc>
      </w:tr>
      <w:tr w:rsidR="008543AD">
        <w:trPr>
          <w:trHeight w:val="439"/>
        </w:trPr>
        <w:tc>
          <w:tcPr>
            <w:tcW w:w="1419" w:type="dxa"/>
            <w:vMerge/>
            <w:tcBorders>
              <w:top w:val="nil"/>
            </w:tcBorders>
            <w:shd w:val="clear" w:color="auto" w:fill="B1A0C6"/>
          </w:tcPr>
          <w:p w:rsidR="008543AD" w:rsidRDefault="008543AD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shd w:val="clear" w:color="auto" w:fill="E4DFEB"/>
          </w:tcPr>
          <w:p w:rsidR="008543AD" w:rsidRDefault="000556C8">
            <w:pPr>
              <w:pStyle w:val="TableParagraph"/>
              <w:spacing w:before="109"/>
              <w:ind w:left="227" w:right="221"/>
              <w:rPr>
                <w:i/>
                <w:sz w:val="18"/>
              </w:rPr>
            </w:pPr>
            <w:r>
              <w:rPr>
                <w:i/>
                <w:sz w:val="18"/>
              </w:rPr>
              <w:t>Action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1.4.</w:t>
            </w:r>
          </w:p>
        </w:tc>
        <w:tc>
          <w:tcPr>
            <w:tcW w:w="4254" w:type="dxa"/>
            <w:shd w:val="clear" w:color="auto" w:fill="FFFFEE"/>
          </w:tcPr>
          <w:p w:rsidR="008543AD" w:rsidRDefault="000556C8">
            <w:pPr>
              <w:pStyle w:val="TableParagraph"/>
              <w:spacing w:before="1" w:line="219" w:lineRule="exact"/>
              <w:ind w:left="229"/>
              <w:jc w:val="left"/>
              <w:rPr>
                <w:sz w:val="18"/>
              </w:rPr>
            </w:pPr>
            <w:r>
              <w:rPr>
                <w:sz w:val="18"/>
              </w:rPr>
              <w:t>Permanent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research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laboratories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workshops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on</w:t>
            </w:r>
          </w:p>
          <w:p w:rsidR="008543AD" w:rsidRDefault="000556C8">
            <w:pPr>
              <w:pStyle w:val="TableParagraph"/>
              <w:spacing w:line="199" w:lineRule="exact"/>
              <w:ind w:left="198"/>
              <w:jc w:val="left"/>
              <w:rPr>
                <w:sz w:val="18"/>
              </w:rPr>
            </w:pPr>
            <w:r>
              <w:rPr>
                <w:sz w:val="18"/>
              </w:rPr>
              <w:t>transnational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human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mobility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female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migrations</w:t>
            </w:r>
          </w:p>
        </w:tc>
        <w:tc>
          <w:tcPr>
            <w:tcW w:w="3688" w:type="dxa"/>
            <w:shd w:val="clear" w:color="auto" w:fill="FFFFEE"/>
          </w:tcPr>
          <w:p w:rsidR="008543AD" w:rsidRDefault="000556C8">
            <w:pPr>
              <w:pStyle w:val="TableParagraph"/>
              <w:spacing w:before="1" w:line="219" w:lineRule="exact"/>
              <w:ind w:left="154" w:right="148"/>
              <w:rPr>
                <w:sz w:val="18"/>
              </w:rPr>
            </w:pPr>
            <w:r>
              <w:rPr>
                <w:sz w:val="18"/>
              </w:rPr>
              <w:t>Number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quality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research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laboratories</w:t>
            </w:r>
          </w:p>
          <w:p w:rsidR="008543AD" w:rsidRDefault="000556C8">
            <w:pPr>
              <w:pStyle w:val="TableParagraph"/>
              <w:spacing w:line="199" w:lineRule="exact"/>
              <w:ind w:left="152" w:right="148"/>
              <w:rPr>
                <w:sz w:val="18"/>
              </w:rPr>
            </w:pPr>
            <w:r>
              <w:rPr>
                <w:sz w:val="18"/>
              </w:rPr>
              <w:t>and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workshops</w:t>
            </w:r>
          </w:p>
        </w:tc>
        <w:tc>
          <w:tcPr>
            <w:tcW w:w="1558" w:type="dxa"/>
            <w:shd w:val="clear" w:color="auto" w:fill="FFFFEE"/>
          </w:tcPr>
          <w:p w:rsidR="008543AD" w:rsidRDefault="000556C8">
            <w:pPr>
              <w:pStyle w:val="TableParagraph"/>
              <w:spacing w:before="109"/>
              <w:ind w:left="136" w:right="133"/>
              <w:rPr>
                <w:sz w:val="18"/>
              </w:rPr>
            </w:pPr>
            <w:r>
              <w:rPr>
                <w:sz w:val="18"/>
              </w:rPr>
              <w:t>Permanent</w:t>
            </w:r>
          </w:p>
        </w:tc>
        <w:tc>
          <w:tcPr>
            <w:tcW w:w="3260" w:type="dxa"/>
            <w:shd w:val="clear" w:color="auto" w:fill="FFFFEE"/>
          </w:tcPr>
          <w:p w:rsidR="008543AD" w:rsidRDefault="000556C8">
            <w:pPr>
              <w:pStyle w:val="TableParagraph"/>
              <w:spacing w:before="1" w:line="219" w:lineRule="exact"/>
              <w:ind w:left="405"/>
              <w:jc w:val="left"/>
              <w:rPr>
                <w:sz w:val="18"/>
              </w:rPr>
            </w:pPr>
            <w:r>
              <w:rPr>
                <w:sz w:val="18"/>
              </w:rPr>
              <w:t>Universities,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Attendance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register,</w:t>
            </w:r>
          </w:p>
          <w:p w:rsidR="008543AD" w:rsidRDefault="000556C8">
            <w:pPr>
              <w:pStyle w:val="TableParagraph"/>
              <w:spacing w:line="199" w:lineRule="exact"/>
              <w:ind w:left="312"/>
              <w:jc w:val="left"/>
              <w:rPr>
                <w:sz w:val="18"/>
              </w:rPr>
            </w:pPr>
            <w:r>
              <w:rPr>
                <w:sz w:val="18"/>
              </w:rPr>
              <w:t>Research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institutions,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Social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Entities</w:t>
            </w:r>
          </w:p>
        </w:tc>
      </w:tr>
      <w:tr w:rsidR="008543AD">
        <w:trPr>
          <w:trHeight w:val="659"/>
        </w:trPr>
        <w:tc>
          <w:tcPr>
            <w:tcW w:w="1419" w:type="dxa"/>
            <w:vMerge/>
            <w:tcBorders>
              <w:top w:val="nil"/>
            </w:tcBorders>
            <w:shd w:val="clear" w:color="auto" w:fill="B1A0C6"/>
          </w:tcPr>
          <w:p w:rsidR="008543AD" w:rsidRDefault="008543AD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shd w:val="clear" w:color="auto" w:fill="E4DFEB"/>
          </w:tcPr>
          <w:p w:rsidR="008543AD" w:rsidRDefault="008543AD">
            <w:pPr>
              <w:pStyle w:val="TableParagraph"/>
              <w:spacing w:before="12"/>
              <w:jc w:val="left"/>
              <w:rPr>
                <w:b/>
                <w:sz w:val="17"/>
              </w:rPr>
            </w:pPr>
          </w:p>
          <w:p w:rsidR="008543AD" w:rsidRDefault="000556C8">
            <w:pPr>
              <w:pStyle w:val="TableParagraph"/>
              <w:ind w:left="227" w:right="221"/>
              <w:rPr>
                <w:i/>
                <w:sz w:val="18"/>
              </w:rPr>
            </w:pPr>
            <w:r>
              <w:rPr>
                <w:i/>
                <w:sz w:val="18"/>
              </w:rPr>
              <w:t>Action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1.5.</w:t>
            </w:r>
          </w:p>
        </w:tc>
        <w:tc>
          <w:tcPr>
            <w:tcW w:w="4254" w:type="dxa"/>
            <w:shd w:val="clear" w:color="auto" w:fill="FFFFEE"/>
          </w:tcPr>
          <w:p w:rsidR="008543AD" w:rsidRDefault="000556C8">
            <w:pPr>
              <w:pStyle w:val="TableParagraph"/>
              <w:spacing w:before="1"/>
              <w:ind w:left="101" w:right="95"/>
              <w:rPr>
                <w:sz w:val="18"/>
              </w:rPr>
            </w:pPr>
            <w:r>
              <w:rPr>
                <w:sz w:val="18"/>
              </w:rPr>
              <w:t>Development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common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applied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research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work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on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phenomena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transnational human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mobility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</w:p>
          <w:p w:rsidR="008543AD" w:rsidRDefault="000556C8">
            <w:pPr>
              <w:pStyle w:val="TableParagraph"/>
              <w:spacing w:line="199" w:lineRule="exact"/>
              <w:ind w:left="101" w:right="97"/>
              <w:rPr>
                <w:sz w:val="18"/>
              </w:rPr>
            </w:pPr>
            <w:r>
              <w:rPr>
                <w:sz w:val="18"/>
              </w:rPr>
              <w:t>female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migrations</w:t>
            </w:r>
          </w:p>
        </w:tc>
        <w:tc>
          <w:tcPr>
            <w:tcW w:w="3688" w:type="dxa"/>
            <w:shd w:val="clear" w:color="auto" w:fill="FFFFEE"/>
          </w:tcPr>
          <w:p w:rsidR="008543AD" w:rsidRDefault="008543AD">
            <w:pPr>
              <w:pStyle w:val="TableParagraph"/>
              <w:spacing w:before="12"/>
              <w:jc w:val="left"/>
              <w:rPr>
                <w:b/>
                <w:sz w:val="17"/>
              </w:rPr>
            </w:pPr>
          </w:p>
          <w:p w:rsidR="008543AD" w:rsidRDefault="000556C8">
            <w:pPr>
              <w:pStyle w:val="TableParagraph"/>
              <w:ind w:left="151" w:right="148"/>
              <w:rPr>
                <w:sz w:val="18"/>
              </w:rPr>
            </w:pPr>
            <w:r>
              <w:rPr>
                <w:sz w:val="18"/>
              </w:rPr>
              <w:t>General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societal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impact</w:t>
            </w:r>
          </w:p>
        </w:tc>
        <w:tc>
          <w:tcPr>
            <w:tcW w:w="1558" w:type="dxa"/>
            <w:shd w:val="clear" w:color="auto" w:fill="FFFFEE"/>
          </w:tcPr>
          <w:p w:rsidR="008543AD" w:rsidRDefault="008543AD">
            <w:pPr>
              <w:pStyle w:val="TableParagraph"/>
              <w:spacing w:before="12"/>
              <w:jc w:val="left"/>
              <w:rPr>
                <w:b/>
                <w:sz w:val="17"/>
              </w:rPr>
            </w:pPr>
          </w:p>
          <w:p w:rsidR="008543AD" w:rsidRDefault="000556C8">
            <w:pPr>
              <w:pStyle w:val="TableParagraph"/>
              <w:ind w:left="136" w:right="133"/>
              <w:rPr>
                <w:sz w:val="18"/>
              </w:rPr>
            </w:pPr>
            <w:r>
              <w:rPr>
                <w:sz w:val="18"/>
              </w:rPr>
              <w:t>Permanent</w:t>
            </w:r>
          </w:p>
        </w:tc>
        <w:tc>
          <w:tcPr>
            <w:tcW w:w="3260" w:type="dxa"/>
            <w:shd w:val="clear" w:color="auto" w:fill="FFFFEE"/>
          </w:tcPr>
          <w:p w:rsidR="008543AD" w:rsidRDefault="000556C8">
            <w:pPr>
              <w:pStyle w:val="TableParagraph"/>
              <w:spacing w:before="111"/>
              <w:ind w:left="722" w:right="244" w:hanging="468"/>
              <w:jc w:val="left"/>
              <w:rPr>
                <w:sz w:val="18"/>
              </w:rPr>
            </w:pPr>
            <w:r>
              <w:rPr>
                <w:sz w:val="18"/>
              </w:rPr>
              <w:t>Universities,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CSOs,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Local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associations,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groups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communities</w:t>
            </w:r>
          </w:p>
        </w:tc>
      </w:tr>
      <w:tr w:rsidR="008543AD">
        <w:trPr>
          <w:trHeight w:val="659"/>
        </w:trPr>
        <w:tc>
          <w:tcPr>
            <w:tcW w:w="1419" w:type="dxa"/>
            <w:vMerge w:val="restart"/>
            <w:shd w:val="clear" w:color="auto" w:fill="B1A0C6"/>
          </w:tcPr>
          <w:p w:rsidR="008543AD" w:rsidRDefault="008543AD">
            <w:pPr>
              <w:pStyle w:val="TableParagraph"/>
              <w:jc w:val="left"/>
              <w:rPr>
                <w:b/>
              </w:rPr>
            </w:pPr>
          </w:p>
          <w:p w:rsidR="008543AD" w:rsidRDefault="008543AD">
            <w:pPr>
              <w:pStyle w:val="TableParagraph"/>
              <w:jc w:val="left"/>
              <w:rPr>
                <w:b/>
              </w:rPr>
            </w:pPr>
          </w:p>
          <w:p w:rsidR="008543AD" w:rsidRDefault="008543AD">
            <w:pPr>
              <w:pStyle w:val="TableParagraph"/>
              <w:jc w:val="left"/>
              <w:rPr>
                <w:b/>
              </w:rPr>
            </w:pPr>
          </w:p>
          <w:p w:rsidR="008543AD" w:rsidRDefault="008543AD">
            <w:pPr>
              <w:pStyle w:val="TableParagraph"/>
              <w:jc w:val="left"/>
              <w:rPr>
                <w:b/>
              </w:rPr>
            </w:pPr>
          </w:p>
          <w:p w:rsidR="008543AD" w:rsidRDefault="008543AD">
            <w:pPr>
              <w:pStyle w:val="TableParagraph"/>
              <w:jc w:val="left"/>
              <w:rPr>
                <w:b/>
              </w:rPr>
            </w:pPr>
          </w:p>
          <w:p w:rsidR="008543AD" w:rsidRDefault="000556C8">
            <w:pPr>
              <w:pStyle w:val="TableParagraph"/>
              <w:spacing w:before="149"/>
              <w:ind w:left="174"/>
              <w:jc w:val="left"/>
              <w:rPr>
                <w:b/>
              </w:rPr>
            </w:pPr>
            <w:r>
              <w:rPr>
                <w:b/>
              </w:rPr>
              <w:t>MEASURE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2</w:t>
            </w:r>
          </w:p>
        </w:tc>
        <w:tc>
          <w:tcPr>
            <w:tcW w:w="1277" w:type="dxa"/>
            <w:shd w:val="clear" w:color="auto" w:fill="E4DFEB"/>
          </w:tcPr>
          <w:p w:rsidR="008543AD" w:rsidRDefault="008543AD">
            <w:pPr>
              <w:pStyle w:val="TableParagraph"/>
              <w:spacing w:before="12"/>
              <w:jc w:val="left"/>
              <w:rPr>
                <w:b/>
                <w:sz w:val="17"/>
              </w:rPr>
            </w:pPr>
          </w:p>
          <w:p w:rsidR="008543AD" w:rsidRDefault="000556C8">
            <w:pPr>
              <w:pStyle w:val="TableParagraph"/>
              <w:ind w:left="227" w:right="221"/>
              <w:rPr>
                <w:i/>
                <w:sz w:val="18"/>
              </w:rPr>
            </w:pPr>
            <w:r>
              <w:rPr>
                <w:i/>
                <w:sz w:val="18"/>
              </w:rPr>
              <w:t>Action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2.1.</w:t>
            </w:r>
          </w:p>
        </w:tc>
        <w:tc>
          <w:tcPr>
            <w:tcW w:w="4254" w:type="dxa"/>
            <w:shd w:val="clear" w:color="auto" w:fill="FFFFEE"/>
          </w:tcPr>
          <w:p w:rsidR="008543AD" w:rsidRDefault="000556C8">
            <w:pPr>
              <w:pStyle w:val="TableParagraph"/>
              <w:spacing w:before="1"/>
              <w:ind w:left="306" w:right="298" w:hanging="1"/>
              <w:rPr>
                <w:sz w:val="18"/>
              </w:rPr>
            </w:pPr>
            <w:r>
              <w:rPr>
                <w:sz w:val="18"/>
              </w:rPr>
              <w:t>Enhancement of formal and informal training in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migration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studies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with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special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attention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female</w:t>
            </w:r>
          </w:p>
          <w:p w:rsidR="008543AD" w:rsidRDefault="000556C8">
            <w:pPr>
              <w:pStyle w:val="TableParagraph"/>
              <w:spacing w:line="199" w:lineRule="exact"/>
              <w:ind w:left="101" w:right="97"/>
              <w:rPr>
                <w:sz w:val="18"/>
              </w:rPr>
            </w:pPr>
            <w:r>
              <w:rPr>
                <w:sz w:val="18"/>
              </w:rPr>
              <w:t>migrations</w:t>
            </w:r>
          </w:p>
        </w:tc>
        <w:tc>
          <w:tcPr>
            <w:tcW w:w="3688" w:type="dxa"/>
            <w:shd w:val="clear" w:color="auto" w:fill="FFFFEE"/>
          </w:tcPr>
          <w:p w:rsidR="008543AD" w:rsidRDefault="000556C8">
            <w:pPr>
              <w:pStyle w:val="TableParagraph"/>
              <w:spacing w:before="1"/>
              <w:ind w:left="155" w:right="148"/>
              <w:rPr>
                <w:sz w:val="18"/>
              </w:rPr>
            </w:pPr>
            <w:r>
              <w:rPr>
                <w:sz w:val="18"/>
              </w:rPr>
              <w:t>Number and quality of courses and specific</w:t>
            </w:r>
            <w:r>
              <w:rPr>
                <w:spacing w:val="-39"/>
                <w:sz w:val="18"/>
              </w:rPr>
              <w:t xml:space="preserve"> </w:t>
            </w:r>
            <w:r>
              <w:rPr>
                <w:sz w:val="18"/>
              </w:rPr>
              <w:t>study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programmes</w:t>
            </w:r>
            <w:proofErr w:type="spellEnd"/>
            <w:r>
              <w:rPr>
                <w:sz w:val="18"/>
              </w:rPr>
              <w:t>,</w:t>
            </w:r>
          </w:p>
          <w:p w:rsidR="008543AD" w:rsidRDefault="000556C8">
            <w:pPr>
              <w:pStyle w:val="TableParagraph"/>
              <w:spacing w:line="199" w:lineRule="exact"/>
              <w:ind w:left="151" w:right="148"/>
              <w:rPr>
                <w:sz w:val="18"/>
              </w:rPr>
            </w:pPr>
            <w:r>
              <w:rPr>
                <w:sz w:val="18"/>
              </w:rPr>
              <w:t>thematic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areas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entities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included</w:t>
            </w:r>
          </w:p>
        </w:tc>
        <w:tc>
          <w:tcPr>
            <w:tcW w:w="1558" w:type="dxa"/>
            <w:shd w:val="clear" w:color="auto" w:fill="FFFFEE"/>
          </w:tcPr>
          <w:p w:rsidR="008543AD" w:rsidRDefault="008543AD">
            <w:pPr>
              <w:pStyle w:val="TableParagraph"/>
              <w:spacing w:before="12"/>
              <w:jc w:val="left"/>
              <w:rPr>
                <w:b/>
                <w:sz w:val="17"/>
              </w:rPr>
            </w:pPr>
          </w:p>
          <w:p w:rsidR="008543AD" w:rsidRDefault="000556C8">
            <w:pPr>
              <w:pStyle w:val="TableParagraph"/>
              <w:ind w:left="136" w:right="133"/>
              <w:rPr>
                <w:sz w:val="18"/>
              </w:rPr>
            </w:pPr>
            <w:r>
              <w:rPr>
                <w:sz w:val="18"/>
              </w:rPr>
              <w:t>Permanent</w:t>
            </w:r>
          </w:p>
        </w:tc>
        <w:tc>
          <w:tcPr>
            <w:tcW w:w="3260" w:type="dxa"/>
            <w:shd w:val="clear" w:color="auto" w:fill="FFFFEE"/>
          </w:tcPr>
          <w:p w:rsidR="008543AD" w:rsidRDefault="000556C8">
            <w:pPr>
              <w:pStyle w:val="TableParagraph"/>
              <w:spacing w:before="1"/>
              <w:ind w:left="149" w:right="143" w:hanging="3"/>
              <w:rPr>
                <w:sz w:val="18"/>
              </w:rPr>
            </w:pPr>
            <w:r>
              <w:rPr>
                <w:sz w:val="18"/>
              </w:rPr>
              <w:t>Universities,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Attendance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register,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Training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institutions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agencies,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Social</w:t>
            </w:r>
          </w:p>
          <w:p w:rsidR="008543AD" w:rsidRDefault="000556C8">
            <w:pPr>
              <w:pStyle w:val="TableParagraph"/>
              <w:spacing w:line="199" w:lineRule="exact"/>
              <w:ind w:left="110" w:right="109"/>
              <w:rPr>
                <w:sz w:val="18"/>
              </w:rPr>
            </w:pPr>
            <w:r>
              <w:rPr>
                <w:sz w:val="18"/>
              </w:rPr>
              <w:t>Entities</w:t>
            </w:r>
          </w:p>
        </w:tc>
      </w:tr>
      <w:tr w:rsidR="008543AD">
        <w:trPr>
          <w:trHeight w:val="659"/>
        </w:trPr>
        <w:tc>
          <w:tcPr>
            <w:tcW w:w="1419" w:type="dxa"/>
            <w:vMerge/>
            <w:tcBorders>
              <w:top w:val="nil"/>
            </w:tcBorders>
            <w:shd w:val="clear" w:color="auto" w:fill="B1A0C6"/>
          </w:tcPr>
          <w:p w:rsidR="008543AD" w:rsidRDefault="008543AD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shd w:val="clear" w:color="auto" w:fill="E4DFEB"/>
          </w:tcPr>
          <w:p w:rsidR="008543AD" w:rsidRDefault="008543AD">
            <w:pPr>
              <w:pStyle w:val="TableParagraph"/>
              <w:spacing w:before="12"/>
              <w:jc w:val="left"/>
              <w:rPr>
                <w:b/>
                <w:sz w:val="17"/>
              </w:rPr>
            </w:pPr>
          </w:p>
          <w:p w:rsidR="008543AD" w:rsidRDefault="000556C8">
            <w:pPr>
              <w:pStyle w:val="TableParagraph"/>
              <w:ind w:left="227" w:right="221"/>
              <w:rPr>
                <w:i/>
                <w:sz w:val="18"/>
              </w:rPr>
            </w:pPr>
            <w:r>
              <w:rPr>
                <w:i/>
                <w:sz w:val="18"/>
              </w:rPr>
              <w:t>Action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2.2.</w:t>
            </w:r>
          </w:p>
        </w:tc>
        <w:tc>
          <w:tcPr>
            <w:tcW w:w="4254" w:type="dxa"/>
            <w:shd w:val="clear" w:color="auto" w:fill="FFFFEE"/>
          </w:tcPr>
          <w:p w:rsidR="008543AD" w:rsidRDefault="000556C8">
            <w:pPr>
              <w:pStyle w:val="TableParagraph"/>
              <w:spacing w:before="109"/>
              <w:ind w:left="101" w:right="96"/>
              <w:rPr>
                <w:sz w:val="18"/>
              </w:rPr>
            </w:pPr>
            <w:r>
              <w:rPr>
                <w:sz w:val="18"/>
              </w:rPr>
              <w:t>Promotion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migrant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women’s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participation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Higher</w:t>
            </w:r>
          </w:p>
          <w:p w:rsidR="008543AD" w:rsidRDefault="000556C8">
            <w:pPr>
              <w:pStyle w:val="TableParagraph"/>
              <w:spacing w:before="1"/>
              <w:ind w:left="101" w:right="98"/>
              <w:rPr>
                <w:sz w:val="18"/>
              </w:rPr>
            </w:pPr>
            <w:r>
              <w:rPr>
                <w:sz w:val="18"/>
              </w:rPr>
              <w:t>education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training</w:t>
            </w:r>
          </w:p>
        </w:tc>
        <w:tc>
          <w:tcPr>
            <w:tcW w:w="3688" w:type="dxa"/>
            <w:shd w:val="clear" w:color="auto" w:fill="FFFFEE"/>
          </w:tcPr>
          <w:p w:rsidR="008543AD" w:rsidRDefault="000556C8">
            <w:pPr>
              <w:pStyle w:val="TableParagraph"/>
              <w:ind w:left="155" w:right="148"/>
              <w:rPr>
                <w:sz w:val="18"/>
              </w:rPr>
            </w:pPr>
            <w:r>
              <w:rPr>
                <w:sz w:val="18"/>
              </w:rPr>
              <w:t xml:space="preserve">Number and quality of training </w:t>
            </w:r>
            <w:proofErr w:type="spellStart"/>
            <w:r>
              <w:rPr>
                <w:sz w:val="18"/>
              </w:rPr>
              <w:t>programmes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implemented,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number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migrant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refugee</w:t>
            </w:r>
          </w:p>
          <w:p w:rsidR="008543AD" w:rsidRDefault="000556C8">
            <w:pPr>
              <w:pStyle w:val="TableParagraph"/>
              <w:spacing w:before="1" w:line="199" w:lineRule="exact"/>
              <w:ind w:left="152" w:right="148"/>
              <w:rPr>
                <w:sz w:val="18"/>
              </w:rPr>
            </w:pPr>
            <w:r>
              <w:rPr>
                <w:sz w:val="18"/>
              </w:rPr>
              <w:t>women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enrolled</w:t>
            </w:r>
          </w:p>
        </w:tc>
        <w:tc>
          <w:tcPr>
            <w:tcW w:w="1558" w:type="dxa"/>
            <w:shd w:val="clear" w:color="auto" w:fill="FFFFEE"/>
          </w:tcPr>
          <w:p w:rsidR="008543AD" w:rsidRDefault="008543AD">
            <w:pPr>
              <w:pStyle w:val="TableParagraph"/>
              <w:spacing w:before="12"/>
              <w:jc w:val="left"/>
              <w:rPr>
                <w:b/>
                <w:sz w:val="17"/>
              </w:rPr>
            </w:pPr>
          </w:p>
          <w:p w:rsidR="008543AD" w:rsidRDefault="000556C8">
            <w:pPr>
              <w:pStyle w:val="TableParagraph"/>
              <w:ind w:left="136" w:right="133"/>
              <w:rPr>
                <w:sz w:val="18"/>
              </w:rPr>
            </w:pPr>
            <w:r>
              <w:rPr>
                <w:sz w:val="18"/>
              </w:rPr>
              <w:t>Permanent</w:t>
            </w:r>
          </w:p>
        </w:tc>
        <w:tc>
          <w:tcPr>
            <w:tcW w:w="3260" w:type="dxa"/>
            <w:shd w:val="clear" w:color="auto" w:fill="FFFFEE"/>
          </w:tcPr>
          <w:p w:rsidR="008543AD" w:rsidRDefault="000556C8">
            <w:pPr>
              <w:pStyle w:val="TableParagraph"/>
              <w:spacing w:before="109"/>
              <w:ind w:left="593" w:right="212" w:hanging="370"/>
              <w:jc w:val="left"/>
              <w:rPr>
                <w:sz w:val="18"/>
              </w:rPr>
            </w:pPr>
            <w:r>
              <w:rPr>
                <w:sz w:val="18"/>
              </w:rPr>
              <w:t>Universities,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Social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Entities,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Enrolment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office,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Public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Administration</w:t>
            </w:r>
          </w:p>
        </w:tc>
      </w:tr>
      <w:tr w:rsidR="008543AD">
        <w:trPr>
          <w:trHeight w:val="439"/>
        </w:trPr>
        <w:tc>
          <w:tcPr>
            <w:tcW w:w="1419" w:type="dxa"/>
            <w:vMerge/>
            <w:tcBorders>
              <w:top w:val="nil"/>
            </w:tcBorders>
            <w:shd w:val="clear" w:color="auto" w:fill="B1A0C6"/>
          </w:tcPr>
          <w:p w:rsidR="008543AD" w:rsidRDefault="008543AD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shd w:val="clear" w:color="auto" w:fill="E4DFEB"/>
          </w:tcPr>
          <w:p w:rsidR="008543AD" w:rsidRDefault="000556C8">
            <w:pPr>
              <w:pStyle w:val="TableParagraph"/>
              <w:spacing w:before="110"/>
              <w:ind w:left="227" w:right="221"/>
              <w:rPr>
                <w:i/>
                <w:sz w:val="18"/>
              </w:rPr>
            </w:pPr>
            <w:r>
              <w:rPr>
                <w:i/>
                <w:sz w:val="18"/>
              </w:rPr>
              <w:t>Action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2.3.</w:t>
            </w:r>
          </w:p>
        </w:tc>
        <w:tc>
          <w:tcPr>
            <w:tcW w:w="4254" w:type="dxa"/>
            <w:shd w:val="clear" w:color="auto" w:fill="FFFFEE"/>
          </w:tcPr>
          <w:p w:rsidR="008543AD" w:rsidRDefault="000556C8">
            <w:pPr>
              <w:pStyle w:val="TableParagraph"/>
              <w:spacing w:before="110"/>
              <w:ind w:left="101" w:right="97"/>
              <w:rPr>
                <w:sz w:val="18"/>
              </w:rPr>
            </w:pPr>
            <w:r>
              <w:rPr>
                <w:sz w:val="18"/>
              </w:rPr>
              <w:t>Development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intercultural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communication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courses</w:t>
            </w:r>
          </w:p>
        </w:tc>
        <w:tc>
          <w:tcPr>
            <w:tcW w:w="3688" w:type="dxa"/>
            <w:shd w:val="clear" w:color="auto" w:fill="FFFFEE"/>
          </w:tcPr>
          <w:p w:rsidR="008543AD" w:rsidRDefault="000556C8">
            <w:pPr>
              <w:pStyle w:val="TableParagraph"/>
              <w:spacing w:line="219" w:lineRule="exact"/>
              <w:ind w:left="543"/>
              <w:jc w:val="left"/>
              <w:rPr>
                <w:sz w:val="18"/>
              </w:rPr>
            </w:pPr>
            <w:r>
              <w:rPr>
                <w:sz w:val="18"/>
              </w:rPr>
              <w:t>Number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and quality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intercultural</w:t>
            </w:r>
          </w:p>
          <w:p w:rsidR="008543AD" w:rsidRDefault="000556C8">
            <w:pPr>
              <w:pStyle w:val="TableParagraph"/>
              <w:spacing w:before="1" w:line="199" w:lineRule="exact"/>
              <w:ind w:left="460"/>
              <w:jc w:val="left"/>
              <w:rPr>
                <w:sz w:val="18"/>
              </w:rPr>
            </w:pPr>
            <w:r>
              <w:rPr>
                <w:sz w:val="18"/>
              </w:rPr>
              <w:t>communication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courses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implemented</w:t>
            </w:r>
          </w:p>
        </w:tc>
        <w:tc>
          <w:tcPr>
            <w:tcW w:w="1558" w:type="dxa"/>
            <w:shd w:val="clear" w:color="auto" w:fill="FFFFEE"/>
          </w:tcPr>
          <w:p w:rsidR="008543AD" w:rsidRDefault="000556C8">
            <w:pPr>
              <w:pStyle w:val="TableParagraph"/>
              <w:spacing w:line="219" w:lineRule="exact"/>
              <w:ind w:left="180"/>
              <w:jc w:val="left"/>
              <w:rPr>
                <w:sz w:val="18"/>
              </w:rPr>
            </w:pPr>
            <w:r>
              <w:rPr>
                <w:sz w:val="18"/>
              </w:rPr>
              <w:t>Minimum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value:</w:t>
            </w:r>
          </w:p>
          <w:p w:rsidR="008543AD" w:rsidRDefault="000556C8">
            <w:pPr>
              <w:pStyle w:val="TableParagraph"/>
              <w:spacing w:before="1" w:line="199" w:lineRule="exact"/>
              <w:ind w:left="231"/>
              <w:jc w:val="left"/>
              <w:rPr>
                <w:sz w:val="18"/>
              </w:rPr>
            </w:pPr>
            <w:r>
              <w:rPr>
                <w:sz w:val="18"/>
              </w:rPr>
              <w:t>20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participants</w:t>
            </w:r>
          </w:p>
        </w:tc>
        <w:tc>
          <w:tcPr>
            <w:tcW w:w="3260" w:type="dxa"/>
            <w:shd w:val="clear" w:color="auto" w:fill="FFFFEE"/>
          </w:tcPr>
          <w:p w:rsidR="008543AD" w:rsidRDefault="000556C8">
            <w:pPr>
              <w:pStyle w:val="TableParagraph"/>
              <w:spacing w:line="219" w:lineRule="exact"/>
              <w:ind w:left="109" w:right="109"/>
              <w:rPr>
                <w:sz w:val="18"/>
              </w:rPr>
            </w:pPr>
            <w:r>
              <w:rPr>
                <w:sz w:val="18"/>
              </w:rPr>
              <w:t>Universities,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Social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Entities,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Public</w:t>
            </w:r>
          </w:p>
          <w:p w:rsidR="008543AD" w:rsidRDefault="000556C8">
            <w:pPr>
              <w:pStyle w:val="TableParagraph"/>
              <w:spacing w:before="1" w:line="199" w:lineRule="exact"/>
              <w:ind w:left="111" w:right="109"/>
              <w:rPr>
                <w:sz w:val="18"/>
              </w:rPr>
            </w:pPr>
            <w:r>
              <w:rPr>
                <w:sz w:val="18"/>
              </w:rPr>
              <w:t>Administration,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Communities</w:t>
            </w:r>
          </w:p>
        </w:tc>
      </w:tr>
      <w:tr w:rsidR="008543AD">
        <w:trPr>
          <w:trHeight w:val="438"/>
        </w:trPr>
        <w:tc>
          <w:tcPr>
            <w:tcW w:w="1419" w:type="dxa"/>
            <w:vMerge/>
            <w:tcBorders>
              <w:top w:val="nil"/>
            </w:tcBorders>
            <w:shd w:val="clear" w:color="auto" w:fill="B1A0C6"/>
          </w:tcPr>
          <w:p w:rsidR="008543AD" w:rsidRDefault="008543AD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shd w:val="clear" w:color="auto" w:fill="E4DFEB"/>
          </w:tcPr>
          <w:p w:rsidR="008543AD" w:rsidRDefault="000556C8">
            <w:pPr>
              <w:pStyle w:val="TableParagraph"/>
              <w:spacing w:before="109"/>
              <w:ind w:left="227" w:right="221"/>
              <w:rPr>
                <w:i/>
                <w:sz w:val="18"/>
              </w:rPr>
            </w:pPr>
            <w:r>
              <w:rPr>
                <w:i/>
                <w:sz w:val="18"/>
              </w:rPr>
              <w:t>Action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2.4.</w:t>
            </w:r>
          </w:p>
        </w:tc>
        <w:tc>
          <w:tcPr>
            <w:tcW w:w="4254" w:type="dxa"/>
            <w:shd w:val="clear" w:color="auto" w:fill="FFFFEE"/>
          </w:tcPr>
          <w:p w:rsidR="008543AD" w:rsidRDefault="000556C8">
            <w:pPr>
              <w:pStyle w:val="TableParagraph"/>
              <w:spacing w:before="1" w:line="219" w:lineRule="exact"/>
              <w:ind w:left="700"/>
              <w:jc w:val="left"/>
              <w:rPr>
                <w:sz w:val="18"/>
              </w:rPr>
            </w:pPr>
            <w:r>
              <w:rPr>
                <w:sz w:val="18"/>
              </w:rPr>
              <w:t>Interaction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with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professionals,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experts,</w:t>
            </w:r>
          </w:p>
          <w:p w:rsidR="008543AD" w:rsidRDefault="000556C8">
            <w:pPr>
              <w:pStyle w:val="TableParagraph"/>
              <w:spacing w:line="199" w:lineRule="exact"/>
              <w:ind w:left="625"/>
              <w:jc w:val="left"/>
              <w:rPr>
                <w:sz w:val="18"/>
              </w:rPr>
            </w:pPr>
            <w:r>
              <w:rPr>
                <w:sz w:val="18"/>
              </w:rPr>
              <w:t>migrants/migrant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women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during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training</w:t>
            </w:r>
          </w:p>
        </w:tc>
        <w:tc>
          <w:tcPr>
            <w:tcW w:w="3688" w:type="dxa"/>
            <w:shd w:val="clear" w:color="auto" w:fill="FFFFEE"/>
          </w:tcPr>
          <w:p w:rsidR="008543AD" w:rsidRDefault="000556C8">
            <w:pPr>
              <w:pStyle w:val="TableParagraph"/>
              <w:spacing w:before="1" w:line="219" w:lineRule="exact"/>
              <w:ind w:left="152" w:right="148"/>
              <w:rPr>
                <w:sz w:val="18"/>
              </w:rPr>
            </w:pPr>
            <w:r>
              <w:rPr>
                <w:sz w:val="18"/>
              </w:rPr>
              <w:t>Number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quality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events,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conferences,</w:t>
            </w:r>
          </w:p>
          <w:p w:rsidR="008543AD" w:rsidRDefault="000556C8">
            <w:pPr>
              <w:pStyle w:val="TableParagraph"/>
              <w:spacing w:line="199" w:lineRule="exact"/>
              <w:ind w:left="152" w:right="148"/>
              <w:rPr>
                <w:sz w:val="18"/>
              </w:rPr>
            </w:pPr>
            <w:r>
              <w:rPr>
                <w:sz w:val="18"/>
              </w:rPr>
              <w:t>seminars,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other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initiatives</w:t>
            </w:r>
          </w:p>
        </w:tc>
        <w:tc>
          <w:tcPr>
            <w:tcW w:w="1558" w:type="dxa"/>
            <w:shd w:val="clear" w:color="auto" w:fill="FFFFEE"/>
          </w:tcPr>
          <w:p w:rsidR="008543AD" w:rsidRDefault="000556C8">
            <w:pPr>
              <w:pStyle w:val="TableParagraph"/>
              <w:spacing w:before="1" w:line="219" w:lineRule="exact"/>
              <w:ind w:left="139" w:right="133"/>
              <w:rPr>
                <w:sz w:val="18"/>
              </w:rPr>
            </w:pPr>
            <w:r>
              <w:rPr>
                <w:sz w:val="18"/>
              </w:rPr>
              <w:t>At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least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2-3 per</w:t>
            </w:r>
          </w:p>
          <w:p w:rsidR="008543AD" w:rsidRDefault="000556C8">
            <w:pPr>
              <w:pStyle w:val="TableParagraph"/>
              <w:spacing w:line="199" w:lineRule="exact"/>
              <w:ind w:left="140" w:right="133"/>
              <w:rPr>
                <w:sz w:val="18"/>
              </w:rPr>
            </w:pPr>
            <w:r>
              <w:rPr>
                <w:sz w:val="18"/>
              </w:rPr>
              <w:t>month</w:t>
            </w:r>
          </w:p>
        </w:tc>
        <w:tc>
          <w:tcPr>
            <w:tcW w:w="3260" w:type="dxa"/>
            <w:shd w:val="clear" w:color="auto" w:fill="FFFFEE"/>
          </w:tcPr>
          <w:p w:rsidR="008543AD" w:rsidRDefault="000556C8">
            <w:pPr>
              <w:pStyle w:val="TableParagraph"/>
              <w:spacing w:before="109"/>
              <w:ind w:left="122"/>
              <w:jc w:val="left"/>
              <w:rPr>
                <w:sz w:val="18"/>
              </w:rPr>
            </w:pPr>
            <w:r>
              <w:rPr>
                <w:sz w:val="18"/>
              </w:rPr>
              <w:t>Universities,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Social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Entities,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Communities</w:t>
            </w:r>
          </w:p>
        </w:tc>
      </w:tr>
      <w:tr w:rsidR="008543AD">
        <w:trPr>
          <w:trHeight w:val="1017"/>
        </w:trPr>
        <w:tc>
          <w:tcPr>
            <w:tcW w:w="1419" w:type="dxa"/>
            <w:vMerge/>
            <w:tcBorders>
              <w:top w:val="nil"/>
            </w:tcBorders>
            <w:shd w:val="clear" w:color="auto" w:fill="B1A0C6"/>
          </w:tcPr>
          <w:p w:rsidR="008543AD" w:rsidRDefault="008543AD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shd w:val="clear" w:color="auto" w:fill="E4DFEB"/>
          </w:tcPr>
          <w:p w:rsidR="008543AD" w:rsidRDefault="008543AD">
            <w:pPr>
              <w:pStyle w:val="TableParagraph"/>
              <w:jc w:val="left"/>
              <w:rPr>
                <w:b/>
                <w:sz w:val="18"/>
              </w:rPr>
            </w:pPr>
          </w:p>
          <w:p w:rsidR="008543AD" w:rsidRDefault="008543AD">
            <w:pPr>
              <w:pStyle w:val="TableParagraph"/>
              <w:spacing w:before="8"/>
              <w:jc w:val="left"/>
              <w:rPr>
                <w:b/>
                <w:sz w:val="14"/>
              </w:rPr>
            </w:pPr>
          </w:p>
          <w:p w:rsidR="008543AD" w:rsidRDefault="000556C8">
            <w:pPr>
              <w:pStyle w:val="TableParagraph"/>
              <w:spacing w:before="1"/>
              <w:ind w:left="227" w:right="221"/>
              <w:rPr>
                <w:i/>
                <w:sz w:val="18"/>
              </w:rPr>
            </w:pPr>
            <w:r>
              <w:rPr>
                <w:i/>
                <w:sz w:val="18"/>
              </w:rPr>
              <w:t>Action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2.5.</w:t>
            </w:r>
          </w:p>
        </w:tc>
        <w:tc>
          <w:tcPr>
            <w:tcW w:w="4254" w:type="dxa"/>
            <w:shd w:val="clear" w:color="auto" w:fill="FFFFEE"/>
          </w:tcPr>
          <w:p w:rsidR="008543AD" w:rsidRDefault="008543AD">
            <w:pPr>
              <w:pStyle w:val="TableParagraph"/>
              <w:spacing w:before="10"/>
              <w:jc w:val="left"/>
              <w:rPr>
                <w:b/>
                <w:sz w:val="14"/>
              </w:rPr>
            </w:pPr>
          </w:p>
          <w:p w:rsidR="008543AD" w:rsidRDefault="000556C8">
            <w:pPr>
              <w:pStyle w:val="TableParagraph"/>
              <w:ind w:left="541" w:right="535"/>
              <w:rPr>
                <w:sz w:val="18"/>
              </w:rPr>
            </w:pPr>
            <w:r>
              <w:rPr>
                <w:sz w:val="18"/>
              </w:rPr>
              <w:t>Curricular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internships,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service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learning,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volunteering experiences with and for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migrant/migrant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women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students</w:t>
            </w:r>
          </w:p>
        </w:tc>
        <w:tc>
          <w:tcPr>
            <w:tcW w:w="3688" w:type="dxa"/>
            <w:shd w:val="clear" w:color="auto" w:fill="FFFFEE"/>
          </w:tcPr>
          <w:p w:rsidR="008543AD" w:rsidRDefault="008543AD">
            <w:pPr>
              <w:pStyle w:val="TableParagraph"/>
              <w:spacing w:before="8"/>
              <w:jc w:val="left"/>
              <w:rPr>
                <w:b/>
                <w:sz w:val="23"/>
              </w:rPr>
            </w:pPr>
          </w:p>
          <w:p w:rsidR="008543AD" w:rsidRDefault="000556C8">
            <w:pPr>
              <w:pStyle w:val="TableParagraph"/>
              <w:ind w:left="236" w:right="224" w:firstLine="196"/>
              <w:jc w:val="left"/>
              <w:rPr>
                <w:sz w:val="18"/>
              </w:rPr>
            </w:pPr>
            <w:r>
              <w:rPr>
                <w:sz w:val="18"/>
              </w:rPr>
              <w:t>Number and quality of internships and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volunteering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experiences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service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learning</w:t>
            </w:r>
          </w:p>
        </w:tc>
        <w:tc>
          <w:tcPr>
            <w:tcW w:w="1558" w:type="dxa"/>
            <w:shd w:val="clear" w:color="auto" w:fill="FFFFEE"/>
          </w:tcPr>
          <w:p w:rsidR="008543AD" w:rsidRDefault="008543AD">
            <w:pPr>
              <w:pStyle w:val="TableParagraph"/>
              <w:jc w:val="left"/>
              <w:rPr>
                <w:b/>
                <w:sz w:val="18"/>
              </w:rPr>
            </w:pPr>
          </w:p>
          <w:p w:rsidR="008543AD" w:rsidRDefault="008543AD">
            <w:pPr>
              <w:pStyle w:val="TableParagraph"/>
              <w:spacing w:before="8"/>
              <w:jc w:val="left"/>
              <w:rPr>
                <w:b/>
                <w:sz w:val="14"/>
              </w:rPr>
            </w:pPr>
          </w:p>
          <w:p w:rsidR="008543AD" w:rsidRDefault="000556C8">
            <w:pPr>
              <w:pStyle w:val="TableParagraph"/>
              <w:spacing w:before="1"/>
              <w:ind w:left="137" w:right="133"/>
              <w:rPr>
                <w:sz w:val="18"/>
              </w:rPr>
            </w:pPr>
            <w:r>
              <w:rPr>
                <w:sz w:val="18"/>
              </w:rPr>
              <w:t>YES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/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NO</w:t>
            </w:r>
          </w:p>
        </w:tc>
        <w:tc>
          <w:tcPr>
            <w:tcW w:w="3260" w:type="dxa"/>
            <w:shd w:val="clear" w:color="auto" w:fill="FFFFEE"/>
          </w:tcPr>
          <w:p w:rsidR="008543AD" w:rsidRDefault="008543AD">
            <w:pPr>
              <w:pStyle w:val="TableParagraph"/>
              <w:spacing w:before="10"/>
              <w:jc w:val="left"/>
              <w:rPr>
                <w:b/>
                <w:sz w:val="14"/>
              </w:rPr>
            </w:pPr>
          </w:p>
          <w:p w:rsidR="008543AD" w:rsidRDefault="000556C8">
            <w:pPr>
              <w:pStyle w:val="TableParagraph"/>
              <w:ind w:left="180" w:right="177" w:firstLine="3"/>
              <w:rPr>
                <w:sz w:val="18"/>
              </w:rPr>
            </w:pPr>
            <w:r>
              <w:rPr>
                <w:sz w:val="18"/>
              </w:rPr>
              <w:t>Universities, Social Entities, Internship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Institutions,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Attendance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register,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Public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Administration</w:t>
            </w:r>
          </w:p>
        </w:tc>
      </w:tr>
      <w:tr w:rsidR="008543AD">
        <w:trPr>
          <w:trHeight w:val="659"/>
        </w:trPr>
        <w:tc>
          <w:tcPr>
            <w:tcW w:w="1419" w:type="dxa"/>
            <w:shd w:val="clear" w:color="auto" w:fill="B1A0C6"/>
          </w:tcPr>
          <w:p w:rsidR="008543AD" w:rsidRDefault="000556C8">
            <w:pPr>
              <w:pStyle w:val="TableParagraph"/>
              <w:spacing w:before="196"/>
              <w:ind w:left="156" w:right="142"/>
              <w:rPr>
                <w:b/>
              </w:rPr>
            </w:pPr>
            <w:r>
              <w:rPr>
                <w:b/>
              </w:rPr>
              <w:t>MEASURE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3</w:t>
            </w:r>
          </w:p>
        </w:tc>
        <w:tc>
          <w:tcPr>
            <w:tcW w:w="1277" w:type="dxa"/>
            <w:shd w:val="clear" w:color="auto" w:fill="E4DFEB"/>
          </w:tcPr>
          <w:p w:rsidR="008543AD" w:rsidRDefault="008543AD">
            <w:pPr>
              <w:pStyle w:val="TableParagraph"/>
              <w:spacing w:before="2"/>
              <w:jc w:val="left"/>
              <w:rPr>
                <w:b/>
                <w:sz w:val="18"/>
              </w:rPr>
            </w:pPr>
          </w:p>
          <w:p w:rsidR="008543AD" w:rsidRDefault="000556C8">
            <w:pPr>
              <w:pStyle w:val="TableParagraph"/>
              <w:ind w:left="227" w:right="221"/>
              <w:rPr>
                <w:i/>
                <w:sz w:val="18"/>
              </w:rPr>
            </w:pPr>
            <w:r>
              <w:rPr>
                <w:i/>
                <w:sz w:val="18"/>
              </w:rPr>
              <w:t>Action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3.1.</w:t>
            </w:r>
          </w:p>
        </w:tc>
        <w:tc>
          <w:tcPr>
            <w:tcW w:w="4254" w:type="dxa"/>
            <w:shd w:val="clear" w:color="auto" w:fill="FFFFEE"/>
          </w:tcPr>
          <w:p w:rsidR="008543AD" w:rsidRDefault="000556C8">
            <w:pPr>
              <w:pStyle w:val="TableParagraph"/>
              <w:spacing w:before="111"/>
              <w:ind w:left="256" w:right="172" w:hanging="75"/>
              <w:jc w:val="left"/>
              <w:rPr>
                <w:sz w:val="18"/>
              </w:rPr>
            </w:pPr>
            <w:r>
              <w:rPr>
                <w:sz w:val="18"/>
              </w:rPr>
              <w:t>The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need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simplify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facilitate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procedures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for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getting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identity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residence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documents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for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study</w:t>
            </w:r>
          </w:p>
        </w:tc>
        <w:tc>
          <w:tcPr>
            <w:tcW w:w="3688" w:type="dxa"/>
            <w:shd w:val="clear" w:color="auto" w:fill="FFFFEE"/>
          </w:tcPr>
          <w:p w:rsidR="008543AD" w:rsidRDefault="000556C8">
            <w:pPr>
              <w:pStyle w:val="TableParagraph"/>
              <w:spacing w:before="111"/>
              <w:ind w:left="1427" w:right="322" w:hanging="1080"/>
              <w:jc w:val="left"/>
              <w:rPr>
                <w:sz w:val="18"/>
              </w:rPr>
            </w:pPr>
            <w:r>
              <w:rPr>
                <w:sz w:val="18"/>
              </w:rPr>
              <w:t>Documentation required and duration of</w:t>
            </w:r>
            <w:r>
              <w:rPr>
                <w:spacing w:val="-39"/>
                <w:sz w:val="18"/>
              </w:rPr>
              <w:t xml:space="preserve"> </w:t>
            </w:r>
            <w:r>
              <w:rPr>
                <w:sz w:val="18"/>
              </w:rPr>
              <w:t>procedures</w:t>
            </w:r>
          </w:p>
        </w:tc>
        <w:tc>
          <w:tcPr>
            <w:tcW w:w="1558" w:type="dxa"/>
            <w:shd w:val="clear" w:color="auto" w:fill="FFFFEE"/>
          </w:tcPr>
          <w:p w:rsidR="008543AD" w:rsidRDefault="008543AD">
            <w:pPr>
              <w:pStyle w:val="TableParagraph"/>
              <w:spacing w:before="2"/>
              <w:jc w:val="left"/>
              <w:rPr>
                <w:b/>
                <w:sz w:val="18"/>
              </w:rPr>
            </w:pPr>
          </w:p>
          <w:p w:rsidR="008543AD" w:rsidRDefault="000556C8">
            <w:pPr>
              <w:pStyle w:val="TableParagraph"/>
              <w:ind w:left="136" w:right="133"/>
              <w:rPr>
                <w:sz w:val="18"/>
              </w:rPr>
            </w:pPr>
            <w:r>
              <w:rPr>
                <w:sz w:val="18"/>
              </w:rPr>
              <w:t>Permanent</w:t>
            </w:r>
          </w:p>
        </w:tc>
        <w:tc>
          <w:tcPr>
            <w:tcW w:w="3260" w:type="dxa"/>
            <w:shd w:val="clear" w:color="auto" w:fill="FFFFEE"/>
          </w:tcPr>
          <w:p w:rsidR="008543AD" w:rsidRDefault="000556C8">
            <w:pPr>
              <w:pStyle w:val="TableParagraph"/>
              <w:spacing w:before="1"/>
              <w:ind w:left="115" w:right="109"/>
              <w:rPr>
                <w:sz w:val="18"/>
              </w:rPr>
            </w:pPr>
            <w:r>
              <w:rPr>
                <w:sz w:val="18"/>
              </w:rPr>
              <w:t>Public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Administration,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Universities,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Social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Entities,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Student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(esp.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migrants/migrant</w:t>
            </w:r>
          </w:p>
          <w:p w:rsidR="008543AD" w:rsidRDefault="000556C8">
            <w:pPr>
              <w:pStyle w:val="TableParagraph"/>
              <w:spacing w:line="199" w:lineRule="exact"/>
              <w:ind w:left="111" w:right="109"/>
              <w:rPr>
                <w:sz w:val="18"/>
              </w:rPr>
            </w:pPr>
            <w:r>
              <w:rPr>
                <w:sz w:val="18"/>
              </w:rPr>
              <w:t>women)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communities</w:t>
            </w:r>
          </w:p>
        </w:tc>
      </w:tr>
    </w:tbl>
    <w:p w:rsidR="008543AD" w:rsidRDefault="008543AD">
      <w:pPr>
        <w:spacing w:line="199" w:lineRule="exact"/>
        <w:rPr>
          <w:sz w:val="18"/>
        </w:rPr>
        <w:sectPr w:rsidR="008543AD">
          <w:headerReference w:type="default" r:id="rId64"/>
          <w:footerReference w:type="default" r:id="rId65"/>
          <w:pgSz w:w="16840" w:h="11910" w:orient="landscape"/>
          <w:pgMar w:top="1800" w:right="420" w:bottom="1340" w:left="740" w:header="454" w:footer="1146" w:gutter="0"/>
          <w:cols w:space="720"/>
        </w:sectPr>
      </w:pPr>
    </w:p>
    <w:tbl>
      <w:tblPr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19"/>
        <w:gridCol w:w="1277"/>
        <w:gridCol w:w="4254"/>
        <w:gridCol w:w="3688"/>
        <w:gridCol w:w="1558"/>
        <w:gridCol w:w="3260"/>
      </w:tblGrid>
      <w:tr w:rsidR="008543AD">
        <w:trPr>
          <w:trHeight w:val="659"/>
        </w:trPr>
        <w:tc>
          <w:tcPr>
            <w:tcW w:w="1419" w:type="dxa"/>
            <w:vMerge w:val="restart"/>
            <w:shd w:val="clear" w:color="auto" w:fill="B1A0C6"/>
          </w:tcPr>
          <w:p w:rsidR="008543AD" w:rsidRDefault="008543AD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277" w:type="dxa"/>
            <w:shd w:val="clear" w:color="auto" w:fill="E4DFEB"/>
          </w:tcPr>
          <w:p w:rsidR="008543AD" w:rsidRDefault="008543AD">
            <w:pPr>
              <w:pStyle w:val="TableParagraph"/>
              <w:spacing w:before="12"/>
              <w:jc w:val="left"/>
              <w:rPr>
                <w:b/>
                <w:sz w:val="17"/>
              </w:rPr>
            </w:pPr>
          </w:p>
          <w:p w:rsidR="008543AD" w:rsidRDefault="000556C8">
            <w:pPr>
              <w:pStyle w:val="TableParagraph"/>
              <w:ind w:left="227" w:right="221"/>
              <w:rPr>
                <w:i/>
                <w:sz w:val="18"/>
              </w:rPr>
            </w:pPr>
            <w:r>
              <w:rPr>
                <w:i/>
                <w:sz w:val="18"/>
              </w:rPr>
              <w:t>Action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3.2.</w:t>
            </w:r>
          </w:p>
        </w:tc>
        <w:tc>
          <w:tcPr>
            <w:tcW w:w="4254" w:type="dxa"/>
            <w:shd w:val="clear" w:color="auto" w:fill="FFFFEE"/>
          </w:tcPr>
          <w:p w:rsidR="008543AD" w:rsidRDefault="000556C8">
            <w:pPr>
              <w:pStyle w:val="TableParagraph"/>
              <w:spacing w:before="111"/>
              <w:ind w:left="340" w:right="100" w:hanging="216"/>
              <w:jc w:val="left"/>
              <w:rPr>
                <w:sz w:val="18"/>
              </w:rPr>
            </w:pPr>
            <w:r>
              <w:rPr>
                <w:sz w:val="18"/>
              </w:rPr>
              <w:t>Guidance/mediation services and language courses for</w:t>
            </w:r>
            <w:r>
              <w:rPr>
                <w:spacing w:val="-39"/>
                <w:sz w:val="18"/>
              </w:rPr>
              <w:t xml:space="preserve"> </w:t>
            </w:r>
            <w:r>
              <w:rPr>
                <w:sz w:val="18"/>
              </w:rPr>
              <w:t>migrants,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especially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migrant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refugee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women</w:t>
            </w:r>
          </w:p>
        </w:tc>
        <w:tc>
          <w:tcPr>
            <w:tcW w:w="3688" w:type="dxa"/>
            <w:shd w:val="clear" w:color="auto" w:fill="FFFFEE"/>
          </w:tcPr>
          <w:p w:rsidR="008543AD" w:rsidRDefault="008543AD">
            <w:pPr>
              <w:pStyle w:val="TableParagraph"/>
              <w:spacing w:before="12"/>
              <w:jc w:val="left"/>
              <w:rPr>
                <w:b/>
                <w:sz w:val="17"/>
              </w:rPr>
            </w:pPr>
          </w:p>
          <w:p w:rsidR="008543AD" w:rsidRDefault="000556C8">
            <w:pPr>
              <w:pStyle w:val="TableParagraph"/>
              <w:ind w:left="148" w:right="148"/>
              <w:rPr>
                <w:sz w:val="18"/>
              </w:rPr>
            </w:pPr>
            <w:r>
              <w:rPr>
                <w:sz w:val="18"/>
              </w:rPr>
              <w:t>Functioning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quality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rates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services</w:t>
            </w:r>
          </w:p>
        </w:tc>
        <w:tc>
          <w:tcPr>
            <w:tcW w:w="1558" w:type="dxa"/>
            <w:shd w:val="clear" w:color="auto" w:fill="FFFFEE"/>
          </w:tcPr>
          <w:p w:rsidR="008543AD" w:rsidRDefault="008543AD">
            <w:pPr>
              <w:pStyle w:val="TableParagraph"/>
              <w:spacing w:before="12"/>
              <w:jc w:val="left"/>
              <w:rPr>
                <w:b/>
                <w:sz w:val="17"/>
              </w:rPr>
            </w:pPr>
          </w:p>
          <w:p w:rsidR="008543AD" w:rsidRDefault="000556C8">
            <w:pPr>
              <w:pStyle w:val="TableParagraph"/>
              <w:ind w:left="136" w:right="133"/>
              <w:rPr>
                <w:sz w:val="18"/>
              </w:rPr>
            </w:pPr>
            <w:r>
              <w:rPr>
                <w:sz w:val="18"/>
              </w:rPr>
              <w:t>Permanent</w:t>
            </w:r>
          </w:p>
        </w:tc>
        <w:tc>
          <w:tcPr>
            <w:tcW w:w="3260" w:type="dxa"/>
            <w:shd w:val="clear" w:color="auto" w:fill="FFFFEE"/>
          </w:tcPr>
          <w:p w:rsidR="008543AD" w:rsidRDefault="000556C8">
            <w:pPr>
              <w:pStyle w:val="TableParagraph"/>
              <w:spacing w:before="1"/>
              <w:ind w:left="115" w:right="109"/>
              <w:rPr>
                <w:sz w:val="18"/>
              </w:rPr>
            </w:pPr>
            <w:r>
              <w:rPr>
                <w:sz w:val="18"/>
              </w:rPr>
              <w:t>Public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Administration,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Universities,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Social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Entities,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Student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(esp.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migrants/migrant</w:t>
            </w:r>
          </w:p>
          <w:p w:rsidR="008543AD" w:rsidRDefault="000556C8">
            <w:pPr>
              <w:pStyle w:val="TableParagraph"/>
              <w:spacing w:line="199" w:lineRule="exact"/>
              <w:ind w:left="111" w:right="109"/>
              <w:rPr>
                <w:sz w:val="18"/>
              </w:rPr>
            </w:pPr>
            <w:r>
              <w:rPr>
                <w:sz w:val="18"/>
              </w:rPr>
              <w:t>women)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communities</w:t>
            </w:r>
          </w:p>
        </w:tc>
      </w:tr>
      <w:tr w:rsidR="008543AD">
        <w:trPr>
          <w:trHeight w:val="438"/>
        </w:trPr>
        <w:tc>
          <w:tcPr>
            <w:tcW w:w="1419" w:type="dxa"/>
            <w:vMerge/>
            <w:tcBorders>
              <w:top w:val="nil"/>
            </w:tcBorders>
            <w:shd w:val="clear" w:color="auto" w:fill="B1A0C6"/>
          </w:tcPr>
          <w:p w:rsidR="008543AD" w:rsidRDefault="008543AD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shd w:val="clear" w:color="auto" w:fill="E4DFEB"/>
          </w:tcPr>
          <w:p w:rsidR="008543AD" w:rsidRDefault="000556C8">
            <w:pPr>
              <w:pStyle w:val="TableParagraph"/>
              <w:spacing w:before="111"/>
              <w:ind w:left="227" w:right="221"/>
              <w:rPr>
                <w:i/>
                <w:sz w:val="18"/>
              </w:rPr>
            </w:pPr>
            <w:r>
              <w:rPr>
                <w:i/>
                <w:sz w:val="18"/>
              </w:rPr>
              <w:t>Action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3.3.</w:t>
            </w:r>
          </w:p>
        </w:tc>
        <w:tc>
          <w:tcPr>
            <w:tcW w:w="4254" w:type="dxa"/>
            <w:shd w:val="clear" w:color="auto" w:fill="FFFFEE"/>
          </w:tcPr>
          <w:p w:rsidR="008543AD" w:rsidRDefault="000556C8">
            <w:pPr>
              <w:pStyle w:val="TableParagraph"/>
              <w:spacing w:before="111"/>
              <w:ind w:left="101" w:right="97"/>
              <w:rPr>
                <w:sz w:val="18"/>
              </w:rPr>
            </w:pPr>
            <w:r>
              <w:rPr>
                <w:sz w:val="18"/>
              </w:rPr>
              <w:t>Facilitated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pathways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scholarship</w:t>
            </w:r>
            <w:r>
              <w:rPr>
                <w:spacing w:val="-3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programmes</w:t>
            </w:r>
            <w:proofErr w:type="spellEnd"/>
          </w:p>
        </w:tc>
        <w:tc>
          <w:tcPr>
            <w:tcW w:w="3688" w:type="dxa"/>
            <w:shd w:val="clear" w:color="auto" w:fill="FFFFEE"/>
          </w:tcPr>
          <w:p w:rsidR="008543AD" w:rsidRDefault="000556C8">
            <w:pPr>
              <w:pStyle w:val="TableParagraph"/>
              <w:spacing w:before="1" w:line="219" w:lineRule="exact"/>
              <w:ind w:left="155" w:right="148"/>
              <w:rPr>
                <w:sz w:val="18"/>
              </w:rPr>
            </w:pPr>
            <w:r>
              <w:rPr>
                <w:sz w:val="18"/>
              </w:rPr>
              <w:t>Number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quality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scholarship</w:t>
            </w:r>
          </w:p>
          <w:p w:rsidR="008543AD" w:rsidRDefault="000556C8">
            <w:pPr>
              <w:pStyle w:val="TableParagraph"/>
              <w:spacing w:line="199" w:lineRule="exact"/>
              <w:ind w:left="150" w:right="148"/>
              <w:rPr>
                <w:sz w:val="18"/>
              </w:rPr>
            </w:pPr>
            <w:proofErr w:type="spellStart"/>
            <w:r>
              <w:rPr>
                <w:sz w:val="18"/>
              </w:rPr>
              <w:t>programmes</w:t>
            </w:r>
            <w:proofErr w:type="spellEnd"/>
          </w:p>
        </w:tc>
        <w:tc>
          <w:tcPr>
            <w:tcW w:w="1558" w:type="dxa"/>
            <w:shd w:val="clear" w:color="auto" w:fill="FFFFEE"/>
          </w:tcPr>
          <w:p w:rsidR="008543AD" w:rsidRDefault="000556C8">
            <w:pPr>
              <w:pStyle w:val="TableParagraph"/>
              <w:spacing w:before="111"/>
              <w:ind w:left="137" w:right="133"/>
              <w:rPr>
                <w:sz w:val="18"/>
              </w:rPr>
            </w:pPr>
            <w:r>
              <w:rPr>
                <w:sz w:val="18"/>
              </w:rPr>
              <w:t>YES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/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NO</w:t>
            </w:r>
          </w:p>
        </w:tc>
        <w:tc>
          <w:tcPr>
            <w:tcW w:w="3260" w:type="dxa"/>
            <w:shd w:val="clear" w:color="auto" w:fill="FFFFEE"/>
          </w:tcPr>
          <w:p w:rsidR="008543AD" w:rsidRDefault="000556C8">
            <w:pPr>
              <w:pStyle w:val="TableParagraph"/>
              <w:spacing w:before="1" w:line="219" w:lineRule="exact"/>
              <w:ind w:left="111" w:right="109"/>
              <w:rPr>
                <w:sz w:val="18"/>
              </w:rPr>
            </w:pPr>
            <w:r>
              <w:rPr>
                <w:sz w:val="18"/>
              </w:rPr>
              <w:t>Universities,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Social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Entities,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Ministry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</w:p>
          <w:p w:rsidR="008543AD" w:rsidRDefault="000556C8">
            <w:pPr>
              <w:pStyle w:val="TableParagraph"/>
              <w:spacing w:line="199" w:lineRule="exact"/>
              <w:ind w:left="114" w:right="109"/>
              <w:rPr>
                <w:sz w:val="18"/>
              </w:rPr>
            </w:pPr>
            <w:r>
              <w:rPr>
                <w:sz w:val="18"/>
              </w:rPr>
              <w:t>Education</w:t>
            </w:r>
          </w:p>
        </w:tc>
      </w:tr>
      <w:tr w:rsidR="008543AD">
        <w:trPr>
          <w:trHeight w:val="441"/>
        </w:trPr>
        <w:tc>
          <w:tcPr>
            <w:tcW w:w="1419" w:type="dxa"/>
            <w:vMerge/>
            <w:tcBorders>
              <w:top w:val="nil"/>
            </w:tcBorders>
            <w:shd w:val="clear" w:color="auto" w:fill="B1A0C6"/>
          </w:tcPr>
          <w:p w:rsidR="008543AD" w:rsidRDefault="008543AD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shd w:val="clear" w:color="auto" w:fill="E4DFEB"/>
          </w:tcPr>
          <w:p w:rsidR="008543AD" w:rsidRDefault="000556C8">
            <w:pPr>
              <w:pStyle w:val="TableParagraph"/>
              <w:spacing w:before="111"/>
              <w:ind w:left="227" w:right="221"/>
              <w:rPr>
                <w:i/>
                <w:sz w:val="18"/>
              </w:rPr>
            </w:pPr>
            <w:r>
              <w:rPr>
                <w:i/>
                <w:sz w:val="18"/>
              </w:rPr>
              <w:t>Action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3.4.</w:t>
            </w:r>
          </w:p>
        </w:tc>
        <w:tc>
          <w:tcPr>
            <w:tcW w:w="4254" w:type="dxa"/>
            <w:shd w:val="clear" w:color="auto" w:fill="FFFFEE"/>
          </w:tcPr>
          <w:p w:rsidR="008543AD" w:rsidRDefault="000556C8">
            <w:pPr>
              <w:pStyle w:val="TableParagraph"/>
              <w:spacing w:line="220" w:lineRule="atLeast"/>
              <w:ind w:left="172" w:right="158" w:hanging="3"/>
              <w:jc w:val="left"/>
              <w:rPr>
                <w:sz w:val="18"/>
              </w:rPr>
            </w:pPr>
            <w:r>
              <w:rPr>
                <w:sz w:val="18"/>
              </w:rPr>
              <w:t>Learning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communities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committed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finding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solutions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issues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challenges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faced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by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migrant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women</w:t>
            </w:r>
          </w:p>
        </w:tc>
        <w:tc>
          <w:tcPr>
            <w:tcW w:w="3688" w:type="dxa"/>
            <w:shd w:val="clear" w:color="auto" w:fill="FFFFEE"/>
          </w:tcPr>
          <w:p w:rsidR="008543AD" w:rsidRDefault="000556C8">
            <w:pPr>
              <w:pStyle w:val="TableParagraph"/>
              <w:spacing w:before="111"/>
              <w:ind w:left="150" w:right="148"/>
              <w:rPr>
                <w:sz w:val="18"/>
              </w:rPr>
            </w:pPr>
            <w:r>
              <w:rPr>
                <w:sz w:val="18"/>
              </w:rPr>
              <w:t>Number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informal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networks</w:t>
            </w:r>
          </w:p>
        </w:tc>
        <w:tc>
          <w:tcPr>
            <w:tcW w:w="1558" w:type="dxa"/>
            <w:shd w:val="clear" w:color="auto" w:fill="FFFFEE"/>
          </w:tcPr>
          <w:p w:rsidR="008543AD" w:rsidRDefault="000556C8">
            <w:pPr>
              <w:pStyle w:val="TableParagraph"/>
              <w:spacing w:line="220" w:lineRule="atLeast"/>
              <w:ind w:left="231" w:right="160" w:hanging="51"/>
              <w:jc w:val="left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Minimum </w:t>
            </w:r>
            <w:r>
              <w:rPr>
                <w:sz w:val="18"/>
              </w:rPr>
              <w:t>value: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10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participants</w:t>
            </w:r>
          </w:p>
        </w:tc>
        <w:tc>
          <w:tcPr>
            <w:tcW w:w="3260" w:type="dxa"/>
            <w:shd w:val="clear" w:color="auto" w:fill="FFFFEE"/>
          </w:tcPr>
          <w:p w:rsidR="008543AD" w:rsidRDefault="000556C8">
            <w:pPr>
              <w:pStyle w:val="TableParagraph"/>
              <w:spacing w:before="111"/>
              <w:ind w:left="109" w:right="109"/>
              <w:rPr>
                <w:sz w:val="18"/>
              </w:rPr>
            </w:pPr>
            <w:r>
              <w:rPr>
                <w:sz w:val="18"/>
              </w:rPr>
              <w:t>Universities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Social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Entities</w:t>
            </w:r>
          </w:p>
        </w:tc>
      </w:tr>
      <w:tr w:rsidR="008543AD">
        <w:trPr>
          <w:trHeight w:val="877"/>
        </w:trPr>
        <w:tc>
          <w:tcPr>
            <w:tcW w:w="1419" w:type="dxa"/>
            <w:vMerge w:val="restart"/>
            <w:shd w:val="clear" w:color="auto" w:fill="B1A0C6"/>
          </w:tcPr>
          <w:p w:rsidR="008543AD" w:rsidRDefault="008543AD">
            <w:pPr>
              <w:pStyle w:val="TableParagraph"/>
              <w:jc w:val="left"/>
              <w:rPr>
                <w:b/>
              </w:rPr>
            </w:pPr>
          </w:p>
          <w:p w:rsidR="008543AD" w:rsidRDefault="008543AD">
            <w:pPr>
              <w:pStyle w:val="TableParagraph"/>
              <w:jc w:val="left"/>
              <w:rPr>
                <w:b/>
              </w:rPr>
            </w:pPr>
          </w:p>
          <w:p w:rsidR="008543AD" w:rsidRDefault="008543AD">
            <w:pPr>
              <w:pStyle w:val="TableParagraph"/>
              <w:jc w:val="left"/>
              <w:rPr>
                <w:b/>
              </w:rPr>
            </w:pPr>
          </w:p>
          <w:p w:rsidR="008543AD" w:rsidRDefault="000556C8">
            <w:pPr>
              <w:pStyle w:val="TableParagraph"/>
              <w:spacing w:before="168"/>
              <w:ind w:left="174"/>
              <w:jc w:val="left"/>
              <w:rPr>
                <w:b/>
              </w:rPr>
            </w:pPr>
            <w:r>
              <w:rPr>
                <w:b/>
              </w:rPr>
              <w:t>MEASURE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4</w:t>
            </w:r>
          </w:p>
        </w:tc>
        <w:tc>
          <w:tcPr>
            <w:tcW w:w="1277" w:type="dxa"/>
            <w:shd w:val="clear" w:color="auto" w:fill="E4DFEB"/>
          </w:tcPr>
          <w:p w:rsidR="008543AD" w:rsidRDefault="008543AD">
            <w:pPr>
              <w:pStyle w:val="TableParagraph"/>
              <w:jc w:val="left"/>
              <w:rPr>
                <w:b/>
                <w:sz w:val="18"/>
              </w:rPr>
            </w:pPr>
          </w:p>
          <w:p w:rsidR="008543AD" w:rsidRDefault="000556C8">
            <w:pPr>
              <w:pStyle w:val="TableParagraph"/>
              <w:spacing w:before="110"/>
              <w:ind w:left="227" w:right="221"/>
              <w:rPr>
                <w:i/>
                <w:sz w:val="18"/>
              </w:rPr>
            </w:pPr>
            <w:r>
              <w:rPr>
                <w:i/>
                <w:sz w:val="18"/>
              </w:rPr>
              <w:t>Action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4.1.</w:t>
            </w:r>
          </w:p>
        </w:tc>
        <w:tc>
          <w:tcPr>
            <w:tcW w:w="4254" w:type="dxa"/>
            <w:shd w:val="clear" w:color="auto" w:fill="FFFFEE"/>
          </w:tcPr>
          <w:p w:rsidR="008543AD" w:rsidRDefault="008543AD">
            <w:pPr>
              <w:pStyle w:val="TableParagraph"/>
              <w:spacing w:before="12"/>
              <w:jc w:val="left"/>
              <w:rPr>
                <w:b/>
                <w:sz w:val="17"/>
              </w:rPr>
            </w:pPr>
          </w:p>
          <w:p w:rsidR="008543AD" w:rsidRDefault="000556C8">
            <w:pPr>
              <w:pStyle w:val="TableParagraph"/>
              <w:ind w:left="1636" w:right="506" w:hanging="1117"/>
              <w:jc w:val="left"/>
              <w:rPr>
                <w:sz w:val="18"/>
              </w:rPr>
            </w:pPr>
            <w:r>
              <w:rPr>
                <w:sz w:val="18"/>
              </w:rPr>
              <w:t>Recognition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educational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professional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qualifications</w:t>
            </w:r>
          </w:p>
        </w:tc>
        <w:tc>
          <w:tcPr>
            <w:tcW w:w="3688" w:type="dxa"/>
            <w:shd w:val="clear" w:color="auto" w:fill="FFFFEE"/>
          </w:tcPr>
          <w:p w:rsidR="008543AD" w:rsidRDefault="000556C8">
            <w:pPr>
              <w:pStyle w:val="TableParagraph"/>
              <w:spacing w:before="109"/>
              <w:ind w:left="241" w:right="240" w:firstLine="105"/>
              <w:jc w:val="both"/>
              <w:rPr>
                <w:sz w:val="18"/>
              </w:rPr>
            </w:pPr>
            <w:r>
              <w:rPr>
                <w:sz w:val="18"/>
              </w:rPr>
              <w:t>Documentation required and duration of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procedures in view of simplification of the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recognition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process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(national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EU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levels)</w:t>
            </w:r>
          </w:p>
        </w:tc>
        <w:tc>
          <w:tcPr>
            <w:tcW w:w="1558" w:type="dxa"/>
            <w:shd w:val="clear" w:color="auto" w:fill="FFFFEE"/>
          </w:tcPr>
          <w:p w:rsidR="008543AD" w:rsidRDefault="008543AD">
            <w:pPr>
              <w:pStyle w:val="TableParagraph"/>
              <w:jc w:val="left"/>
              <w:rPr>
                <w:b/>
                <w:sz w:val="18"/>
              </w:rPr>
            </w:pPr>
          </w:p>
          <w:p w:rsidR="008543AD" w:rsidRDefault="000556C8">
            <w:pPr>
              <w:pStyle w:val="TableParagraph"/>
              <w:spacing w:before="110"/>
              <w:ind w:left="136" w:right="133"/>
              <w:rPr>
                <w:sz w:val="18"/>
              </w:rPr>
            </w:pPr>
            <w:r>
              <w:rPr>
                <w:sz w:val="18"/>
              </w:rPr>
              <w:t>Permanent</w:t>
            </w:r>
          </w:p>
        </w:tc>
        <w:tc>
          <w:tcPr>
            <w:tcW w:w="3260" w:type="dxa"/>
            <w:shd w:val="clear" w:color="auto" w:fill="FFFFEE"/>
          </w:tcPr>
          <w:p w:rsidR="008543AD" w:rsidRDefault="000556C8">
            <w:pPr>
              <w:pStyle w:val="TableParagraph"/>
              <w:ind w:left="163" w:right="155" w:hanging="3"/>
              <w:rPr>
                <w:sz w:val="18"/>
              </w:rPr>
            </w:pPr>
            <w:r>
              <w:rPr>
                <w:sz w:val="18"/>
              </w:rPr>
              <w:t>Ministry of Education, Public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Administration, Universities, Social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Entities,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Student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(esp.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migrants/migrant</w:t>
            </w:r>
          </w:p>
          <w:p w:rsidR="008543AD" w:rsidRDefault="000556C8">
            <w:pPr>
              <w:pStyle w:val="TableParagraph"/>
              <w:spacing w:line="199" w:lineRule="exact"/>
              <w:ind w:left="111" w:right="109"/>
              <w:rPr>
                <w:sz w:val="18"/>
              </w:rPr>
            </w:pPr>
            <w:r>
              <w:rPr>
                <w:sz w:val="18"/>
              </w:rPr>
              <w:t>women)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communities</w:t>
            </w:r>
          </w:p>
        </w:tc>
      </w:tr>
      <w:tr w:rsidR="008543AD">
        <w:trPr>
          <w:trHeight w:val="659"/>
        </w:trPr>
        <w:tc>
          <w:tcPr>
            <w:tcW w:w="1419" w:type="dxa"/>
            <w:vMerge/>
            <w:tcBorders>
              <w:top w:val="nil"/>
            </w:tcBorders>
            <w:shd w:val="clear" w:color="auto" w:fill="B1A0C6"/>
          </w:tcPr>
          <w:p w:rsidR="008543AD" w:rsidRDefault="008543AD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shd w:val="clear" w:color="auto" w:fill="E4DFEB"/>
          </w:tcPr>
          <w:p w:rsidR="008543AD" w:rsidRDefault="008543AD">
            <w:pPr>
              <w:pStyle w:val="TableParagraph"/>
              <w:spacing w:before="12"/>
              <w:jc w:val="left"/>
              <w:rPr>
                <w:b/>
                <w:sz w:val="17"/>
              </w:rPr>
            </w:pPr>
          </w:p>
          <w:p w:rsidR="008543AD" w:rsidRDefault="000556C8">
            <w:pPr>
              <w:pStyle w:val="TableParagraph"/>
              <w:ind w:left="227" w:right="221"/>
              <w:rPr>
                <w:i/>
                <w:sz w:val="18"/>
              </w:rPr>
            </w:pPr>
            <w:r>
              <w:rPr>
                <w:i/>
                <w:sz w:val="18"/>
              </w:rPr>
              <w:t>Action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4.2.</w:t>
            </w:r>
          </w:p>
        </w:tc>
        <w:tc>
          <w:tcPr>
            <w:tcW w:w="4254" w:type="dxa"/>
            <w:shd w:val="clear" w:color="auto" w:fill="FFFFEE"/>
          </w:tcPr>
          <w:p w:rsidR="008543AD" w:rsidRDefault="000556C8">
            <w:pPr>
              <w:pStyle w:val="TableParagraph"/>
              <w:spacing w:before="109"/>
              <w:ind w:left="788" w:right="136" w:hanging="644"/>
              <w:jc w:val="left"/>
              <w:rPr>
                <w:sz w:val="18"/>
              </w:rPr>
            </w:pPr>
            <w:r>
              <w:rPr>
                <w:sz w:val="18"/>
              </w:rPr>
              <w:t>Participation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Higher education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empowerment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tool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for migrant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refugee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women</w:t>
            </w:r>
          </w:p>
        </w:tc>
        <w:tc>
          <w:tcPr>
            <w:tcW w:w="3688" w:type="dxa"/>
            <w:shd w:val="clear" w:color="auto" w:fill="FFFFEE"/>
          </w:tcPr>
          <w:p w:rsidR="008543AD" w:rsidRDefault="008543AD">
            <w:pPr>
              <w:pStyle w:val="TableParagraph"/>
              <w:spacing w:before="12"/>
              <w:jc w:val="left"/>
              <w:rPr>
                <w:b/>
                <w:sz w:val="17"/>
              </w:rPr>
            </w:pPr>
          </w:p>
          <w:p w:rsidR="008543AD" w:rsidRDefault="000556C8">
            <w:pPr>
              <w:pStyle w:val="TableParagraph"/>
              <w:ind w:left="154" w:right="148"/>
              <w:rPr>
                <w:sz w:val="18"/>
              </w:rPr>
            </w:pPr>
            <w:r>
              <w:rPr>
                <w:sz w:val="18"/>
              </w:rPr>
              <w:t>Empowerment</w:t>
            </w:r>
          </w:p>
        </w:tc>
        <w:tc>
          <w:tcPr>
            <w:tcW w:w="1558" w:type="dxa"/>
            <w:shd w:val="clear" w:color="auto" w:fill="FFFFEE"/>
          </w:tcPr>
          <w:p w:rsidR="008543AD" w:rsidRDefault="008543AD">
            <w:pPr>
              <w:pStyle w:val="TableParagraph"/>
              <w:spacing w:before="12"/>
              <w:jc w:val="left"/>
              <w:rPr>
                <w:b/>
                <w:sz w:val="17"/>
              </w:rPr>
            </w:pPr>
          </w:p>
          <w:p w:rsidR="008543AD" w:rsidRDefault="000556C8">
            <w:pPr>
              <w:pStyle w:val="TableParagraph"/>
              <w:ind w:left="136" w:right="133"/>
              <w:rPr>
                <w:sz w:val="18"/>
              </w:rPr>
            </w:pPr>
            <w:r>
              <w:rPr>
                <w:sz w:val="18"/>
              </w:rPr>
              <w:t>Permanent</w:t>
            </w:r>
          </w:p>
        </w:tc>
        <w:tc>
          <w:tcPr>
            <w:tcW w:w="3260" w:type="dxa"/>
            <w:shd w:val="clear" w:color="auto" w:fill="FFFFEE"/>
          </w:tcPr>
          <w:p w:rsidR="008543AD" w:rsidRDefault="000556C8">
            <w:pPr>
              <w:pStyle w:val="TableParagraph"/>
              <w:spacing w:before="1"/>
              <w:ind w:left="114" w:right="109"/>
              <w:rPr>
                <w:sz w:val="18"/>
              </w:rPr>
            </w:pPr>
            <w:r>
              <w:rPr>
                <w:sz w:val="18"/>
              </w:rPr>
              <w:t>Migrant/migrant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women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communities,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Student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communities,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Social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Entities,</w:t>
            </w:r>
          </w:p>
          <w:p w:rsidR="008543AD" w:rsidRDefault="000556C8">
            <w:pPr>
              <w:pStyle w:val="TableParagraph"/>
              <w:spacing w:line="199" w:lineRule="exact"/>
              <w:ind w:left="113" w:right="109"/>
              <w:rPr>
                <w:sz w:val="18"/>
              </w:rPr>
            </w:pPr>
            <w:r>
              <w:rPr>
                <w:sz w:val="18"/>
              </w:rPr>
              <w:t>Universities</w:t>
            </w:r>
          </w:p>
        </w:tc>
      </w:tr>
      <w:tr w:rsidR="008543AD">
        <w:trPr>
          <w:trHeight w:val="659"/>
        </w:trPr>
        <w:tc>
          <w:tcPr>
            <w:tcW w:w="1419" w:type="dxa"/>
            <w:vMerge/>
            <w:tcBorders>
              <w:top w:val="nil"/>
            </w:tcBorders>
            <w:shd w:val="clear" w:color="auto" w:fill="B1A0C6"/>
          </w:tcPr>
          <w:p w:rsidR="008543AD" w:rsidRDefault="008543AD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shd w:val="clear" w:color="auto" w:fill="E4DFEB"/>
          </w:tcPr>
          <w:p w:rsidR="008543AD" w:rsidRDefault="008543AD">
            <w:pPr>
              <w:pStyle w:val="TableParagraph"/>
              <w:spacing w:before="12"/>
              <w:jc w:val="left"/>
              <w:rPr>
                <w:b/>
                <w:sz w:val="17"/>
              </w:rPr>
            </w:pPr>
          </w:p>
          <w:p w:rsidR="008543AD" w:rsidRDefault="000556C8">
            <w:pPr>
              <w:pStyle w:val="TableParagraph"/>
              <w:ind w:left="227" w:right="221"/>
              <w:rPr>
                <w:i/>
                <w:sz w:val="18"/>
              </w:rPr>
            </w:pPr>
            <w:r>
              <w:rPr>
                <w:i/>
                <w:sz w:val="18"/>
              </w:rPr>
              <w:t>Action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4.3.</w:t>
            </w:r>
          </w:p>
        </w:tc>
        <w:tc>
          <w:tcPr>
            <w:tcW w:w="4254" w:type="dxa"/>
            <w:shd w:val="clear" w:color="auto" w:fill="FFFFEE"/>
          </w:tcPr>
          <w:p w:rsidR="008543AD" w:rsidRDefault="000556C8">
            <w:pPr>
              <w:pStyle w:val="TableParagraph"/>
              <w:spacing w:before="109"/>
              <w:ind w:left="1735" w:right="363" w:hanging="1359"/>
              <w:jc w:val="left"/>
              <w:rPr>
                <w:sz w:val="18"/>
              </w:rPr>
            </w:pPr>
            <w:r>
              <w:rPr>
                <w:sz w:val="18"/>
              </w:rPr>
              <w:t>Gender-sensitive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approach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relation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female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migrations</w:t>
            </w:r>
          </w:p>
        </w:tc>
        <w:tc>
          <w:tcPr>
            <w:tcW w:w="3688" w:type="dxa"/>
            <w:shd w:val="clear" w:color="auto" w:fill="FFFFEE"/>
          </w:tcPr>
          <w:p w:rsidR="008543AD" w:rsidRDefault="000556C8">
            <w:pPr>
              <w:pStyle w:val="TableParagraph"/>
              <w:spacing w:before="109"/>
              <w:ind w:left="1336" w:right="524" w:hanging="788"/>
              <w:jc w:val="left"/>
              <w:rPr>
                <w:sz w:val="18"/>
              </w:rPr>
            </w:pPr>
            <w:r>
              <w:rPr>
                <w:sz w:val="18"/>
              </w:rPr>
              <w:t>Empowerment and methodological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enhancement</w:t>
            </w:r>
          </w:p>
        </w:tc>
        <w:tc>
          <w:tcPr>
            <w:tcW w:w="1558" w:type="dxa"/>
            <w:shd w:val="clear" w:color="auto" w:fill="FFFFEE"/>
          </w:tcPr>
          <w:p w:rsidR="008543AD" w:rsidRDefault="008543AD">
            <w:pPr>
              <w:pStyle w:val="TableParagraph"/>
              <w:spacing w:before="12"/>
              <w:jc w:val="left"/>
              <w:rPr>
                <w:b/>
                <w:sz w:val="17"/>
              </w:rPr>
            </w:pPr>
          </w:p>
          <w:p w:rsidR="008543AD" w:rsidRDefault="000556C8">
            <w:pPr>
              <w:pStyle w:val="TableParagraph"/>
              <w:ind w:left="136" w:right="133"/>
              <w:rPr>
                <w:sz w:val="18"/>
              </w:rPr>
            </w:pPr>
            <w:r>
              <w:rPr>
                <w:sz w:val="18"/>
              </w:rPr>
              <w:t>Permanent</w:t>
            </w:r>
          </w:p>
        </w:tc>
        <w:tc>
          <w:tcPr>
            <w:tcW w:w="3260" w:type="dxa"/>
            <w:shd w:val="clear" w:color="auto" w:fill="FFFFEE"/>
          </w:tcPr>
          <w:p w:rsidR="008543AD" w:rsidRDefault="000556C8">
            <w:pPr>
              <w:pStyle w:val="TableParagraph"/>
              <w:ind w:left="114" w:right="109"/>
              <w:rPr>
                <w:sz w:val="18"/>
              </w:rPr>
            </w:pPr>
            <w:r>
              <w:rPr>
                <w:sz w:val="18"/>
              </w:rPr>
              <w:t>Migrant/migrant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women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communities,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Student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communities,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Social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Entities,</w:t>
            </w:r>
          </w:p>
          <w:p w:rsidR="008543AD" w:rsidRDefault="000556C8">
            <w:pPr>
              <w:pStyle w:val="TableParagraph"/>
              <w:spacing w:before="1" w:line="199" w:lineRule="exact"/>
              <w:ind w:left="111" w:right="109"/>
              <w:rPr>
                <w:sz w:val="18"/>
              </w:rPr>
            </w:pPr>
            <w:r>
              <w:rPr>
                <w:sz w:val="18"/>
              </w:rPr>
              <w:t>Universities,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Experts</w:t>
            </w:r>
          </w:p>
        </w:tc>
      </w:tr>
      <w:tr w:rsidR="008543AD">
        <w:trPr>
          <w:trHeight w:val="439"/>
        </w:trPr>
        <w:tc>
          <w:tcPr>
            <w:tcW w:w="1419" w:type="dxa"/>
            <w:vMerge w:val="restart"/>
            <w:shd w:val="clear" w:color="auto" w:fill="B1A0C6"/>
          </w:tcPr>
          <w:p w:rsidR="008543AD" w:rsidRDefault="008543AD">
            <w:pPr>
              <w:pStyle w:val="TableParagraph"/>
              <w:jc w:val="left"/>
              <w:rPr>
                <w:b/>
              </w:rPr>
            </w:pPr>
          </w:p>
          <w:p w:rsidR="008543AD" w:rsidRDefault="008543AD">
            <w:pPr>
              <w:pStyle w:val="TableParagraph"/>
              <w:jc w:val="left"/>
              <w:rPr>
                <w:b/>
              </w:rPr>
            </w:pPr>
          </w:p>
          <w:p w:rsidR="008543AD" w:rsidRDefault="008543AD">
            <w:pPr>
              <w:pStyle w:val="TableParagraph"/>
              <w:jc w:val="left"/>
              <w:rPr>
                <w:b/>
              </w:rPr>
            </w:pPr>
          </w:p>
          <w:p w:rsidR="008543AD" w:rsidRDefault="008543AD">
            <w:pPr>
              <w:pStyle w:val="TableParagraph"/>
              <w:spacing w:before="5"/>
              <w:jc w:val="left"/>
              <w:rPr>
                <w:b/>
                <w:sz w:val="32"/>
              </w:rPr>
            </w:pPr>
          </w:p>
          <w:p w:rsidR="008543AD" w:rsidRDefault="000556C8">
            <w:pPr>
              <w:pStyle w:val="TableParagraph"/>
              <w:ind w:left="174"/>
              <w:jc w:val="left"/>
              <w:rPr>
                <w:b/>
              </w:rPr>
            </w:pPr>
            <w:r>
              <w:rPr>
                <w:b/>
              </w:rPr>
              <w:t>MEASURE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5</w:t>
            </w:r>
          </w:p>
        </w:tc>
        <w:tc>
          <w:tcPr>
            <w:tcW w:w="1277" w:type="dxa"/>
            <w:shd w:val="clear" w:color="auto" w:fill="E4DFEB"/>
          </w:tcPr>
          <w:p w:rsidR="008543AD" w:rsidRDefault="000556C8">
            <w:pPr>
              <w:pStyle w:val="TableParagraph"/>
              <w:spacing w:before="109"/>
              <w:ind w:left="227" w:right="221"/>
              <w:rPr>
                <w:i/>
                <w:sz w:val="18"/>
              </w:rPr>
            </w:pPr>
            <w:r>
              <w:rPr>
                <w:i/>
                <w:sz w:val="18"/>
              </w:rPr>
              <w:t>Action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5.1.</w:t>
            </w:r>
          </w:p>
        </w:tc>
        <w:tc>
          <w:tcPr>
            <w:tcW w:w="4254" w:type="dxa"/>
            <w:shd w:val="clear" w:color="auto" w:fill="FFFFEE"/>
          </w:tcPr>
          <w:p w:rsidR="008543AD" w:rsidRDefault="000556C8">
            <w:pPr>
              <w:pStyle w:val="TableParagraph"/>
              <w:spacing w:line="219" w:lineRule="exact"/>
              <w:ind w:left="101" w:right="97"/>
              <w:rPr>
                <w:sz w:val="18"/>
              </w:rPr>
            </w:pPr>
            <w:r>
              <w:rPr>
                <w:sz w:val="18"/>
              </w:rPr>
              <w:t>Continuous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territorial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cooperation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through</w:t>
            </w:r>
          </w:p>
          <w:p w:rsidR="008543AD" w:rsidRDefault="000556C8">
            <w:pPr>
              <w:pStyle w:val="TableParagraph"/>
              <w:spacing w:before="1" w:line="199" w:lineRule="exact"/>
              <w:ind w:left="101" w:right="94"/>
              <w:rPr>
                <w:sz w:val="18"/>
              </w:rPr>
            </w:pPr>
            <w:r>
              <w:rPr>
                <w:sz w:val="18"/>
              </w:rPr>
              <w:t>collaborative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projects</w:t>
            </w:r>
          </w:p>
        </w:tc>
        <w:tc>
          <w:tcPr>
            <w:tcW w:w="3688" w:type="dxa"/>
            <w:shd w:val="clear" w:color="auto" w:fill="FFFFEE"/>
          </w:tcPr>
          <w:p w:rsidR="008543AD" w:rsidRDefault="000556C8">
            <w:pPr>
              <w:pStyle w:val="TableParagraph"/>
              <w:spacing w:before="109"/>
              <w:ind w:left="152" w:right="148"/>
              <w:rPr>
                <w:sz w:val="18"/>
              </w:rPr>
            </w:pPr>
            <w:r>
              <w:rPr>
                <w:sz w:val="18"/>
              </w:rPr>
              <w:t>Number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quality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collaborative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projects</w:t>
            </w:r>
          </w:p>
        </w:tc>
        <w:tc>
          <w:tcPr>
            <w:tcW w:w="1558" w:type="dxa"/>
            <w:shd w:val="clear" w:color="auto" w:fill="FFFFEE"/>
          </w:tcPr>
          <w:p w:rsidR="008543AD" w:rsidRDefault="000556C8">
            <w:pPr>
              <w:pStyle w:val="TableParagraph"/>
              <w:spacing w:before="109"/>
              <w:ind w:left="136" w:right="133"/>
              <w:rPr>
                <w:sz w:val="18"/>
              </w:rPr>
            </w:pPr>
            <w:r>
              <w:rPr>
                <w:sz w:val="18"/>
              </w:rPr>
              <w:t>Permanent</w:t>
            </w:r>
          </w:p>
        </w:tc>
        <w:tc>
          <w:tcPr>
            <w:tcW w:w="3260" w:type="dxa"/>
            <w:shd w:val="clear" w:color="auto" w:fill="FFFFEE"/>
          </w:tcPr>
          <w:p w:rsidR="008543AD" w:rsidRDefault="000556C8">
            <w:pPr>
              <w:pStyle w:val="TableParagraph"/>
              <w:spacing w:line="219" w:lineRule="exact"/>
              <w:ind w:left="113" w:right="109"/>
              <w:rPr>
                <w:sz w:val="18"/>
              </w:rPr>
            </w:pPr>
            <w:r>
              <w:rPr>
                <w:sz w:val="18"/>
              </w:rPr>
              <w:t>Social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Entities,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Migrant/migrant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women</w:t>
            </w:r>
          </w:p>
          <w:p w:rsidR="008543AD" w:rsidRDefault="000556C8">
            <w:pPr>
              <w:pStyle w:val="TableParagraph"/>
              <w:spacing w:before="1" w:line="199" w:lineRule="exact"/>
              <w:ind w:left="109" w:right="109"/>
              <w:rPr>
                <w:sz w:val="18"/>
              </w:rPr>
            </w:pPr>
            <w:r>
              <w:rPr>
                <w:sz w:val="18"/>
              </w:rPr>
              <w:t>communities,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Universities</w:t>
            </w:r>
          </w:p>
        </w:tc>
      </w:tr>
      <w:tr w:rsidR="008543AD">
        <w:trPr>
          <w:trHeight w:val="659"/>
        </w:trPr>
        <w:tc>
          <w:tcPr>
            <w:tcW w:w="1419" w:type="dxa"/>
            <w:vMerge/>
            <w:tcBorders>
              <w:top w:val="nil"/>
            </w:tcBorders>
            <w:shd w:val="clear" w:color="auto" w:fill="B1A0C6"/>
          </w:tcPr>
          <w:p w:rsidR="008543AD" w:rsidRDefault="008543AD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shd w:val="clear" w:color="auto" w:fill="E4DFEB"/>
          </w:tcPr>
          <w:p w:rsidR="008543AD" w:rsidRDefault="008543AD">
            <w:pPr>
              <w:pStyle w:val="TableParagraph"/>
              <w:spacing w:before="12"/>
              <w:jc w:val="left"/>
              <w:rPr>
                <w:b/>
                <w:sz w:val="17"/>
              </w:rPr>
            </w:pPr>
          </w:p>
          <w:p w:rsidR="008543AD" w:rsidRDefault="000556C8">
            <w:pPr>
              <w:pStyle w:val="TableParagraph"/>
              <w:ind w:left="227" w:right="221"/>
              <w:rPr>
                <w:i/>
                <w:sz w:val="18"/>
              </w:rPr>
            </w:pPr>
            <w:r>
              <w:rPr>
                <w:i/>
                <w:sz w:val="18"/>
              </w:rPr>
              <w:t>Action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5.2.</w:t>
            </w:r>
          </w:p>
        </w:tc>
        <w:tc>
          <w:tcPr>
            <w:tcW w:w="4254" w:type="dxa"/>
            <w:shd w:val="clear" w:color="auto" w:fill="FFFFEE"/>
          </w:tcPr>
          <w:p w:rsidR="008543AD" w:rsidRDefault="000556C8">
            <w:pPr>
              <w:pStyle w:val="TableParagraph"/>
              <w:spacing w:before="109"/>
              <w:ind w:left="815" w:right="248" w:hanging="555"/>
              <w:jc w:val="left"/>
              <w:rPr>
                <w:sz w:val="18"/>
              </w:rPr>
            </w:pPr>
            <w:r>
              <w:rPr>
                <w:sz w:val="18"/>
              </w:rPr>
              <w:t>Networking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interaction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between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Higher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education,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Third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sector, and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other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social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actors</w:t>
            </w:r>
          </w:p>
        </w:tc>
        <w:tc>
          <w:tcPr>
            <w:tcW w:w="3688" w:type="dxa"/>
            <w:shd w:val="clear" w:color="auto" w:fill="FFFFEE"/>
          </w:tcPr>
          <w:p w:rsidR="008543AD" w:rsidRDefault="000556C8">
            <w:pPr>
              <w:pStyle w:val="TableParagraph"/>
              <w:spacing w:before="109"/>
              <w:ind w:left="1441" w:right="497" w:hanging="929"/>
              <w:jc w:val="left"/>
              <w:rPr>
                <w:sz w:val="18"/>
              </w:rPr>
            </w:pPr>
            <w:r>
              <w:rPr>
                <w:sz w:val="18"/>
              </w:rPr>
              <w:t>Quality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constructive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networking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interaction</w:t>
            </w:r>
          </w:p>
        </w:tc>
        <w:tc>
          <w:tcPr>
            <w:tcW w:w="1558" w:type="dxa"/>
            <w:shd w:val="clear" w:color="auto" w:fill="FFFFEE"/>
          </w:tcPr>
          <w:p w:rsidR="008543AD" w:rsidRDefault="008543AD">
            <w:pPr>
              <w:pStyle w:val="TableParagraph"/>
              <w:spacing w:before="12"/>
              <w:jc w:val="left"/>
              <w:rPr>
                <w:b/>
                <w:sz w:val="17"/>
              </w:rPr>
            </w:pPr>
          </w:p>
          <w:p w:rsidR="008543AD" w:rsidRDefault="000556C8">
            <w:pPr>
              <w:pStyle w:val="TableParagraph"/>
              <w:ind w:left="136" w:right="133"/>
              <w:rPr>
                <w:sz w:val="18"/>
              </w:rPr>
            </w:pPr>
            <w:r>
              <w:rPr>
                <w:sz w:val="18"/>
              </w:rPr>
              <w:t>Permanent</w:t>
            </w:r>
          </w:p>
        </w:tc>
        <w:tc>
          <w:tcPr>
            <w:tcW w:w="3260" w:type="dxa"/>
            <w:shd w:val="clear" w:color="auto" w:fill="FFFFEE"/>
          </w:tcPr>
          <w:p w:rsidR="008543AD" w:rsidRDefault="000556C8">
            <w:pPr>
              <w:pStyle w:val="TableParagraph"/>
              <w:spacing w:before="1"/>
              <w:ind w:left="115" w:right="109"/>
              <w:rPr>
                <w:sz w:val="18"/>
              </w:rPr>
            </w:pPr>
            <w:r>
              <w:rPr>
                <w:sz w:val="18"/>
              </w:rPr>
              <w:t>Social Entities, Migrant/migrant women</w:t>
            </w:r>
            <w:r>
              <w:rPr>
                <w:spacing w:val="-39"/>
                <w:sz w:val="18"/>
              </w:rPr>
              <w:t xml:space="preserve"> </w:t>
            </w:r>
            <w:r>
              <w:rPr>
                <w:sz w:val="18"/>
              </w:rPr>
              <w:t>communities,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Universities,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Public</w:t>
            </w:r>
          </w:p>
          <w:p w:rsidR="008543AD" w:rsidRDefault="000556C8">
            <w:pPr>
              <w:pStyle w:val="TableParagraph"/>
              <w:spacing w:line="199" w:lineRule="exact"/>
              <w:ind w:left="111" w:right="109"/>
              <w:rPr>
                <w:sz w:val="18"/>
              </w:rPr>
            </w:pPr>
            <w:r>
              <w:rPr>
                <w:sz w:val="18"/>
              </w:rPr>
              <w:t>Administration</w:t>
            </w:r>
          </w:p>
        </w:tc>
      </w:tr>
      <w:tr w:rsidR="008543AD">
        <w:trPr>
          <w:trHeight w:val="438"/>
        </w:trPr>
        <w:tc>
          <w:tcPr>
            <w:tcW w:w="1419" w:type="dxa"/>
            <w:vMerge/>
            <w:tcBorders>
              <w:top w:val="nil"/>
            </w:tcBorders>
            <w:shd w:val="clear" w:color="auto" w:fill="B1A0C6"/>
          </w:tcPr>
          <w:p w:rsidR="008543AD" w:rsidRDefault="008543AD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shd w:val="clear" w:color="auto" w:fill="E4DFEB"/>
          </w:tcPr>
          <w:p w:rsidR="008543AD" w:rsidRDefault="000556C8">
            <w:pPr>
              <w:pStyle w:val="TableParagraph"/>
              <w:spacing w:before="109"/>
              <w:ind w:left="227" w:right="221"/>
              <w:rPr>
                <w:i/>
                <w:sz w:val="18"/>
              </w:rPr>
            </w:pPr>
            <w:r>
              <w:rPr>
                <w:i/>
                <w:sz w:val="18"/>
              </w:rPr>
              <w:t>Action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5.3.</w:t>
            </w:r>
          </w:p>
        </w:tc>
        <w:tc>
          <w:tcPr>
            <w:tcW w:w="4254" w:type="dxa"/>
            <w:shd w:val="clear" w:color="auto" w:fill="FFFFEE"/>
          </w:tcPr>
          <w:p w:rsidR="008543AD" w:rsidRDefault="000556C8">
            <w:pPr>
              <w:pStyle w:val="TableParagraph"/>
              <w:spacing w:before="109"/>
              <w:ind w:left="101" w:right="95"/>
              <w:rPr>
                <w:sz w:val="18"/>
              </w:rPr>
            </w:pPr>
            <w:r>
              <w:rPr>
                <w:sz w:val="18"/>
              </w:rPr>
              <w:t>Good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practices: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collection,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transfer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replication</w:t>
            </w:r>
          </w:p>
        </w:tc>
        <w:tc>
          <w:tcPr>
            <w:tcW w:w="3688" w:type="dxa"/>
            <w:shd w:val="clear" w:color="auto" w:fill="FFFFEE"/>
          </w:tcPr>
          <w:p w:rsidR="008543AD" w:rsidRDefault="000556C8">
            <w:pPr>
              <w:pStyle w:val="TableParagraph"/>
              <w:spacing w:before="109"/>
              <w:ind w:left="149" w:right="148"/>
              <w:rPr>
                <w:sz w:val="18"/>
              </w:rPr>
            </w:pPr>
            <w:r>
              <w:rPr>
                <w:sz w:val="18"/>
              </w:rPr>
              <w:t>Number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and quality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good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practices</w:t>
            </w:r>
          </w:p>
        </w:tc>
        <w:tc>
          <w:tcPr>
            <w:tcW w:w="1558" w:type="dxa"/>
            <w:shd w:val="clear" w:color="auto" w:fill="FFFFEE"/>
          </w:tcPr>
          <w:p w:rsidR="008543AD" w:rsidRDefault="000556C8">
            <w:pPr>
              <w:pStyle w:val="TableParagraph"/>
              <w:spacing w:line="219" w:lineRule="exact"/>
              <w:ind w:left="138" w:right="133"/>
              <w:rPr>
                <w:sz w:val="18"/>
              </w:rPr>
            </w:pPr>
            <w:r>
              <w:rPr>
                <w:sz w:val="18"/>
              </w:rPr>
              <w:t>Minimum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value:</w:t>
            </w:r>
          </w:p>
          <w:p w:rsidR="008543AD" w:rsidRDefault="000556C8">
            <w:pPr>
              <w:pStyle w:val="TableParagraph"/>
              <w:spacing w:before="1" w:line="199" w:lineRule="exact"/>
              <w:ind w:left="139" w:right="133"/>
              <w:rPr>
                <w:sz w:val="18"/>
              </w:rPr>
            </w:pPr>
            <w:r>
              <w:rPr>
                <w:sz w:val="18"/>
              </w:rPr>
              <w:t>10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per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year</w:t>
            </w:r>
          </w:p>
        </w:tc>
        <w:tc>
          <w:tcPr>
            <w:tcW w:w="3260" w:type="dxa"/>
            <w:shd w:val="clear" w:color="auto" w:fill="FFFFEE"/>
          </w:tcPr>
          <w:p w:rsidR="008543AD" w:rsidRDefault="000556C8">
            <w:pPr>
              <w:pStyle w:val="TableParagraph"/>
              <w:spacing w:line="219" w:lineRule="exact"/>
              <w:ind w:left="113" w:right="109"/>
              <w:rPr>
                <w:sz w:val="18"/>
              </w:rPr>
            </w:pPr>
            <w:r>
              <w:rPr>
                <w:sz w:val="18"/>
              </w:rPr>
              <w:t>Social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Entities,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Migrant/migrant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women</w:t>
            </w:r>
          </w:p>
          <w:p w:rsidR="008543AD" w:rsidRDefault="000556C8">
            <w:pPr>
              <w:pStyle w:val="TableParagraph"/>
              <w:spacing w:before="1" w:line="199" w:lineRule="exact"/>
              <w:ind w:left="109" w:right="109"/>
              <w:rPr>
                <w:sz w:val="18"/>
              </w:rPr>
            </w:pPr>
            <w:r>
              <w:rPr>
                <w:sz w:val="18"/>
              </w:rPr>
              <w:t>communities,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Universities</w:t>
            </w:r>
          </w:p>
        </w:tc>
      </w:tr>
      <w:tr w:rsidR="008543AD">
        <w:trPr>
          <w:trHeight w:val="220"/>
        </w:trPr>
        <w:tc>
          <w:tcPr>
            <w:tcW w:w="1419" w:type="dxa"/>
            <w:vMerge/>
            <w:tcBorders>
              <w:top w:val="nil"/>
            </w:tcBorders>
            <w:shd w:val="clear" w:color="auto" w:fill="B1A0C6"/>
          </w:tcPr>
          <w:p w:rsidR="008543AD" w:rsidRDefault="008543AD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shd w:val="clear" w:color="auto" w:fill="E4DFEB"/>
          </w:tcPr>
          <w:p w:rsidR="008543AD" w:rsidRDefault="000556C8">
            <w:pPr>
              <w:pStyle w:val="TableParagraph"/>
              <w:spacing w:before="1" w:line="199" w:lineRule="exact"/>
              <w:ind w:left="227" w:right="221"/>
              <w:rPr>
                <w:i/>
                <w:sz w:val="18"/>
              </w:rPr>
            </w:pPr>
            <w:r>
              <w:rPr>
                <w:i/>
                <w:sz w:val="18"/>
              </w:rPr>
              <w:t>Action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5.4.</w:t>
            </w:r>
          </w:p>
        </w:tc>
        <w:tc>
          <w:tcPr>
            <w:tcW w:w="4254" w:type="dxa"/>
            <w:shd w:val="clear" w:color="auto" w:fill="FFFFEE"/>
          </w:tcPr>
          <w:p w:rsidR="008543AD" w:rsidRDefault="000556C8">
            <w:pPr>
              <w:pStyle w:val="TableParagraph"/>
              <w:spacing w:before="1" w:line="199" w:lineRule="exact"/>
              <w:ind w:left="101" w:right="99"/>
              <w:rPr>
                <w:sz w:val="18"/>
              </w:rPr>
            </w:pPr>
            <w:r>
              <w:rPr>
                <w:sz w:val="18"/>
              </w:rPr>
              <w:t>Dissemination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good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practices and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research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products</w:t>
            </w:r>
          </w:p>
        </w:tc>
        <w:tc>
          <w:tcPr>
            <w:tcW w:w="3688" w:type="dxa"/>
            <w:shd w:val="clear" w:color="auto" w:fill="FFFFEE"/>
          </w:tcPr>
          <w:p w:rsidR="008543AD" w:rsidRDefault="000556C8">
            <w:pPr>
              <w:pStyle w:val="TableParagraph"/>
              <w:spacing w:before="1" w:line="199" w:lineRule="exact"/>
              <w:ind w:left="150" w:right="148"/>
              <w:rPr>
                <w:sz w:val="18"/>
              </w:rPr>
            </w:pPr>
            <w:r>
              <w:rPr>
                <w:sz w:val="18"/>
              </w:rPr>
              <w:t>Dissemination</w:t>
            </w:r>
          </w:p>
        </w:tc>
        <w:tc>
          <w:tcPr>
            <w:tcW w:w="1558" w:type="dxa"/>
            <w:shd w:val="clear" w:color="auto" w:fill="FFFFEE"/>
          </w:tcPr>
          <w:p w:rsidR="008543AD" w:rsidRDefault="000556C8">
            <w:pPr>
              <w:pStyle w:val="TableParagraph"/>
              <w:spacing w:before="1" w:line="199" w:lineRule="exact"/>
              <w:ind w:left="136" w:right="133"/>
              <w:rPr>
                <w:sz w:val="18"/>
              </w:rPr>
            </w:pPr>
            <w:r>
              <w:rPr>
                <w:sz w:val="18"/>
              </w:rPr>
              <w:t>Permanent</w:t>
            </w:r>
          </w:p>
        </w:tc>
        <w:tc>
          <w:tcPr>
            <w:tcW w:w="3260" w:type="dxa"/>
            <w:shd w:val="clear" w:color="auto" w:fill="FFFFEE"/>
          </w:tcPr>
          <w:p w:rsidR="008543AD" w:rsidRDefault="000556C8">
            <w:pPr>
              <w:pStyle w:val="TableParagraph"/>
              <w:spacing w:before="1" w:line="199" w:lineRule="exact"/>
              <w:ind w:left="110" w:right="109"/>
              <w:rPr>
                <w:sz w:val="18"/>
              </w:rPr>
            </w:pPr>
            <w:r>
              <w:rPr>
                <w:sz w:val="18"/>
              </w:rPr>
              <w:t>All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involved</w:t>
            </w:r>
          </w:p>
        </w:tc>
      </w:tr>
      <w:tr w:rsidR="008543AD">
        <w:trPr>
          <w:trHeight w:val="878"/>
        </w:trPr>
        <w:tc>
          <w:tcPr>
            <w:tcW w:w="1419" w:type="dxa"/>
            <w:vMerge/>
            <w:tcBorders>
              <w:top w:val="nil"/>
            </w:tcBorders>
            <w:shd w:val="clear" w:color="auto" w:fill="B1A0C6"/>
          </w:tcPr>
          <w:p w:rsidR="008543AD" w:rsidRDefault="008543AD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shd w:val="clear" w:color="auto" w:fill="E4DFEB"/>
          </w:tcPr>
          <w:p w:rsidR="008543AD" w:rsidRDefault="008543AD">
            <w:pPr>
              <w:pStyle w:val="TableParagraph"/>
              <w:jc w:val="left"/>
              <w:rPr>
                <w:b/>
                <w:sz w:val="18"/>
              </w:rPr>
            </w:pPr>
          </w:p>
          <w:p w:rsidR="008543AD" w:rsidRDefault="000556C8">
            <w:pPr>
              <w:pStyle w:val="TableParagraph"/>
              <w:spacing w:before="110"/>
              <w:ind w:left="227" w:right="221"/>
              <w:rPr>
                <w:i/>
                <w:sz w:val="18"/>
              </w:rPr>
            </w:pPr>
            <w:r>
              <w:rPr>
                <w:i/>
                <w:sz w:val="18"/>
              </w:rPr>
              <w:t>Action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5.5.</w:t>
            </w:r>
          </w:p>
        </w:tc>
        <w:tc>
          <w:tcPr>
            <w:tcW w:w="4254" w:type="dxa"/>
            <w:shd w:val="clear" w:color="auto" w:fill="FFFFEE"/>
          </w:tcPr>
          <w:p w:rsidR="008543AD" w:rsidRDefault="008543AD">
            <w:pPr>
              <w:pStyle w:val="TableParagraph"/>
              <w:spacing w:before="12"/>
              <w:jc w:val="left"/>
              <w:rPr>
                <w:b/>
                <w:sz w:val="17"/>
              </w:rPr>
            </w:pPr>
          </w:p>
          <w:p w:rsidR="008543AD" w:rsidRDefault="000556C8">
            <w:pPr>
              <w:pStyle w:val="TableParagraph"/>
              <w:spacing w:line="219" w:lineRule="exact"/>
              <w:ind w:left="101" w:right="95"/>
              <w:rPr>
                <w:sz w:val="18"/>
              </w:rPr>
            </w:pPr>
            <w:r>
              <w:rPr>
                <w:sz w:val="18"/>
              </w:rPr>
              <w:t>Awareness-raising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campaigns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migrant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women’s</w:t>
            </w:r>
          </w:p>
          <w:p w:rsidR="008543AD" w:rsidRDefault="000556C8">
            <w:pPr>
              <w:pStyle w:val="TableParagraph"/>
              <w:spacing w:line="219" w:lineRule="exact"/>
              <w:ind w:left="101" w:right="97"/>
              <w:rPr>
                <w:sz w:val="18"/>
              </w:rPr>
            </w:pPr>
            <w:r>
              <w:rPr>
                <w:sz w:val="18"/>
              </w:rPr>
              <w:t>participation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Higher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education</w:t>
            </w:r>
          </w:p>
        </w:tc>
        <w:tc>
          <w:tcPr>
            <w:tcW w:w="3688" w:type="dxa"/>
            <w:shd w:val="clear" w:color="auto" w:fill="FFFFEE"/>
          </w:tcPr>
          <w:p w:rsidR="008543AD" w:rsidRDefault="008543AD">
            <w:pPr>
              <w:pStyle w:val="TableParagraph"/>
              <w:jc w:val="left"/>
              <w:rPr>
                <w:b/>
                <w:sz w:val="18"/>
              </w:rPr>
            </w:pPr>
          </w:p>
          <w:p w:rsidR="008543AD" w:rsidRDefault="000556C8">
            <w:pPr>
              <w:pStyle w:val="TableParagraph"/>
              <w:spacing w:before="110"/>
              <w:ind w:left="154" w:right="148"/>
              <w:rPr>
                <w:sz w:val="18"/>
              </w:rPr>
            </w:pPr>
            <w:r>
              <w:rPr>
                <w:sz w:val="18"/>
              </w:rPr>
              <w:t>Number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and quality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campaigns</w:t>
            </w:r>
          </w:p>
        </w:tc>
        <w:tc>
          <w:tcPr>
            <w:tcW w:w="1558" w:type="dxa"/>
            <w:shd w:val="clear" w:color="auto" w:fill="FFFFEE"/>
          </w:tcPr>
          <w:p w:rsidR="008543AD" w:rsidRDefault="000556C8">
            <w:pPr>
              <w:pStyle w:val="TableParagraph"/>
              <w:ind w:left="115" w:right="107"/>
              <w:rPr>
                <w:sz w:val="18"/>
              </w:rPr>
            </w:pPr>
            <w:r>
              <w:rPr>
                <w:sz w:val="18"/>
              </w:rPr>
              <w:t>At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least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national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campaign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per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year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&amp;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More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at</w:t>
            </w:r>
          </w:p>
          <w:p w:rsidR="008543AD" w:rsidRDefault="000556C8">
            <w:pPr>
              <w:pStyle w:val="TableParagraph"/>
              <w:spacing w:line="199" w:lineRule="exact"/>
              <w:ind w:left="139" w:right="133"/>
              <w:rPr>
                <w:sz w:val="18"/>
              </w:rPr>
            </w:pPr>
            <w:r>
              <w:rPr>
                <w:sz w:val="18"/>
              </w:rPr>
              <w:t>local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level</w:t>
            </w:r>
          </w:p>
        </w:tc>
        <w:tc>
          <w:tcPr>
            <w:tcW w:w="3260" w:type="dxa"/>
            <w:shd w:val="clear" w:color="auto" w:fill="FFFFEE"/>
          </w:tcPr>
          <w:p w:rsidR="008543AD" w:rsidRDefault="008543AD">
            <w:pPr>
              <w:pStyle w:val="TableParagraph"/>
              <w:jc w:val="left"/>
              <w:rPr>
                <w:b/>
                <w:sz w:val="18"/>
              </w:rPr>
            </w:pPr>
          </w:p>
          <w:p w:rsidR="008543AD" w:rsidRDefault="000556C8">
            <w:pPr>
              <w:pStyle w:val="TableParagraph"/>
              <w:spacing w:before="110"/>
              <w:ind w:left="110" w:right="109"/>
              <w:rPr>
                <w:sz w:val="18"/>
              </w:rPr>
            </w:pPr>
            <w:r>
              <w:rPr>
                <w:sz w:val="18"/>
              </w:rPr>
              <w:t>All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involved</w:t>
            </w:r>
          </w:p>
        </w:tc>
      </w:tr>
    </w:tbl>
    <w:p w:rsidR="008543AD" w:rsidRDefault="008543AD">
      <w:pPr>
        <w:rPr>
          <w:sz w:val="18"/>
        </w:rPr>
        <w:sectPr w:rsidR="008543AD">
          <w:pgSz w:w="16840" w:h="11910" w:orient="landscape"/>
          <w:pgMar w:top="1800" w:right="420" w:bottom="1340" w:left="740" w:header="454" w:footer="1146" w:gutter="0"/>
          <w:cols w:space="720"/>
        </w:sectPr>
      </w:pPr>
    </w:p>
    <w:p w:rsidR="008543AD" w:rsidRDefault="006E12F0">
      <w:pPr>
        <w:pStyle w:val="BodyText"/>
        <w:spacing w:before="4"/>
        <w:rPr>
          <w:b/>
          <w:sz w:val="16"/>
        </w:rPr>
      </w:pPr>
      <w:bookmarkStart w:id="14" w:name="Area4"/>
      <w:r>
        <w:lastRenderedPageBreak/>
        <w:pict>
          <v:group id="_x0000_s1026" style="position:absolute;margin-left:17.4pt;margin-top:172.85pt;width:557.9pt;height:478.5pt;z-index:15737344;mso-position-horizontal-relative:page;mso-position-vertical-relative:page" coordorigin="348,3457" coordsize="11158,9570">
            <v:shape id="_x0000_s1029" type="#_x0000_t75" alt="Un dibujo con letras  Descripción generada automáticamente con confianza media" style="position:absolute;left:347;top:3456;width:11158;height:9570">
              <v:imagedata r:id="rId38" o:title=""/>
            </v:shape>
            <v:shape id="_x0000_s1028" type="#_x0000_t75" style="position:absolute;left:4975;top:6667;width:1938;height:362">
              <v:imagedata r:id="rId66" o:title=""/>
            </v:shape>
            <v:shape id="_x0000_s1027" type="#_x0000_t75" style="position:absolute;left:2330;top:7708;width:7228;height:314">
              <v:imagedata r:id="rId67" o:title=""/>
            </v:shape>
            <w10:wrap anchorx="page" anchory="page"/>
          </v:group>
        </w:pict>
      </w:r>
      <w:bookmarkEnd w:id="14"/>
    </w:p>
    <w:p w:rsidR="008543AD" w:rsidRDefault="008543AD">
      <w:pPr>
        <w:rPr>
          <w:sz w:val="16"/>
        </w:rPr>
        <w:sectPr w:rsidR="008543AD">
          <w:headerReference w:type="default" r:id="rId68"/>
          <w:footerReference w:type="default" r:id="rId69"/>
          <w:pgSz w:w="11910" w:h="16840"/>
          <w:pgMar w:top="1800" w:right="1020" w:bottom="1500" w:left="1020" w:header="454" w:footer="1310" w:gutter="0"/>
          <w:cols w:space="720"/>
        </w:sectPr>
      </w:pPr>
    </w:p>
    <w:p w:rsidR="008543AD" w:rsidRDefault="008543AD">
      <w:pPr>
        <w:pStyle w:val="BodyText"/>
        <w:spacing w:before="6"/>
        <w:rPr>
          <w:b/>
        </w:rPr>
      </w:pPr>
    </w:p>
    <w:p w:rsidR="008543AD" w:rsidRDefault="002806A4">
      <w:pPr>
        <w:pStyle w:val="ListParagraph"/>
        <w:numPr>
          <w:ilvl w:val="1"/>
          <w:numId w:val="2"/>
        </w:numPr>
        <w:tabs>
          <w:tab w:val="left" w:pos="1529"/>
          <w:tab w:val="left" w:pos="1530"/>
        </w:tabs>
        <w:spacing w:before="47"/>
        <w:ind w:hanging="1057"/>
        <w:jc w:val="left"/>
        <w:rPr>
          <w:b/>
          <w:sz w:val="26"/>
        </w:rPr>
      </w:pPr>
      <w:bookmarkStart w:id="15" w:name="IntroorJustFourth"/>
      <w:r>
        <w:rPr>
          <w:b/>
          <w:sz w:val="26"/>
        </w:rPr>
        <w:t>Introductio</w:t>
      </w:r>
      <w:r w:rsidR="000556C8">
        <w:rPr>
          <w:b/>
          <w:sz w:val="26"/>
        </w:rPr>
        <w:t>n</w:t>
      </w:r>
      <w:r w:rsidR="000556C8">
        <w:rPr>
          <w:b/>
          <w:spacing w:val="-4"/>
          <w:sz w:val="26"/>
        </w:rPr>
        <w:t xml:space="preserve"> </w:t>
      </w:r>
      <w:r w:rsidR="000556C8">
        <w:rPr>
          <w:b/>
          <w:sz w:val="26"/>
        </w:rPr>
        <w:t>o</w:t>
      </w:r>
      <w:r>
        <w:rPr>
          <w:b/>
          <w:sz w:val="26"/>
        </w:rPr>
        <w:t>r</w:t>
      </w:r>
      <w:r w:rsidR="000556C8">
        <w:rPr>
          <w:b/>
          <w:spacing w:val="-5"/>
          <w:sz w:val="26"/>
        </w:rPr>
        <w:t xml:space="preserve"> </w:t>
      </w:r>
      <w:r>
        <w:rPr>
          <w:b/>
          <w:sz w:val="26"/>
        </w:rPr>
        <w:t>Justificatio</w:t>
      </w:r>
      <w:r w:rsidR="000556C8">
        <w:rPr>
          <w:b/>
          <w:sz w:val="26"/>
        </w:rPr>
        <w:t>n.</w:t>
      </w:r>
    </w:p>
    <w:bookmarkEnd w:id="15"/>
    <w:p w:rsidR="008543AD" w:rsidRDefault="000556C8">
      <w:pPr>
        <w:pStyle w:val="BodyText"/>
        <w:spacing w:before="167" w:line="276" w:lineRule="auto"/>
        <w:ind w:left="113" w:right="106"/>
        <w:jc w:val="both"/>
      </w:pPr>
      <w:r>
        <w:rPr>
          <w:spacing w:val="-1"/>
        </w:rPr>
        <w:t>The</w:t>
      </w:r>
      <w:r>
        <w:rPr>
          <w:spacing w:val="-9"/>
        </w:rPr>
        <w:t xml:space="preserve"> </w:t>
      </w:r>
      <w:r>
        <w:rPr>
          <w:spacing w:val="-1"/>
        </w:rPr>
        <w:t>recommendations</w:t>
      </w:r>
      <w:r>
        <w:rPr>
          <w:spacing w:val="-9"/>
        </w:rPr>
        <w:t xml:space="preserve"> </w:t>
      </w:r>
      <w:r>
        <w:rPr>
          <w:spacing w:val="-1"/>
        </w:rPr>
        <w:t>proposed</w:t>
      </w:r>
      <w:r>
        <w:rPr>
          <w:spacing w:val="-10"/>
        </w:rPr>
        <w:t xml:space="preserve"> </w:t>
      </w:r>
      <w:r>
        <w:t>for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Higher</w:t>
      </w:r>
      <w:r>
        <w:rPr>
          <w:spacing w:val="-9"/>
        </w:rPr>
        <w:t xml:space="preserve"> </w:t>
      </w:r>
      <w:r>
        <w:t>Education</w:t>
      </w:r>
      <w:r>
        <w:rPr>
          <w:spacing w:val="-10"/>
        </w:rPr>
        <w:t xml:space="preserve"> </w:t>
      </w:r>
      <w:r>
        <w:t>institutions</w:t>
      </w:r>
      <w:r>
        <w:rPr>
          <w:spacing w:val="-12"/>
        </w:rPr>
        <w:t xml:space="preserve"> </w:t>
      </w:r>
      <w:r>
        <w:t>sector</w:t>
      </w:r>
      <w:r>
        <w:rPr>
          <w:spacing w:val="-12"/>
        </w:rPr>
        <w:t xml:space="preserve"> </w:t>
      </w:r>
      <w:r>
        <w:t>follow</w:t>
      </w:r>
      <w:r>
        <w:rPr>
          <w:spacing w:val="-9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results</w:t>
      </w:r>
      <w:r>
        <w:rPr>
          <w:spacing w:val="-11"/>
        </w:rPr>
        <w:t xml:space="preserve"> </w:t>
      </w:r>
      <w:r>
        <w:t>obtained</w:t>
      </w:r>
      <w:r>
        <w:rPr>
          <w:spacing w:val="-9"/>
        </w:rPr>
        <w:t xml:space="preserve"> </w:t>
      </w:r>
      <w:r>
        <w:t>from</w:t>
      </w:r>
      <w:r>
        <w:rPr>
          <w:spacing w:val="-48"/>
        </w:rPr>
        <w:t xml:space="preserve"> </w:t>
      </w:r>
      <w:r>
        <w:t>the set of interviews conducted with migrant women by all the Voices of Immigrant Women partners. They</w:t>
      </w:r>
      <w:r>
        <w:rPr>
          <w:spacing w:val="1"/>
        </w:rPr>
        <w:t xml:space="preserve"> </w:t>
      </w:r>
      <w:r>
        <w:rPr>
          <w:spacing w:val="-1"/>
        </w:rPr>
        <w:t>also</w:t>
      </w:r>
      <w:r>
        <w:rPr>
          <w:spacing w:val="-11"/>
        </w:rPr>
        <w:t xml:space="preserve"> </w:t>
      </w:r>
      <w:r>
        <w:t>take</w:t>
      </w:r>
      <w:r>
        <w:rPr>
          <w:spacing w:val="-11"/>
        </w:rPr>
        <w:t xml:space="preserve"> </w:t>
      </w:r>
      <w:r>
        <w:t>into</w:t>
      </w:r>
      <w:r>
        <w:rPr>
          <w:spacing w:val="-8"/>
        </w:rPr>
        <w:t xml:space="preserve"> </w:t>
      </w:r>
      <w:r>
        <w:t>account</w:t>
      </w:r>
      <w:r>
        <w:rPr>
          <w:spacing w:val="-11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contents</w:t>
      </w:r>
      <w:r>
        <w:rPr>
          <w:spacing w:val="-11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approaches</w:t>
      </w:r>
      <w:r>
        <w:rPr>
          <w:spacing w:val="-14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modules</w:t>
      </w:r>
      <w:r>
        <w:rPr>
          <w:spacing w:val="-9"/>
        </w:rPr>
        <w:t xml:space="preserve"> </w:t>
      </w:r>
      <w:r>
        <w:t>proposed</w:t>
      </w:r>
      <w:r>
        <w:rPr>
          <w:spacing w:val="-9"/>
        </w:rPr>
        <w:t xml:space="preserve"> </w:t>
      </w:r>
      <w:r>
        <w:t>in</w:t>
      </w:r>
      <w:r>
        <w:rPr>
          <w:spacing w:val="-13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E-learning</w:t>
      </w:r>
      <w:r>
        <w:rPr>
          <w:spacing w:val="-10"/>
        </w:rPr>
        <w:t xml:space="preserve"> </w:t>
      </w:r>
      <w:r>
        <w:t>package</w:t>
      </w:r>
      <w:r>
        <w:rPr>
          <w:spacing w:val="-12"/>
        </w:rPr>
        <w:t xml:space="preserve"> </w:t>
      </w:r>
      <w:r>
        <w:t>which</w:t>
      </w:r>
      <w:r>
        <w:rPr>
          <w:spacing w:val="-47"/>
        </w:rPr>
        <w:t xml:space="preserve"> </w:t>
      </w:r>
      <w:r>
        <w:t>highlight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problems</w:t>
      </w:r>
      <w:r>
        <w:rPr>
          <w:spacing w:val="-8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migratory</w:t>
      </w:r>
      <w:r>
        <w:rPr>
          <w:spacing w:val="-10"/>
        </w:rPr>
        <w:t xml:space="preserve"> </w:t>
      </w:r>
      <w:r>
        <w:t>process</w:t>
      </w:r>
      <w:r>
        <w:rPr>
          <w:spacing w:val="-7"/>
        </w:rPr>
        <w:t xml:space="preserve"> </w:t>
      </w:r>
      <w:r>
        <w:t>from</w:t>
      </w:r>
      <w:r>
        <w:rPr>
          <w:spacing w:val="-9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gender</w:t>
      </w:r>
      <w:r>
        <w:rPr>
          <w:spacing w:val="-9"/>
        </w:rPr>
        <w:t xml:space="preserve"> </w:t>
      </w:r>
      <w:r>
        <w:t>perspective.</w:t>
      </w:r>
      <w:r>
        <w:rPr>
          <w:spacing w:val="-8"/>
        </w:rPr>
        <w:t xml:space="preserve"> </w:t>
      </w:r>
      <w:r>
        <w:t>From</w:t>
      </w:r>
      <w:r>
        <w:rPr>
          <w:spacing w:val="-9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transnational</w:t>
      </w:r>
      <w:r>
        <w:rPr>
          <w:spacing w:val="-9"/>
        </w:rPr>
        <w:t xml:space="preserve"> </w:t>
      </w:r>
      <w:r>
        <w:t>perspective</w:t>
      </w:r>
      <w:r>
        <w:rPr>
          <w:spacing w:val="-48"/>
        </w:rPr>
        <w:t xml:space="preserve"> </w:t>
      </w:r>
      <w:r>
        <w:t>it is intended that the set of recommendations constitute a reinforcement of the instruments regulating</w:t>
      </w:r>
      <w:r>
        <w:rPr>
          <w:spacing w:val="1"/>
        </w:rPr>
        <w:t xml:space="preserve"> </w:t>
      </w:r>
      <w:r>
        <w:t>migration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affirm</w:t>
      </w:r>
      <w:r>
        <w:rPr>
          <w:spacing w:val="-2"/>
        </w:rPr>
        <w:t xml:space="preserve"> </w:t>
      </w:r>
      <w:r>
        <w:t>specific</w:t>
      </w:r>
      <w:r>
        <w:rPr>
          <w:spacing w:val="-3"/>
        </w:rPr>
        <w:t xml:space="preserve"> </w:t>
      </w:r>
      <w:r>
        <w:t>needs</w:t>
      </w:r>
      <w:r>
        <w:rPr>
          <w:spacing w:val="-2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should</w:t>
      </w:r>
      <w:r>
        <w:rPr>
          <w:spacing w:val="-3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considered</w:t>
      </w:r>
      <w:r>
        <w:rPr>
          <w:spacing w:val="-2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process</w:t>
      </w:r>
      <w:r>
        <w:rPr>
          <w:spacing w:val="-5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inclusion</w:t>
      </w:r>
      <w:r>
        <w:rPr>
          <w:spacing w:val="-4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migrant</w:t>
      </w:r>
      <w:r>
        <w:rPr>
          <w:spacing w:val="-3"/>
        </w:rPr>
        <w:t xml:space="preserve"> </w:t>
      </w:r>
      <w:r>
        <w:t>women.</w:t>
      </w:r>
    </w:p>
    <w:p w:rsidR="008543AD" w:rsidRDefault="000556C8">
      <w:pPr>
        <w:pStyle w:val="BodyText"/>
        <w:spacing w:before="120" w:line="276" w:lineRule="auto"/>
        <w:ind w:left="113" w:right="107"/>
        <w:jc w:val="both"/>
      </w:pPr>
      <w:r>
        <w:t>For adult asylum seekers, Member States may allow applicants access to vocational training irrespective of</w:t>
      </w:r>
      <w:r>
        <w:rPr>
          <w:spacing w:val="1"/>
        </w:rPr>
        <w:t xml:space="preserve"> </w:t>
      </w:r>
      <w:r>
        <w:t xml:space="preserve">whether they have access to the </w:t>
      </w:r>
      <w:proofErr w:type="spellStart"/>
      <w:r>
        <w:t>labour</w:t>
      </w:r>
      <w:proofErr w:type="spellEnd"/>
      <w:r>
        <w:t xml:space="preserve"> market. Art. 27 of Directive 2011/95/EU </w:t>
      </w:r>
      <w:proofErr w:type="gramStart"/>
      <w:r>
        <w:t>protects</w:t>
      </w:r>
      <w:proofErr w:type="gramEnd"/>
      <w:r>
        <w:t xml:space="preserve"> full access to</w:t>
      </w:r>
      <w:r>
        <w:rPr>
          <w:spacing w:val="1"/>
        </w:rPr>
        <w:t xml:space="preserve"> </w:t>
      </w:r>
      <w:r>
        <w:t>education for all persons with refugee status and persons under subsidiary protection, under the same</w:t>
      </w:r>
      <w:r>
        <w:rPr>
          <w:spacing w:val="1"/>
        </w:rPr>
        <w:t xml:space="preserve"> </w:t>
      </w:r>
      <w:r>
        <w:t>conditions as nationals. Education can be considered a facilitator for the inclusion of migrant women to the</w:t>
      </w:r>
      <w:r>
        <w:rPr>
          <w:spacing w:val="1"/>
        </w:rPr>
        <w:t xml:space="preserve"> </w:t>
      </w:r>
      <w:r>
        <w:rPr>
          <w:spacing w:val="-1"/>
        </w:rPr>
        <w:t>extent</w:t>
      </w:r>
      <w:r>
        <w:rPr>
          <w:spacing w:val="-11"/>
        </w:rPr>
        <w:t xml:space="preserve"> </w:t>
      </w:r>
      <w:r>
        <w:rPr>
          <w:spacing w:val="-1"/>
        </w:rPr>
        <w:t>that,</w:t>
      </w:r>
      <w:r>
        <w:rPr>
          <w:spacing w:val="-12"/>
        </w:rPr>
        <w:t xml:space="preserve"> </w:t>
      </w:r>
      <w:r>
        <w:rPr>
          <w:spacing w:val="-1"/>
        </w:rPr>
        <w:t>nowadays,</w:t>
      </w:r>
      <w:r>
        <w:rPr>
          <w:spacing w:val="-11"/>
        </w:rPr>
        <w:t xml:space="preserve"> </w:t>
      </w:r>
      <w:r>
        <w:rPr>
          <w:spacing w:val="-1"/>
        </w:rPr>
        <w:t>these</w:t>
      </w:r>
      <w:r>
        <w:rPr>
          <w:spacing w:val="-9"/>
        </w:rPr>
        <w:t xml:space="preserve"> </w:t>
      </w:r>
      <w:r>
        <w:t>women</w:t>
      </w:r>
      <w:r>
        <w:rPr>
          <w:spacing w:val="-8"/>
        </w:rPr>
        <w:t xml:space="preserve"> </w:t>
      </w:r>
      <w:r>
        <w:t>no</w:t>
      </w:r>
      <w:r>
        <w:rPr>
          <w:spacing w:val="-8"/>
        </w:rPr>
        <w:t xml:space="preserve"> </w:t>
      </w:r>
      <w:r>
        <w:t>longer</w:t>
      </w:r>
      <w:r>
        <w:rPr>
          <w:spacing w:val="-9"/>
        </w:rPr>
        <w:t xml:space="preserve"> </w:t>
      </w:r>
      <w:r>
        <w:t>undertake</w:t>
      </w:r>
      <w:r>
        <w:rPr>
          <w:spacing w:val="-9"/>
        </w:rPr>
        <w:t xml:space="preserve"> </w:t>
      </w:r>
      <w:r>
        <w:t>their</w:t>
      </w:r>
      <w:r>
        <w:rPr>
          <w:spacing w:val="-12"/>
        </w:rPr>
        <w:t xml:space="preserve"> </w:t>
      </w:r>
      <w:r>
        <w:t>migratory</w:t>
      </w:r>
      <w:r>
        <w:rPr>
          <w:spacing w:val="-8"/>
        </w:rPr>
        <w:t xml:space="preserve"> </w:t>
      </w:r>
      <w:r>
        <w:t>process</w:t>
      </w:r>
      <w:r>
        <w:rPr>
          <w:spacing w:val="-12"/>
        </w:rPr>
        <w:t xml:space="preserve"> </w:t>
      </w:r>
      <w:r>
        <w:t>with</w:t>
      </w:r>
      <w:r>
        <w:rPr>
          <w:spacing w:val="-10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exclusive</w:t>
      </w:r>
      <w:r>
        <w:rPr>
          <w:spacing w:val="-9"/>
        </w:rPr>
        <w:t xml:space="preserve"> </w:t>
      </w:r>
      <w:r>
        <w:t>purpose</w:t>
      </w:r>
      <w:r>
        <w:rPr>
          <w:spacing w:val="-47"/>
        </w:rPr>
        <w:t xml:space="preserve"> </w:t>
      </w:r>
      <w:r>
        <w:t>of family reunification. Recent data shows that women, as migrants, seek emancipation through education</w:t>
      </w:r>
      <w:r>
        <w:rPr>
          <w:spacing w:val="1"/>
        </w:rPr>
        <w:t xml:space="preserve"> </w:t>
      </w:r>
      <w:r>
        <w:t>and work (see references of Module 1). However, the results obtained through the Voices of Immigrant</w:t>
      </w:r>
      <w:r>
        <w:rPr>
          <w:spacing w:val="1"/>
        </w:rPr>
        <w:t xml:space="preserve"> </w:t>
      </w:r>
      <w:r>
        <w:t xml:space="preserve">Women project, through the Mapping of Case Studies and contents of the E-learning </w:t>
      </w:r>
      <w:proofErr w:type="gramStart"/>
      <w:r>
        <w:t>package,</w:t>
      </w:r>
      <w:proofErr w:type="gramEnd"/>
      <w:r>
        <w:t xml:space="preserve"> show that</w:t>
      </w:r>
      <w:r>
        <w:rPr>
          <w:spacing w:val="1"/>
        </w:rPr>
        <w:t xml:space="preserve"> </w:t>
      </w:r>
      <w:r>
        <w:t>women face more difficulties in the field of education, which consequently leads to concrete inclusion</w:t>
      </w:r>
      <w:r>
        <w:rPr>
          <w:spacing w:val="1"/>
        </w:rPr>
        <w:t xml:space="preserve"> </w:t>
      </w:r>
      <w:r>
        <w:t>problems. Based on the MIPEX-indicators, education seems to be the greatest weakness of integration</w:t>
      </w:r>
      <w:r>
        <w:rPr>
          <w:spacing w:val="1"/>
        </w:rPr>
        <w:t xml:space="preserve"> </w:t>
      </w:r>
      <w:r>
        <w:t>policies.</w:t>
      </w:r>
    </w:p>
    <w:p w:rsidR="008543AD" w:rsidRDefault="000556C8">
      <w:pPr>
        <w:pStyle w:val="BodyText"/>
        <w:spacing w:before="122" w:line="276" w:lineRule="auto"/>
        <w:ind w:left="113" w:right="105"/>
        <w:jc w:val="both"/>
      </w:pPr>
      <w:r>
        <w:t>Currently many migrant women encounter obstacles in accessing formal education. Emphasis therefore</w:t>
      </w:r>
      <w:r>
        <w:rPr>
          <w:spacing w:val="1"/>
        </w:rPr>
        <w:t xml:space="preserve"> </w:t>
      </w:r>
      <w:r>
        <w:t xml:space="preserve">should be on their access to education. Several informal education programs are </w:t>
      </w:r>
      <w:proofErr w:type="spellStart"/>
      <w:r>
        <w:t>organised</w:t>
      </w:r>
      <w:proofErr w:type="spellEnd"/>
      <w:r>
        <w:t xml:space="preserve"> by NGOs, and</w:t>
      </w:r>
      <w:r>
        <w:rPr>
          <w:spacing w:val="1"/>
        </w:rPr>
        <w:t xml:space="preserve"> </w:t>
      </w:r>
      <w:r>
        <w:t>multilingual information guides to inform migrant women are implemented. Currently, little attention is</w:t>
      </w:r>
      <w:r>
        <w:rPr>
          <w:spacing w:val="1"/>
        </w:rPr>
        <w:t xml:space="preserve"> </w:t>
      </w:r>
      <w:r>
        <w:t xml:space="preserve">being paid to adult </w:t>
      </w:r>
      <w:proofErr w:type="gramStart"/>
      <w:r>
        <w:t>education,</w:t>
      </w:r>
      <w:proofErr w:type="gramEnd"/>
      <w:r>
        <w:t xml:space="preserve"> there is necessity of ongoing programs of adult education (language classes</w:t>
      </w:r>
      <w:r>
        <w:rPr>
          <w:spacing w:val="1"/>
        </w:rPr>
        <w:t xml:space="preserve"> </w:t>
      </w:r>
      <w:r>
        <w:t>etc.). The dynamics identified by the voices of migrant women have resulted in the identification of two</w:t>
      </w:r>
      <w:r>
        <w:rPr>
          <w:spacing w:val="1"/>
        </w:rPr>
        <w:t xml:space="preserve"> </w:t>
      </w:r>
      <w:r>
        <w:t>aspects that should be especially considered in the design of specific recommendations to decision-makers.</w:t>
      </w:r>
      <w:r>
        <w:rPr>
          <w:spacing w:val="1"/>
        </w:rPr>
        <w:t xml:space="preserve"> </w:t>
      </w:r>
      <w:r>
        <w:t>On the one hand, it is possible to identify the profile of the migrant woman who moves to a host country in</w:t>
      </w:r>
      <w:r>
        <w:rPr>
          <w:spacing w:val="1"/>
        </w:rPr>
        <w:t xml:space="preserve"> </w:t>
      </w:r>
      <w:r>
        <w:t>order to obtain education or continue her studies in master's degrees, doctorates or research. On the other</w:t>
      </w:r>
      <w:r>
        <w:rPr>
          <w:spacing w:val="-47"/>
        </w:rPr>
        <w:t xml:space="preserve"> </w:t>
      </w:r>
      <w:r>
        <w:t>hand,</w:t>
      </w:r>
      <w:r>
        <w:rPr>
          <w:spacing w:val="1"/>
        </w:rPr>
        <w:t xml:space="preserve"> </w:t>
      </w:r>
      <w:r>
        <w:t>we</w:t>
      </w:r>
      <w:r>
        <w:rPr>
          <w:spacing w:val="1"/>
        </w:rPr>
        <w:t xml:space="preserve"> </w:t>
      </w:r>
      <w:r>
        <w:t>can</w:t>
      </w:r>
      <w:r>
        <w:rPr>
          <w:spacing w:val="1"/>
        </w:rPr>
        <w:t xml:space="preserve"> </w:t>
      </w:r>
      <w:r>
        <w:t>identify</w:t>
      </w:r>
      <w:r>
        <w:rPr>
          <w:spacing w:val="1"/>
        </w:rPr>
        <w:t xml:space="preserve"> </w:t>
      </w:r>
      <w:r>
        <w:t>women</w:t>
      </w:r>
      <w:r>
        <w:rPr>
          <w:spacing w:val="1"/>
        </w:rPr>
        <w:t xml:space="preserve"> </w:t>
      </w:r>
      <w:r>
        <w:t>who</w:t>
      </w:r>
      <w:r>
        <w:rPr>
          <w:spacing w:val="1"/>
        </w:rPr>
        <w:t xml:space="preserve"> </w:t>
      </w:r>
      <w:r>
        <w:t>arrive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academic</w:t>
      </w:r>
      <w:r>
        <w:rPr>
          <w:spacing w:val="1"/>
        </w:rPr>
        <w:t xml:space="preserve"> </w:t>
      </w:r>
      <w:r>
        <w:t>qualifications</w:t>
      </w:r>
      <w:r>
        <w:rPr>
          <w:spacing w:val="1"/>
        </w:rPr>
        <w:t xml:space="preserve"> </w:t>
      </w:r>
      <w:r>
        <w:t>but</w:t>
      </w:r>
      <w:r>
        <w:rPr>
          <w:spacing w:val="1"/>
        </w:rPr>
        <w:t xml:space="preserve"> </w:t>
      </w:r>
      <w:r>
        <w:t>end</w:t>
      </w:r>
      <w:r>
        <w:rPr>
          <w:spacing w:val="1"/>
        </w:rPr>
        <w:t xml:space="preserve"> </w:t>
      </w:r>
      <w:r>
        <w:t>up</w:t>
      </w:r>
      <w:r>
        <w:rPr>
          <w:spacing w:val="1"/>
        </w:rPr>
        <w:t xml:space="preserve"> </w:t>
      </w:r>
      <w:r>
        <w:t>facing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set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administrative difficulties that impact on their choices and lead them to occupy professions marked by</w:t>
      </w:r>
      <w:r>
        <w:rPr>
          <w:spacing w:val="1"/>
        </w:rPr>
        <w:t xml:space="preserve"> </w:t>
      </w:r>
      <w:r>
        <w:t>precariousness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less</w:t>
      </w:r>
      <w:r>
        <w:rPr>
          <w:spacing w:val="-4"/>
        </w:rPr>
        <w:t xml:space="preserve"> </w:t>
      </w:r>
      <w:r>
        <w:t>qualified</w:t>
      </w:r>
      <w:r>
        <w:rPr>
          <w:spacing w:val="-4"/>
        </w:rPr>
        <w:t xml:space="preserve"> </w:t>
      </w:r>
      <w:r>
        <w:t>work</w:t>
      </w:r>
      <w:r>
        <w:rPr>
          <w:spacing w:val="-3"/>
        </w:rPr>
        <w:t xml:space="preserve"> </w:t>
      </w:r>
      <w:r>
        <w:t>(see</w:t>
      </w:r>
      <w:r>
        <w:rPr>
          <w:spacing w:val="-4"/>
        </w:rPr>
        <w:t xml:space="preserve"> </w:t>
      </w:r>
      <w:r>
        <w:t>as</w:t>
      </w:r>
      <w:r>
        <w:rPr>
          <w:spacing w:val="-6"/>
        </w:rPr>
        <w:t xml:space="preserve"> </w:t>
      </w:r>
      <w:r>
        <w:t>examples,</w:t>
      </w:r>
      <w:r>
        <w:rPr>
          <w:spacing w:val="-2"/>
        </w:rPr>
        <w:t xml:space="preserve"> </w:t>
      </w:r>
      <w:r>
        <w:t>cases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French</w:t>
      </w:r>
      <w:r>
        <w:rPr>
          <w:spacing w:val="-4"/>
        </w:rPr>
        <w:t xml:space="preserve"> </w:t>
      </w:r>
      <w:r>
        <w:t>University</w:t>
      </w:r>
      <w:r>
        <w:rPr>
          <w:spacing w:val="-3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springboard</w:t>
      </w:r>
      <w:r>
        <w:rPr>
          <w:spacing w:val="-5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my</w:t>
      </w:r>
      <w:r>
        <w:rPr>
          <w:spacing w:val="-47"/>
        </w:rPr>
        <w:t xml:space="preserve"> </w:t>
      </w:r>
      <w:r>
        <w:t>success; Brazilian Portuguese as a statement; From Congo to Greece; From invisible to visible; From Nigeria</w:t>
      </w:r>
      <w:r>
        <w:rPr>
          <w:spacing w:val="1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Italy</w:t>
      </w:r>
      <w:r>
        <w:rPr>
          <w:spacing w:val="-10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beyond;</w:t>
      </w:r>
      <w:r>
        <w:rPr>
          <w:spacing w:val="-10"/>
        </w:rPr>
        <w:t xml:space="preserve"> </w:t>
      </w:r>
      <w:r>
        <w:t>High</w:t>
      </w:r>
      <w:r>
        <w:rPr>
          <w:spacing w:val="-11"/>
        </w:rPr>
        <w:t xml:space="preserve"> </w:t>
      </w:r>
      <w:r>
        <w:t>education</w:t>
      </w:r>
      <w:r>
        <w:rPr>
          <w:spacing w:val="-10"/>
        </w:rPr>
        <w:t xml:space="preserve"> </w:t>
      </w:r>
      <w:r>
        <w:t>opportunity;</w:t>
      </w:r>
      <w:r>
        <w:rPr>
          <w:spacing w:val="-10"/>
        </w:rPr>
        <w:t xml:space="preserve"> </w:t>
      </w:r>
      <w:r>
        <w:t>Participation</w:t>
      </w:r>
      <w:r>
        <w:rPr>
          <w:spacing w:val="-10"/>
        </w:rPr>
        <w:t xml:space="preserve"> </w:t>
      </w:r>
      <w:r>
        <w:t>as</w:t>
      </w:r>
      <w:r>
        <w:rPr>
          <w:spacing w:val="-11"/>
        </w:rPr>
        <w:t xml:space="preserve"> </w:t>
      </w:r>
      <w:r>
        <w:t>emancipation;</w:t>
      </w:r>
      <w:r>
        <w:rPr>
          <w:spacing w:val="-12"/>
        </w:rPr>
        <w:t xml:space="preserve"> </w:t>
      </w:r>
      <w:r>
        <w:t>Preparation</w:t>
      </w:r>
      <w:r>
        <w:rPr>
          <w:spacing w:val="-10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information</w:t>
      </w:r>
      <w:r>
        <w:rPr>
          <w:spacing w:val="-47"/>
        </w:rPr>
        <w:t xml:space="preserve"> </w:t>
      </w:r>
      <w:r>
        <w:t>lead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integration;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education</w:t>
      </w:r>
      <w:r>
        <w:rPr>
          <w:spacing w:val="-3"/>
        </w:rPr>
        <w:t xml:space="preserve"> </w:t>
      </w:r>
      <w:r>
        <w:t>of sons and</w:t>
      </w:r>
      <w:r>
        <w:rPr>
          <w:spacing w:val="-1"/>
        </w:rPr>
        <w:t xml:space="preserve"> </w:t>
      </w:r>
      <w:r>
        <w:t>daughters as a</w:t>
      </w:r>
      <w:r>
        <w:rPr>
          <w:spacing w:val="-3"/>
        </w:rPr>
        <w:t xml:space="preserve"> </w:t>
      </w:r>
      <w:r>
        <w:t>life project).</w:t>
      </w:r>
    </w:p>
    <w:p w:rsidR="008543AD" w:rsidRDefault="000556C8">
      <w:pPr>
        <w:pStyle w:val="BodyText"/>
        <w:spacing w:before="119" w:line="276" w:lineRule="auto"/>
        <w:ind w:left="113" w:right="110"/>
        <w:jc w:val="both"/>
      </w:pPr>
      <w:r>
        <w:t>Access to education is therefore one of the main drivers of inclusion for migrant women. Higher education</w:t>
      </w:r>
      <w:r>
        <w:rPr>
          <w:spacing w:val="1"/>
        </w:rPr>
        <w:t xml:space="preserve"> </w:t>
      </w:r>
      <w:r>
        <w:t>institutions are privileged players not only in the educational process, but also in the promotion of concrete</w:t>
      </w:r>
      <w:r>
        <w:rPr>
          <w:spacing w:val="-47"/>
        </w:rPr>
        <w:t xml:space="preserve"> </w:t>
      </w:r>
      <w:r>
        <w:t>inclusion measures from a gender perspective. The framework of recommendations is designed for an</w:t>
      </w:r>
      <w:r>
        <w:rPr>
          <w:spacing w:val="1"/>
        </w:rPr>
        <w:t xml:space="preserve"> </w:t>
      </w:r>
      <w:r>
        <w:t>intervention in six priority axes in higher education, followed by lines of action which correspond to specific</w:t>
      </w:r>
      <w:r>
        <w:rPr>
          <w:spacing w:val="1"/>
        </w:rPr>
        <w:t xml:space="preserve"> </w:t>
      </w:r>
      <w:r>
        <w:t>inclusion</w:t>
      </w:r>
      <w:r>
        <w:rPr>
          <w:spacing w:val="-2"/>
        </w:rPr>
        <w:t xml:space="preserve"> </w:t>
      </w:r>
      <w:r>
        <w:t>measures</w:t>
      </w:r>
      <w:r>
        <w:rPr>
          <w:spacing w:val="-3"/>
        </w:rPr>
        <w:t xml:space="preserve"> </w:t>
      </w:r>
      <w:r>
        <w:t>from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gender</w:t>
      </w:r>
      <w:r>
        <w:rPr>
          <w:spacing w:val="-1"/>
        </w:rPr>
        <w:t xml:space="preserve"> </w:t>
      </w:r>
      <w:r>
        <w:t>perspective</w:t>
      </w:r>
      <w:r>
        <w:rPr>
          <w:spacing w:val="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directed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higher education</w:t>
      </w:r>
      <w:r>
        <w:rPr>
          <w:spacing w:val="-2"/>
        </w:rPr>
        <w:t xml:space="preserve"> </w:t>
      </w:r>
      <w:r>
        <w:t>institutions:</w:t>
      </w:r>
    </w:p>
    <w:p w:rsidR="008543AD" w:rsidRDefault="000556C8">
      <w:pPr>
        <w:spacing w:before="120" w:line="276" w:lineRule="auto"/>
        <w:ind w:left="821" w:right="111"/>
        <w:jc w:val="both"/>
      </w:pPr>
      <w:r>
        <w:rPr>
          <w:b/>
          <w:color w:val="4F6128"/>
        </w:rPr>
        <w:t xml:space="preserve">Axis I - Integration into higher education institutions: </w:t>
      </w:r>
      <w:r>
        <w:t>the aim of this axis is to define a precise</w:t>
      </w:r>
      <w:r>
        <w:rPr>
          <w:spacing w:val="1"/>
        </w:rPr>
        <w:t xml:space="preserve"> </w:t>
      </w:r>
      <w:r>
        <w:t>strategic</w:t>
      </w:r>
      <w:r>
        <w:rPr>
          <w:spacing w:val="-6"/>
        </w:rPr>
        <w:t xml:space="preserve"> </w:t>
      </w:r>
      <w:r>
        <w:t>mission</w:t>
      </w:r>
      <w:r>
        <w:rPr>
          <w:spacing w:val="-3"/>
        </w:rPr>
        <w:t xml:space="preserve"> </w:t>
      </w:r>
      <w:r>
        <w:t>which</w:t>
      </w:r>
      <w:r>
        <w:rPr>
          <w:spacing w:val="-7"/>
        </w:rPr>
        <w:t xml:space="preserve"> </w:t>
      </w:r>
      <w:r>
        <w:t>values</w:t>
      </w:r>
      <w:r>
        <w:rPr>
          <w:spacing w:val="-1"/>
        </w:rPr>
        <w:t xml:space="preserve"> </w:t>
      </w:r>
      <w:r>
        <w:t>diversity</w:t>
      </w:r>
      <w:r>
        <w:rPr>
          <w:spacing w:val="-2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multiculturalism</w:t>
      </w:r>
      <w:r>
        <w:rPr>
          <w:spacing w:val="-3"/>
        </w:rPr>
        <w:t xml:space="preserve"> </w:t>
      </w:r>
      <w:r>
        <w:t>through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creation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set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guiding</w:t>
      </w:r>
    </w:p>
    <w:p w:rsidR="008543AD" w:rsidRDefault="008543AD">
      <w:pPr>
        <w:spacing w:line="276" w:lineRule="auto"/>
        <w:jc w:val="both"/>
        <w:sectPr w:rsidR="008543AD">
          <w:pgSz w:w="11910" w:h="16840"/>
          <w:pgMar w:top="1800" w:right="1020" w:bottom="1500" w:left="1020" w:header="454" w:footer="1310" w:gutter="0"/>
          <w:cols w:space="720"/>
        </w:sectPr>
      </w:pPr>
    </w:p>
    <w:p w:rsidR="008543AD" w:rsidRDefault="008543AD">
      <w:pPr>
        <w:pStyle w:val="BodyText"/>
        <w:spacing w:before="9"/>
        <w:rPr>
          <w:sz w:val="21"/>
        </w:rPr>
      </w:pPr>
    </w:p>
    <w:p w:rsidR="008543AD" w:rsidRDefault="000556C8">
      <w:pPr>
        <w:pStyle w:val="BodyText"/>
        <w:spacing w:before="56" w:line="276" w:lineRule="auto"/>
        <w:ind w:left="821" w:right="112"/>
        <w:jc w:val="both"/>
      </w:pPr>
      <w:proofErr w:type="gramStart"/>
      <w:r>
        <w:t>principles</w:t>
      </w:r>
      <w:proofErr w:type="gramEnd"/>
      <w:r>
        <w:t xml:space="preserve"> and the creation of intercultural spaces which promote the integration and inclusion of</w:t>
      </w:r>
      <w:r>
        <w:rPr>
          <w:spacing w:val="1"/>
        </w:rPr>
        <w:t xml:space="preserve"> </w:t>
      </w:r>
      <w:r>
        <w:t>migrant</w:t>
      </w:r>
      <w:r>
        <w:rPr>
          <w:spacing w:val="-3"/>
        </w:rPr>
        <w:t xml:space="preserve"> </w:t>
      </w:r>
      <w:r>
        <w:t>women;</w:t>
      </w:r>
    </w:p>
    <w:p w:rsidR="008543AD" w:rsidRDefault="000556C8">
      <w:pPr>
        <w:pStyle w:val="BodyText"/>
        <w:spacing w:before="119" w:line="276" w:lineRule="auto"/>
        <w:ind w:left="821" w:right="108"/>
        <w:jc w:val="both"/>
      </w:pPr>
      <w:r>
        <w:rPr>
          <w:b/>
          <w:color w:val="4F6128"/>
        </w:rPr>
        <w:t xml:space="preserve">Axis II - Legal framework: </w:t>
      </w:r>
      <w:r>
        <w:t>The objectives of this axis aim to highlight the need to adopt a simplified</w:t>
      </w:r>
      <w:r>
        <w:rPr>
          <w:spacing w:val="1"/>
        </w:rPr>
        <w:t xml:space="preserve"> </w:t>
      </w:r>
      <w:r>
        <w:t>language on the rights and duties of migrants, to propose measures to improve the process of</w:t>
      </w:r>
      <w:r>
        <w:rPr>
          <w:spacing w:val="1"/>
        </w:rPr>
        <w:t xml:space="preserve"> </w:t>
      </w:r>
      <w:r>
        <w:t>recognition of academic qualifications and access to Higher Education and to draw up a manual of</w:t>
      </w:r>
      <w:r>
        <w:rPr>
          <w:spacing w:val="1"/>
        </w:rPr>
        <w:t xml:space="preserve"> </w:t>
      </w:r>
      <w:r>
        <w:t>good</w:t>
      </w:r>
      <w:r>
        <w:rPr>
          <w:spacing w:val="-2"/>
        </w:rPr>
        <w:t xml:space="preserve"> </w:t>
      </w:r>
      <w:r>
        <w:t>practices</w:t>
      </w:r>
      <w:r>
        <w:rPr>
          <w:spacing w:val="-3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inclusion</w:t>
      </w:r>
      <w:r>
        <w:rPr>
          <w:spacing w:val="-1"/>
        </w:rPr>
        <w:t xml:space="preserve"> </w:t>
      </w:r>
      <w:r>
        <w:t>in the educational</w:t>
      </w:r>
      <w:r>
        <w:rPr>
          <w:spacing w:val="-3"/>
        </w:rPr>
        <w:t xml:space="preserve"> </w:t>
      </w:r>
      <w:r>
        <w:t>space;</w:t>
      </w:r>
    </w:p>
    <w:p w:rsidR="008543AD" w:rsidRDefault="000556C8">
      <w:pPr>
        <w:pStyle w:val="BodyText"/>
        <w:spacing w:before="121" w:line="276" w:lineRule="auto"/>
        <w:ind w:left="821" w:right="110"/>
        <w:jc w:val="both"/>
      </w:pPr>
      <w:r>
        <w:rPr>
          <w:b/>
          <w:color w:val="4F6128"/>
        </w:rPr>
        <w:t xml:space="preserve">Axis III - University and Social support </w:t>
      </w:r>
      <w:proofErr w:type="spellStart"/>
      <w:r>
        <w:rPr>
          <w:b/>
          <w:color w:val="4F6128"/>
        </w:rPr>
        <w:t>programmes</w:t>
      </w:r>
      <w:proofErr w:type="spellEnd"/>
      <w:r>
        <w:rPr>
          <w:b/>
          <w:color w:val="4F6128"/>
        </w:rPr>
        <w:t xml:space="preserve">: </w:t>
      </w:r>
      <w:r>
        <w:t>An inclusive university space should constitute</w:t>
      </w:r>
      <w:r>
        <w:rPr>
          <w:spacing w:val="-47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support</w:t>
      </w:r>
      <w:r>
        <w:rPr>
          <w:spacing w:val="1"/>
        </w:rPr>
        <w:t xml:space="preserve"> </w:t>
      </w:r>
      <w:r>
        <w:t>structure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inclusion</w:t>
      </w:r>
      <w:r>
        <w:rPr>
          <w:spacing w:val="1"/>
        </w:rPr>
        <w:t xml:space="preserve"> </w:t>
      </w:r>
      <w:r>
        <w:t>in education</w:t>
      </w:r>
      <w:r>
        <w:rPr>
          <w:spacing w:val="1"/>
        </w:rPr>
        <w:t xml:space="preserve"> </w:t>
      </w:r>
      <w:r>
        <w:t>and, at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same</w:t>
      </w:r>
      <w:r>
        <w:rPr>
          <w:spacing w:val="1"/>
        </w:rPr>
        <w:t xml:space="preserve"> </w:t>
      </w:r>
      <w:r>
        <w:t>time,</w:t>
      </w:r>
      <w:r>
        <w:rPr>
          <w:spacing w:val="1"/>
        </w:rPr>
        <w:t xml:space="preserve"> </w:t>
      </w:r>
      <w:r>
        <w:t>promote</w:t>
      </w:r>
      <w:r>
        <w:rPr>
          <w:spacing w:val="1"/>
        </w:rPr>
        <w:t xml:space="preserve"> </w:t>
      </w:r>
      <w:r>
        <w:t>social</w:t>
      </w:r>
      <w:r>
        <w:rPr>
          <w:spacing w:val="1"/>
        </w:rPr>
        <w:t xml:space="preserve"> </w:t>
      </w:r>
      <w:r>
        <w:t>support</w:t>
      </w:r>
      <w:r>
        <w:rPr>
          <w:spacing w:val="1"/>
        </w:rPr>
        <w:t xml:space="preserve"> </w:t>
      </w:r>
      <w:proofErr w:type="spellStart"/>
      <w:r>
        <w:t>programmes</w:t>
      </w:r>
      <w:proofErr w:type="spellEnd"/>
      <w:r>
        <w:t xml:space="preserve"> for immigrant students. The goals of this axis include thinking about the creation and</w:t>
      </w:r>
      <w:r>
        <w:rPr>
          <w:spacing w:val="1"/>
        </w:rPr>
        <w:t xml:space="preserve"> </w:t>
      </w:r>
      <w:r>
        <w:rPr>
          <w:spacing w:val="-1"/>
        </w:rPr>
        <w:t>use</w:t>
      </w:r>
      <w:r>
        <w:rPr>
          <w:spacing w:val="-11"/>
        </w:rPr>
        <w:t xml:space="preserve"> </w:t>
      </w:r>
      <w:r>
        <w:rPr>
          <w:spacing w:val="-1"/>
        </w:rPr>
        <w:t>of</w:t>
      </w:r>
      <w:r>
        <w:rPr>
          <w:spacing w:val="-12"/>
        </w:rPr>
        <w:t xml:space="preserve"> </w:t>
      </w:r>
      <w:r>
        <w:rPr>
          <w:spacing w:val="-1"/>
        </w:rPr>
        <w:t>spaces</w:t>
      </w:r>
      <w:r>
        <w:rPr>
          <w:spacing w:val="-11"/>
        </w:rPr>
        <w:t xml:space="preserve"> </w:t>
      </w:r>
      <w:r>
        <w:rPr>
          <w:spacing w:val="-1"/>
        </w:rPr>
        <w:t>that</w:t>
      </w:r>
      <w:r>
        <w:rPr>
          <w:spacing w:val="-12"/>
        </w:rPr>
        <w:t xml:space="preserve"> </w:t>
      </w:r>
      <w:r>
        <w:t>are</w:t>
      </w:r>
      <w:r>
        <w:rPr>
          <w:spacing w:val="-9"/>
        </w:rPr>
        <w:t xml:space="preserve"> </w:t>
      </w:r>
      <w:r>
        <w:t>sensitive</w:t>
      </w:r>
      <w:r>
        <w:rPr>
          <w:spacing w:val="-11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foreign</w:t>
      </w:r>
      <w:r>
        <w:rPr>
          <w:spacing w:val="-10"/>
        </w:rPr>
        <w:t xml:space="preserve"> </w:t>
      </w:r>
      <w:r>
        <w:t>community,</w:t>
      </w:r>
      <w:r>
        <w:rPr>
          <w:spacing w:val="-12"/>
        </w:rPr>
        <w:t xml:space="preserve"> </w:t>
      </w:r>
      <w:r>
        <w:t>encouraging</w:t>
      </w:r>
      <w:r>
        <w:rPr>
          <w:spacing w:val="-10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use</w:t>
      </w:r>
      <w:r>
        <w:rPr>
          <w:spacing w:val="-14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available</w:t>
      </w:r>
      <w:r>
        <w:rPr>
          <w:spacing w:val="-12"/>
        </w:rPr>
        <w:t xml:space="preserve"> </w:t>
      </w:r>
      <w:r>
        <w:t>resources,</w:t>
      </w:r>
      <w:r>
        <w:rPr>
          <w:spacing w:val="-47"/>
        </w:rPr>
        <w:t xml:space="preserve"> </w:t>
      </w:r>
      <w:r>
        <w:t xml:space="preserve">calling for specific </w:t>
      </w:r>
      <w:proofErr w:type="spellStart"/>
      <w:r>
        <w:t>programmes</w:t>
      </w:r>
      <w:proofErr w:type="spellEnd"/>
      <w:r>
        <w:t xml:space="preserve"> and accompanying the entrepreneurial capacity shown by those</w:t>
      </w:r>
      <w:r>
        <w:rPr>
          <w:spacing w:val="1"/>
        </w:rPr>
        <w:t xml:space="preserve"> </w:t>
      </w:r>
      <w:r>
        <w:t>students.</w:t>
      </w:r>
    </w:p>
    <w:p w:rsidR="008543AD" w:rsidRDefault="000556C8">
      <w:pPr>
        <w:pStyle w:val="BodyText"/>
        <w:spacing w:before="120" w:line="276" w:lineRule="auto"/>
        <w:ind w:left="821" w:right="109"/>
        <w:jc w:val="both"/>
      </w:pPr>
      <w:r>
        <w:rPr>
          <w:b/>
          <w:color w:val="4F6128"/>
        </w:rPr>
        <w:t xml:space="preserve">Axis IV - </w:t>
      </w:r>
      <w:proofErr w:type="spellStart"/>
      <w:r>
        <w:rPr>
          <w:b/>
          <w:color w:val="4F6128"/>
        </w:rPr>
        <w:t>Labour</w:t>
      </w:r>
      <w:proofErr w:type="spellEnd"/>
      <w:r>
        <w:rPr>
          <w:b/>
          <w:color w:val="4F6128"/>
        </w:rPr>
        <w:t xml:space="preserve"> market and employment initiatives: </w:t>
      </w:r>
      <w:r>
        <w:t>higher education institutions are privileged</w:t>
      </w:r>
      <w:r>
        <w:rPr>
          <w:spacing w:val="1"/>
        </w:rPr>
        <w:t xml:space="preserve"> </w:t>
      </w:r>
      <w:r>
        <w:t xml:space="preserve">actors in the articulation of </w:t>
      </w:r>
      <w:proofErr w:type="spellStart"/>
      <w:r>
        <w:t>labour</w:t>
      </w:r>
      <w:proofErr w:type="spellEnd"/>
      <w:r>
        <w:t xml:space="preserve"> market placement measures. The aims of this axis are to define a</w:t>
      </w:r>
      <w:r>
        <w:rPr>
          <w:spacing w:val="-47"/>
        </w:rPr>
        <w:t xml:space="preserve"> </w:t>
      </w:r>
      <w:r>
        <w:t xml:space="preserve">set of specific training initiatives that meet the </w:t>
      </w:r>
      <w:proofErr w:type="spellStart"/>
      <w:r>
        <w:t>labour</w:t>
      </w:r>
      <w:proofErr w:type="spellEnd"/>
      <w:r>
        <w:t xml:space="preserve"> market's needs, as well as to accompany the</w:t>
      </w:r>
      <w:r>
        <w:rPr>
          <w:spacing w:val="1"/>
        </w:rPr>
        <w:t xml:space="preserve"> </w:t>
      </w:r>
      <w:r>
        <w:t>creation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self-employment.</w:t>
      </w:r>
    </w:p>
    <w:p w:rsidR="008543AD" w:rsidRDefault="000556C8">
      <w:pPr>
        <w:pStyle w:val="BodyText"/>
        <w:spacing w:before="121" w:line="276" w:lineRule="auto"/>
        <w:ind w:left="821" w:right="106"/>
        <w:jc w:val="both"/>
      </w:pPr>
      <w:r>
        <w:rPr>
          <w:b/>
          <w:color w:val="4F6128"/>
        </w:rPr>
        <w:t xml:space="preserve">Axis V - Public and private stakeholders: </w:t>
      </w:r>
      <w:r>
        <w:t>the objectives of this axis include the definition of a</w:t>
      </w:r>
      <w:r>
        <w:rPr>
          <w:spacing w:val="1"/>
        </w:rPr>
        <w:t xml:space="preserve"> </w:t>
      </w:r>
      <w:r>
        <w:t>cooperation</w:t>
      </w:r>
      <w:r>
        <w:rPr>
          <w:spacing w:val="-6"/>
        </w:rPr>
        <w:t xml:space="preserve"> </w:t>
      </w:r>
      <w:r>
        <w:t>strategy</w:t>
      </w:r>
      <w:r>
        <w:rPr>
          <w:spacing w:val="-5"/>
        </w:rPr>
        <w:t xml:space="preserve"> </w:t>
      </w:r>
      <w:r>
        <w:t>with</w:t>
      </w:r>
      <w:r>
        <w:rPr>
          <w:spacing w:val="-5"/>
        </w:rPr>
        <w:t xml:space="preserve"> </w:t>
      </w:r>
      <w:r>
        <w:t>public</w:t>
      </w:r>
      <w:r>
        <w:rPr>
          <w:spacing w:val="-5"/>
        </w:rPr>
        <w:t xml:space="preserve"> </w:t>
      </w:r>
      <w:r>
        <w:t>entities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administrative</w:t>
      </w:r>
      <w:r>
        <w:rPr>
          <w:spacing w:val="-5"/>
        </w:rPr>
        <w:t xml:space="preserve"> </w:t>
      </w:r>
      <w:r>
        <w:t>services,</w:t>
      </w:r>
      <w:r>
        <w:rPr>
          <w:spacing w:val="-5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general,</w:t>
      </w:r>
      <w:r>
        <w:rPr>
          <w:spacing w:val="-8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order</w:t>
      </w:r>
      <w:r>
        <w:rPr>
          <w:spacing w:val="-5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highlight</w:t>
      </w:r>
      <w:r>
        <w:rPr>
          <w:spacing w:val="-47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main</w:t>
      </w:r>
      <w:r>
        <w:rPr>
          <w:spacing w:val="-2"/>
        </w:rPr>
        <w:t xml:space="preserve"> </w:t>
      </w:r>
      <w:r>
        <w:t>difficulties</w:t>
      </w:r>
      <w:r>
        <w:rPr>
          <w:spacing w:val="-2"/>
        </w:rPr>
        <w:t xml:space="preserve"> </w:t>
      </w:r>
      <w:r>
        <w:t>in the</w:t>
      </w:r>
      <w:r>
        <w:rPr>
          <w:spacing w:val="-2"/>
        </w:rPr>
        <w:t xml:space="preserve"> </w:t>
      </w:r>
      <w:r>
        <w:t>process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inclusion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foreign</w:t>
      </w:r>
      <w:r>
        <w:rPr>
          <w:spacing w:val="-1"/>
        </w:rPr>
        <w:t xml:space="preserve"> </w:t>
      </w:r>
      <w:r>
        <w:t>community.</w:t>
      </w:r>
    </w:p>
    <w:p w:rsidR="008543AD" w:rsidRDefault="000556C8">
      <w:pPr>
        <w:pStyle w:val="BodyText"/>
        <w:spacing w:before="120" w:line="276" w:lineRule="auto"/>
        <w:ind w:left="821" w:right="108"/>
        <w:jc w:val="both"/>
      </w:pPr>
      <w:r>
        <w:rPr>
          <w:b/>
          <w:color w:val="4F6128"/>
        </w:rPr>
        <w:t>Axis</w:t>
      </w:r>
      <w:r>
        <w:rPr>
          <w:b/>
          <w:color w:val="4F6128"/>
          <w:spacing w:val="-11"/>
        </w:rPr>
        <w:t xml:space="preserve"> </w:t>
      </w:r>
      <w:r>
        <w:rPr>
          <w:b/>
          <w:color w:val="4F6128"/>
        </w:rPr>
        <w:t>VI</w:t>
      </w:r>
      <w:r>
        <w:rPr>
          <w:b/>
          <w:color w:val="4F6128"/>
          <w:spacing w:val="-8"/>
        </w:rPr>
        <w:t xml:space="preserve"> </w:t>
      </w:r>
      <w:r>
        <w:rPr>
          <w:b/>
          <w:color w:val="4F6128"/>
        </w:rPr>
        <w:t>-</w:t>
      </w:r>
      <w:r>
        <w:rPr>
          <w:b/>
          <w:color w:val="4F6128"/>
          <w:spacing w:val="-11"/>
        </w:rPr>
        <w:t xml:space="preserve"> </w:t>
      </w:r>
      <w:r>
        <w:rPr>
          <w:b/>
          <w:color w:val="4F6128"/>
        </w:rPr>
        <w:t>Gender</w:t>
      </w:r>
      <w:r>
        <w:rPr>
          <w:b/>
          <w:color w:val="4F6128"/>
          <w:spacing w:val="-8"/>
        </w:rPr>
        <w:t xml:space="preserve"> </w:t>
      </w:r>
      <w:r>
        <w:rPr>
          <w:b/>
          <w:color w:val="4F6128"/>
        </w:rPr>
        <w:t>Equality</w:t>
      </w:r>
      <w:r>
        <w:rPr>
          <w:b/>
          <w:color w:val="4F6128"/>
          <w:spacing w:val="-9"/>
        </w:rPr>
        <w:t xml:space="preserve"> </w:t>
      </w:r>
      <w:r>
        <w:rPr>
          <w:b/>
          <w:color w:val="4F6128"/>
        </w:rPr>
        <w:t>and</w:t>
      </w:r>
      <w:r>
        <w:rPr>
          <w:b/>
          <w:color w:val="4F6128"/>
          <w:spacing w:val="-10"/>
        </w:rPr>
        <w:t xml:space="preserve"> </w:t>
      </w:r>
      <w:r>
        <w:rPr>
          <w:b/>
          <w:color w:val="4F6128"/>
        </w:rPr>
        <w:t>Discrimination:</w:t>
      </w:r>
      <w:r>
        <w:rPr>
          <w:b/>
          <w:color w:val="4F6128"/>
          <w:spacing w:val="-6"/>
        </w:rPr>
        <w:t xml:space="preserve"> </w:t>
      </w:r>
      <w:r>
        <w:t>preventing</w:t>
      </w:r>
      <w:r>
        <w:rPr>
          <w:spacing w:val="-10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combating</w:t>
      </w:r>
      <w:r>
        <w:rPr>
          <w:spacing w:val="-10"/>
        </w:rPr>
        <w:t xml:space="preserve"> </w:t>
      </w:r>
      <w:r>
        <w:t>all</w:t>
      </w:r>
      <w:r>
        <w:rPr>
          <w:spacing w:val="-8"/>
        </w:rPr>
        <w:t xml:space="preserve"> </w:t>
      </w:r>
      <w:r>
        <w:t>forms</w:t>
      </w:r>
      <w:r>
        <w:rPr>
          <w:spacing w:val="-11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violence</w:t>
      </w:r>
      <w:r>
        <w:rPr>
          <w:spacing w:val="-11"/>
        </w:rPr>
        <w:t xml:space="preserve"> </w:t>
      </w:r>
      <w:r>
        <w:t>against</w:t>
      </w:r>
      <w:r>
        <w:rPr>
          <w:spacing w:val="-47"/>
        </w:rPr>
        <w:t xml:space="preserve"> </w:t>
      </w:r>
      <w:r>
        <w:t>women</w:t>
      </w:r>
      <w:r>
        <w:rPr>
          <w:spacing w:val="-8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result</w:t>
      </w:r>
      <w:r>
        <w:rPr>
          <w:spacing w:val="-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an</w:t>
      </w:r>
      <w:r>
        <w:rPr>
          <w:spacing w:val="-8"/>
        </w:rPr>
        <w:t xml:space="preserve"> </w:t>
      </w:r>
      <w:proofErr w:type="spellStart"/>
      <w:r>
        <w:t>axiologically</w:t>
      </w:r>
      <w:proofErr w:type="spellEnd"/>
      <w:r>
        <w:rPr>
          <w:spacing w:val="-7"/>
        </w:rPr>
        <w:t xml:space="preserve"> </w:t>
      </w:r>
      <w:r>
        <w:t>based</w:t>
      </w:r>
      <w:r>
        <w:rPr>
          <w:spacing w:val="-7"/>
        </w:rPr>
        <w:t xml:space="preserve"> </w:t>
      </w:r>
      <w:r>
        <w:t>treatment</w:t>
      </w:r>
      <w:r>
        <w:rPr>
          <w:spacing w:val="-6"/>
        </w:rPr>
        <w:t xml:space="preserve"> </w:t>
      </w:r>
      <w:r>
        <w:t>that</w:t>
      </w:r>
      <w:r>
        <w:rPr>
          <w:spacing w:val="-7"/>
        </w:rPr>
        <w:t xml:space="preserve"> </w:t>
      </w:r>
      <w:r>
        <w:t>has</w:t>
      </w:r>
      <w:r>
        <w:rPr>
          <w:spacing w:val="-7"/>
        </w:rPr>
        <w:t xml:space="preserve"> </w:t>
      </w:r>
      <w:r>
        <w:t>resulted</w:t>
      </w:r>
      <w:r>
        <w:rPr>
          <w:spacing w:val="-8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set</w:t>
      </w:r>
      <w:r>
        <w:rPr>
          <w:spacing w:val="-9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international</w:t>
      </w:r>
      <w:r>
        <w:rPr>
          <w:spacing w:val="-8"/>
        </w:rPr>
        <w:t xml:space="preserve"> </w:t>
      </w:r>
      <w:r>
        <w:t>and</w:t>
      </w:r>
      <w:r>
        <w:rPr>
          <w:spacing w:val="-47"/>
        </w:rPr>
        <w:t xml:space="preserve"> </w:t>
      </w:r>
      <w:r>
        <w:t>national regulations that cannot be ignored. The university space should have as one of its main</w:t>
      </w:r>
      <w:r>
        <w:rPr>
          <w:spacing w:val="1"/>
        </w:rPr>
        <w:t xml:space="preserve"> </w:t>
      </w:r>
      <w:r>
        <w:rPr>
          <w:spacing w:val="-1"/>
        </w:rPr>
        <w:t>objectives</w:t>
      </w:r>
      <w:r>
        <w:rPr>
          <w:spacing w:val="-9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train</w:t>
      </w:r>
      <w:r>
        <w:rPr>
          <w:spacing w:val="-10"/>
        </w:rPr>
        <w:t xml:space="preserve"> </w:t>
      </w:r>
      <w:r>
        <w:t>for</w:t>
      </w:r>
      <w:r>
        <w:rPr>
          <w:spacing w:val="-9"/>
        </w:rPr>
        <w:t xml:space="preserve"> </w:t>
      </w:r>
      <w:r>
        <w:t>non-violence</w:t>
      </w:r>
      <w:r>
        <w:rPr>
          <w:spacing w:val="-11"/>
        </w:rPr>
        <w:t xml:space="preserve"> </w:t>
      </w:r>
      <w:r>
        <w:t>based</w:t>
      </w:r>
      <w:r>
        <w:rPr>
          <w:spacing w:val="-12"/>
        </w:rPr>
        <w:t xml:space="preserve"> </w:t>
      </w:r>
      <w:r>
        <w:t>on</w:t>
      </w:r>
      <w:r>
        <w:rPr>
          <w:spacing w:val="-10"/>
        </w:rPr>
        <w:t xml:space="preserve"> </w:t>
      </w:r>
      <w:r>
        <w:t>gender</w:t>
      </w:r>
      <w:r>
        <w:rPr>
          <w:spacing w:val="-11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be</w:t>
      </w:r>
      <w:r>
        <w:rPr>
          <w:spacing w:val="-11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promoting</w:t>
      </w:r>
      <w:r>
        <w:rPr>
          <w:spacing w:val="-10"/>
        </w:rPr>
        <w:t xml:space="preserve"> </w:t>
      </w:r>
      <w:r>
        <w:t>agent</w:t>
      </w:r>
      <w:r>
        <w:rPr>
          <w:spacing w:val="-11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codes</w:t>
      </w:r>
      <w:r>
        <w:rPr>
          <w:spacing w:val="-9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conduct</w:t>
      </w:r>
      <w:r>
        <w:rPr>
          <w:spacing w:val="-47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promote</w:t>
      </w:r>
      <w:r>
        <w:rPr>
          <w:spacing w:val="-2"/>
        </w:rPr>
        <w:t xml:space="preserve"> </w:t>
      </w:r>
      <w:r>
        <w:t>equal</w:t>
      </w:r>
      <w:r>
        <w:rPr>
          <w:spacing w:val="-3"/>
        </w:rPr>
        <w:t xml:space="preserve"> </w:t>
      </w:r>
      <w:r>
        <w:t>opportunities and</w:t>
      </w:r>
      <w:r>
        <w:rPr>
          <w:spacing w:val="-1"/>
        </w:rPr>
        <w:t xml:space="preserve"> </w:t>
      </w:r>
      <w:r>
        <w:t>equality in difference.</w:t>
      </w:r>
    </w:p>
    <w:p w:rsidR="008543AD" w:rsidRDefault="000556C8">
      <w:pPr>
        <w:pStyle w:val="BodyText"/>
        <w:spacing w:before="119" w:line="276" w:lineRule="auto"/>
        <w:ind w:left="821" w:right="108"/>
        <w:jc w:val="both"/>
      </w:pPr>
      <w:r>
        <w:rPr>
          <w:b/>
          <w:color w:val="4F6128"/>
          <w:spacing w:val="-1"/>
        </w:rPr>
        <w:t>Axis</w:t>
      </w:r>
      <w:r>
        <w:rPr>
          <w:b/>
          <w:color w:val="4F6128"/>
          <w:spacing w:val="-10"/>
        </w:rPr>
        <w:t xml:space="preserve"> </w:t>
      </w:r>
      <w:r>
        <w:rPr>
          <w:b/>
          <w:color w:val="4F6128"/>
        </w:rPr>
        <w:t>VII</w:t>
      </w:r>
      <w:r>
        <w:rPr>
          <w:b/>
          <w:color w:val="4F6128"/>
          <w:spacing w:val="-8"/>
        </w:rPr>
        <w:t xml:space="preserve"> </w:t>
      </w:r>
      <w:r>
        <w:rPr>
          <w:b/>
          <w:color w:val="4F6128"/>
        </w:rPr>
        <w:t>-</w:t>
      </w:r>
      <w:r>
        <w:rPr>
          <w:b/>
          <w:color w:val="4F6128"/>
          <w:spacing w:val="-11"/>
        </w:rPr>
        <w:t xml:space="preserve"> </w:t>
      </w:r>
      <w:r>
        <w:rPr>
          <w:b/>
          <w:color w:val="4F6128"/>
        </w:rPr>
        <w:t>Empowerment</w:t>
      </w:r>
      <w:r>
        <w:rPr>
          <w:b/>
          <w:color w:val="4F6128"/>
          <w:spacing w:val="-9"/>
        </w:rPr>
        <w:t xml:space="preserve"> </w:t>
      </w:r>
      <w:r>
        <w:rPr>
          <w:b/>
          <w:color w:val="4F6128"/>
        </w:rPr>
        <w:t>of</w:t>
      </w:r>
      <w:r>
        <w:rPr>
          <w:b/>
          <w:color w:val="4F6128"/>
          <w:spacing w:val="-12"/>
        </w:rPr>
        <w:t xml:space="preserve"> </w:t>
      </w:r>
      <w:r>
        <w:rPr>
          <w:b/>
          <w:color w:val="4F6128"/>
        </w:rPr>
        <w:t>teachers:</w:t>
      </w:r>
      <w:r>
        <w:rPr>
          <w:b/>
          <w:color w:val="4F6128"/>
          <w:spacing w:val="-10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combination</w:t>
      </w:r>
      <w:r>
        <w:rPr>
          <w:spacing w:val="-11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training</w:t>
      </w:r>
      <w:r>
        <w:rPr>
          <w:spacing w:val="-10"/>
        </w:rPr>
        <w:t xml:space="preserve"> </w:t>
      </w:r>
      <w:proofErr w:type="spellStart"/>
      <w:r>
        <w:t>programmes</w:t>
      </w:r>
      <w:proofErr w:type="spellEnd"/>
      <w:r>
        <w:t>,</w:t>
      </w:r>
      <w:r>
        <w:rPr>
          <w:spacing w:val="-10"/>
        </w:rPr>
        <w:t xml:space="preserve"> </w:t>
      </w:r>
      <w:r>
        <w:t>additional</w:t>
      </w:r>
      <w:r>
        <w:rPr>
          <w:spacing w:val="-10"/>
        </w:rPr>
        <w:t xml:space="preserve"> </w:t>
      </w:r>
      <w:r>
        <w:t>support,</w:t>
      </w:r>
      <w:r>
        <w:rPr>
          <w:spacing w:val="-10"/>
        </w:rPr>
        <w:t xml:space="preserve"> </w:t>
      </w:r>
      <w:r>
        <w:t>and</w:t>
      </w:r>
      <w:r>
        <w:rPr>
          <w:spacing w:val="-47"/>
        </w:rPr>
        <w:t xml:space="preserve"> </w:t>
      </w:r>
      <w:r>
        <w:t>the sharing of best practices can enable teachers to help migrant women more effectively in adult</w:t>
      </w:r>
      <w:r>
        <w:rPr>
          <w:spacing w:val="1"/>
        </w:rPr>
        <w:t xml:space="preserve"> </w:t>
      </w:r>
      <w:r>
        <w:t>classroom.</w:t>
      </w:r>
    </w:p>
    <w:p w:rsidR="008543AD" w:rsidRDefault="008543AD">
      <w:pPr>
        <w:pStyle w:val="BodyText"/>
      </w:pPr>
    </w:p>
    <w:p w:rsidR="008543AD" w:rsidRDefault="008543AD">
      <w:pPr>
        <w:pStyle w:val="BodyText"/>
        <w:spacing w:before="1"/>
        <w:rPr>
          <w:sz w:val="23"/>
        </w:rPr>
      </w:pPr>
    </w:p>
    <w:p w:rsidR="008543AD" w:rsidRDefault="000556C8">
      <w:pPr>
        <w:pStyle w:val="Heading1"/>
        <w:numPr>
          <w:ilvl w:val="1"/>
          <w:numId w:val="2"/>
        </w:numPr>
        <w:tabs>
          <w:tab w:val="left" w:pos="1529"/>
          <w:tab w:val="left" w:pos="1530"/>
        </w:tabs>
        <w:spacing w:before="0"/>
        <w:ind w:hanging="1057"/>
        <w:jc w:val="left"/>
      </w:pPr>
      <w:bookmarkStart w:id="16" w:name="MeasuresorRecommendationsFourth"/>
      <w:proofErr w:type="gramStart"/>
      <w:r>
        <w:t>Measures</w:t>
      </w:r>
      <w:r>
        <w:rPr>
          <w:spacing w:val="-4"/>
        </w:rPr>
        <w:t xml:space="preserve"> </w:t>
      </w:r>
      <w:r>
        <w:t>or</w:t>
      </w:r>
      <w:r>
        <w:rPr>
          <w:spacing w:val="-7"/>
        </w:rPr>
        <w:t xml:space="preserve"> </w:t>
      </w:r>
      <w:r>
        <w:t>Recommendations.</w:t>
      </w:r>
      <w:proofErr w:type="gramEnd"/>
    </w:p>
    <w:bookmarkEnd w:id="16"/>
    <w:p w:rsidR="008543AD" w:rsidRDefault="000556C8">
      <w:pPr>
        <w:pStyle w:val="Heading2"/>
        <w:spacing w:before="167"/>
        <w:jc w:val="left"/>
      </w:pPr>
      <w:proofErr w:type="gramStart"/>
      <w:r>
        <w:rPr>
          <w:color w:val="4F6128"/>
        </w:rPr>
        <w:t>AXIS</w:t>
      </w:r>
      <w:r>
        <w:rPr>
          <w:color w:val="4F6128"/>
          <w:spacing w:val="-4"/>
        </w:rPr>
        <w:t xml:space="preserve"> </w:t>
      </w:r>
      <w:r>
        <w:rPr>
          <w:color w:val="4F6128"/>
        </w:rPr>
        <w:t>I -</w:t>
      </w:r>
      <w:r>
        <w:rPr>
          <w:color w:val="4F6128"/>
          <w:spacing w:val="-5"/>
        </w:rPr>
        <w:t xml:space="preserve"> </w:t>
      </w:r>
      <w:r>
        <w:rPr>
          <w:color w:val="4F6128"/>
        </w:rPr>
        <w:t>INTEGRATION</w:t>
      </w:r>
      <w:r>
        <w:rPr>
          <w:color w:val="4F6128"/>
          <w:spacing w:val="-4"/>
        </w:rPr>
        <w:t xml:space="preserve"> </w:t>
      </w:r>
      <w:r>
        <w:rPr>
          <w:color w:val="4F6128"/>
        </w:rPr>
        <w:t>INTO</w:t>
      </w:r>
      <w:r>
        <w:rPr>
          <w:color w:val="4F6128"/>
          <w:spacing w:val="-2"/>
        </w:rPr>
        <w:t xml:space="preserve"> </w:t>
      </w:r>
      <w:r>
        <w:rPr>
          <w:color w:val="4F6128"/>
        </w:rPr>
        <w:t>HIGHER</w:t>
      </w:r>
      <w:r>
        <w:rPr>
          <w:color w:val="4F6128"/>
          <w:spacing w:val="-4"/>
        </w:rPr>
        <w:t xml:space="preserve"> </w:t>
      </w:r>
      <w:r>
        <w:rPr>
          <w:color w:val="4F6128"/>
        </w:rPr>
        <w:t>EDUCATION</w:t>
      </w:r>
      <w:r>
        <w:rPr>
          <w:color w:val="4F6128"/>
          <w:spacing w:val="-4"/>
        </w:rPr>
        <w:t xml:space="preserve"> </w:t>
      </w:r>
      <w:r>
        <w:rPr>
          <w:color w:val="4F6128"/>
        </w:rPr>
        <w:t>INSTITUTIONS.</w:t>
      </w:r>
      <w:proofErr w:type="gramEnd"/>
    </w:p>
    <w:p w:rsidR="008543AD" w:rsidRDefault="000556C8">
      <w:pPr>
        <w:spacing w:before="161"/>
        <w:ind w:left="113"/>
        <w:rPr>
          <w:b/>
        </w:rPr>
      </w:pPr>
      <w:proofErr w:type="gramStart"/>
      <w:r>
        <w:rPr>
          <w:b/>
          <w:color w:val="4F6128"/>
        </w:rPr>
        <w:t>Measure</w:t>
      </w:r>
      <w:r>
        <w:rPr>
          <w:b/>
          <w:color w:val="4F6128"/>
          <w:spacing w:val="-3"/>
        </w:rPr>
        <w:t xml:space="preserve"> </w:t>
      </w:r>
      <w:r>
        <w:rPr>
          <w:b/>
          <w:color w:val="4F6128"/>
        </w:rPr>
        <w:t>1.</w:t>
      </w:r>
      <w:proofErr w:type="gramEnd"/>
      <w:r>
        <w:rPr>
          <w:b/>
          <w:color w:val="4F6128"/>
          <w:spacing w:val="-4"/>
        </w:rPr>
        <w:t xml:space="preserve"> </w:t>
      </w:r>
      <w:r>
        <w:rPr>
          <w:b/>
          <w:color w:val="4F6128"/>
        </w:rPr>
        <w:t>Good</w:t>
      </w:r>
      <w:r>
        <w:rPr>
          <w:b/>
          <w:color w:val="4F6128"/>
          <w:spacing w:val="-3"/>
        </w:rPr>
        <w:t xml:space="preserve"> </w:t>
      </w:r>
      <w:r>
        <w:rPr>
          <w:b/>
          <w:color w:val="4F6128"/>
        </w:rPr>
        <w:t>practices</w:t>
      </w:r>
      <w:r>
        <w:rPr>
          <w:b/>
          <w:color w:val="4F6128"/>
          <w:spacing w:val="-4"/>
        </w:rPr>
        <w:t xml:space="preserve"> </w:t>
      </w:r>
      <w:r>
        <w:rPr>
          <w:b/>
          <w:color w:val="4F6128"/>
        </w:rPr>
        <w:t>of</w:t>
      </w:r>
      <w:r>
        <w:rPr>
          <w:b/>
          <w:color w:val="4F6128"/>
          <w:spacing w:val="-3"/>
        </w:rPr>
        <w:t xml:space="preserve"> </w:t>
      </w:r>
      <w:r>
        <w:rPr>
          <w:b/>
          <w:color w:val="4F6128"/>
        </w:rPr>
        <w:t>Inclusive</w:t>
      </w:r>
      <w:r>
        <w:rPr>
          <w:b/>
          <w:color w:val="4F6128"/>
          <w:spacing w:val="-3"/>
        </w:rPr>
        <w:t xml:space="preserve"> </w:t>
      </w:r>
      <w:r>
        <w:rPr>
          <w:b/>
          <w:color w:val="4F6128"/>
        </w:rPr>
        <w:t>Higher</w:t>
      </w:r>
      <w:r>
        <w:rPr>
          <w:b/>
          <w:color w:val="4F6128"/>
          <w:spacing w:val="-4"/>
        </w:rPr>
        <w:t xml:space="preserve"> </w:t>
      </w:r>
      <w:r>
        <w:rPr>
          <w:b/>
          <w:color w:val="4F6128"/>
        </w:rPr>
        <w:t>Education</w:t>
      </w:r>
      <w:r>
        <w:rPr>
          <w:b/>
          <w:color w:val="4F6128"/>
          <w:spacing w:val="-3"/>
        </w:rPr>
        <w:t xml:space="preserve"> </w:t>
      </w:r>
      <w:r>
        <w:rPr>
          <w:b/>
          <w:color w:val="4F6128"/>
        </w:rPr>
        <w:t>Institutions.</w:t>
      </w:r>
    </w:p>
    <w:p w:rsidR="008543AD" w:rsidRDefault="000556C8">
      <w:pPr>
        <w:pStyle w:val="BodyText"/>
        <w:spacing w:before="159" w:line="276" w:lineRule="auto"/>
        <w:ind w:left="113"/>
      </w:pPr>
      <w:r>
        <w:t>This measure aims to present the best practices in the field of immigrant students' inclusion and to propose</w:t>
      </w:r>
      <w:r>
        <w:rPr>
          <w:spacing w:val="-47"/>
        </w:rPr>
        <w:t xml:space="preserve"> </w:t>
      </w:r>
      <w:r>
        <w:t>training</w:t>
      </w:r>
      <w:r>
        <w:rPr>
          <w:spacing w:val="-2"/>
        </w:rPr>
        <w:t xml:space="preserve"> </w:t>
      </w:r>
      <w:r>
        <w:t>sessions for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academic</w:t>
      </w:r>
      <w:r>
        <w:rPr>
          <w:spacing w:val="-3"/>
        </w:rPr>
        <w:t xml:space="preserve"> </w:t>
      </w:r>
      <w:r>
        <w:t>community</w:t>
      </w:r>
      <w:r>
        <w:rPr>
          <w:spacing w:val="-3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main</w:t>
      </w:r>
      <w:r>
        <w:rPr>
          <w:spacing w:val="-2"/>
        </w:rPr>
        <w:t xml:space="preserve"> </w:t>
      </w:r>
      <w:r>
        <w:t>rights</w:t>
      </w:r>
      <w:r>
        <w:rPr>
          <w:spacing w:val="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duties</w:t>
      </w:r>
      <w:r>
        <w:rPr>
          <w:spacing w:val="-1"/>
        </w:rPr>
        <w:t xml:space="preserve"> </w:t>
      </w:r>
      <w:r>
        <w:t>of this</w:t>
      </w:r>
      <w:r>
        <w:rPr>
          <w:spacing w:val="-1"/>
        </w:rPr>
        <w:t xml:space="preserve"> </w:t>
      </w:r>
      <w:r>
        <w:t>student community.</w:t>
      </w:r>
    </w:p>
    <w:p w:rsidR="008543AD" w:rsidRDefault="000556C8">
      <w:pPr>
        <w:pStyle w:val="ListParagraph"/>
        <w:numPr>
          <w:ilvl w:val="0"/>
          <w:numId w:val="1"/>
        </w:numPr>
        <w:tabs>
          <w:tab w:val="left" w:pos="834"/>
        </w:tabs>
        <w:spacing w:before="121" w:line="268" w:lineRule="auto"/>
        <w:ind w:right="112"/>
        <w:jc w:val="left"/>
        <w:rPr>
          <w:rFonts w:ascii="Courier New" w:hAnsi="Courier New"/>
        </w:rPr>
      </w:pPr>
      <w:r>
        <w:rPr>
          <w:b/>
          <w:i/>
        </w:rPr>
        <w:t>Action</w:t>
      </w:r>
      <w:r>
        <w:rPr>
          <w:b/>
          <w:i/>
          <w:spacing w:val="33"/>
        </w:rPr>
        <w:t xml:space="preserve"> </w:t>
      </w:r>
      <w:r>
        <w:rPr>
          <w:b/>
          <w:i/>
        </w:rPr>
        <w:t>1.1.:</w:t>
      </w:r>
      <w:r>
        <w:rPr>
          <w:b/>
          <w:i/>
          <w:spacing w:val="35"/>
        </w:rPr>
        <w:t xml:space="preserve"> </w:t>
      </w:r>
      <w:r>
        <w:t>Awareness-raising</w:t>
      </w:r>
      <w:r>
        <w:rPr>
          <w:spacing w:val="34"/>
        </w:rPr>
        <w:t xml:space="preserve"> </w:t>
      </w:r>
      <w:r>
        <w:t>actions</w:t>
      </w:r>
      <w:r>
        <w:rPr>
          <w:spacing w:val="33"/>
        </w:rPr>
        <w:t xml:space="preserve"> </w:t>
      </w:r>
      <w:r>
        <w:t>for</w:t>
      </w:r>
      <w:r>
        <w:rPr>
          <w:spacing w:val="32"/>
        </w:rPr>
        <w:t xml:space="preserve"> </w:t>
      </w:r>
      <w:r>
        <w:t>the</w:t>
      </w:r>
      <w:r>
        <w:rPr>
          <w:spacing w:val="33"/>
        </w:rPr>
        <w:t xml:space="preserve"> </w:t>
      </w:r>
      <w:r>
        <w:t>whole</w:t>
      </w:r>
      <w:r>
        <w:rPr>
          <w:spacing w:val="32"/>
        </w:rPr>
        <w:t xml:space="preserve"> </w:t>
      </w:r>
      <w:r>
        <w:t>academic</w:t>
      </w:r>
      <w:r>
        <w:rPr>
          <w:spacing w:val="33"/>
        </w:rPr>
        <w:t xml:space="preserve"> </w:t>
      </w:r>
      <w:r>
        <w:t>community</w:t>
      </w:r>
      <w:r>
        <w:rPr>
          <w:spacing w:val="33"/>
        </w:rPr>
        <w:t xml:space="preserve"> </w:t>
      </w:r>
      <w:r>
        <w:t>on</w:t>
      </w:r>
      <w:r>
        <w:rPr>
          <w:spacing w:val="32"/>
        </w:rPr>
        <w:t xml:space="preserve"> </w:t>
      </w:r>
      <w:r>
        <w:t>strategies</w:t>
      </w:r>
      <w:r>
        <w:rPr>
          <w:spacing w:val="34"/>
        </w:rPr>
        <w:t xml:space="preserve"> </w:t>
      </w:r>
      <w:r>
        <w:t>for</w:t>
      </w:r>
      <w:r>
        <w:rPr>
          <w:spacing w:val="35"/>
        </w:rPr>
        <w:t xml:space="preserve"> </w:t>
      </w:r>
      <w:r>
        <w:t>the</w:t>
      </w:r>
      <w:r>
        <w:rPr>
          <w:spacing w:val="-47"/>
        </w:rPr>
        <w:t xml:space="preserve"> </w:t>
      </w:r>
      <w:r>
        <w:t>inclusion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immigrant</w:t>
      </w:r>
      <w:r>
        <w:rPr>
          <w:spacing w:val="-2"/>
        </w:rPr>
        <w:t xml:space="preserve"> </w:t>
      </w:r>
      <w:r>
        <w:t>students.</w:t>
      </w:r>
    </w:p>
    <w:p w:rsidR="008543AD" w:rsidRDefault="008543AD">
      <w:pPr>
        <w:spacing w:line="268" w:lineRule="auto"/>
        <w:rPr>
          <w:rFonts w:ascii="Courier New" w:hAnsi="Courier New"/>
        </w:rPr>
        <w:sectPr w:rsidR="008543AD">
          <w:pgSz w:w="11910" w:h="16840"/>
          <w:pgMar w:top="1800" w:right="1020" w:bottom="1500" w:left="1020" w:header="454" w:footer="1310" w:gutter="0"/>
          <w:cols w:space="720"/>
        </w:sectPr>
      </w:pPr>
    </w:p>
    <w:p w:rsidR="008543AD" w:rsidRDefault="008543AD">
      <w:pPr>
        <w:pStyle w:val="BodyText"/>
        <w:spacing w:before="3"/>
        <w:rPr>
          <w:sz w:val="20"/>
        </w:rPr>
      </w:pPr>
    </w:p>
    <w:p w:rsidR="008543AD" w:rsidRDefault="000556C8">
      <w:pPr>
        <w:pStyle w:val="ListParagraph"/>
        <w:numPr>
          <w:ilvl w:val="0"/>
          <w:numId w:val="1"/>
        </w:numPr>
        <w:tabs>
          <w:tab w:val="left" w:pos="834"/>
        </w:tabs>
        <w:spacing w:before="74" w:line="268" w:lineRule="auto"/>
        <w:ind w:right="111"/>
        <w:jc w:val="left"/>
        <w:rPr>
          <w:rFonts w:ascii="Courier New" w:hAnsi="Courier New"/>
        </w:rPr>
      </w:pPr>
      <w:r>
        <w:rPr>
          <w:b/>
          <w:i/>
        </w:rPr>
        <w:t>Action</w:t>
      </w:r>
      <w:r>
        <w:rPr>
          <w:b/>
          <w:i/>
          <w:spacing w:val="-8"/>
        </w:rPr>
        <w:t xml:space="preserve"> </w:t>
      </w:r>
      <w:r>
        <w:rPr>
          <w:b/>
          <w:i/>
        </w:rPr>
        <w:t>1.2.:</w:t>
      </w:r>
      <w:r>
        <w:rPr>
          <w:b/>
          <w:i/>
          <w:spacing w:val="-8"/>
        </w:rPr>
        <w:t xml:space="preserve"> </w:t>
      </w:r>
      <w:r>
        <w:t>Training</w:t>
      </w:r>
      <w:r>
        <w:rPr>
          <w:spacing w:val="-6"/>
        </w:rPr>
        <w:t xml:space="preserve"> </w:t>
      </w:r>
      <w:r>
        <w:t>actions</w:t>
      </w:r>
      <w:r>
        <w:rPr>
          <w:spacing w:val="-6"/>
        </w:rPr>
        <w:t xml:space="preserve"> </w:t>
      </w:r>
      <w:r>
        <w:t>for</w:t>
      </w:r>
      <w:r>
        <w:rPr>
          <w:spacing w:val="-9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academic</w:t>
      </w:r>
      <w:r>
        <w:rPr>
          <w:spacing w:val="-8"/>
        </w:rPr>
        <w:t xml:space="preserve"> </w:t>
      </w:r>
      <w:r>
        <w:t>community</w:t>
      </w:r>
      <w:r>
        <w:rPr>
          <w:spacing w:val="-7"/>
        </w:rPr>
        <w:t xml:space="preserve"> </w:t>
      </w:r>
      <w:r>
        <w:t>on</w:t>
      </w:r>
      <w:r>
        <w:rPr>
          <w:spacing w:val="-9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main</w:t>
      </w:r>
      <w:r>
        <w:rPr>
          <w:spacing w:val="-10"/>
        </w:rPr>
        <w:t xml:space="preserve"> </w:t>
      </w:r>
      <w:r>
        <w:t>rights</w:t>
      </w:r>
      <w:r>
        <w:rPr>
          <w:spacing w:val="-7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duties</w:t>
      </w:r>
      <w:r>
        <w:rPr>
          <w:spacing w:val="-7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immigrant</w:t>
      </w:r>
      <w:r>
        <w:rPr>
          <w:spacing w:val="-47"/>
        </w:rPr>
        <w:t xml:space="preserve"> </w:t>
      </w:r>
      <w:r>
        <w:t>students</w:t>
      </w:r>
      <w:r>
        <w:rPr>
          <w:spacing w:val="-3"/>
        </w:rPr>
        <w:t xml:space="preserve"> </w:t>
      </w:r>
      <w:r>
        <w:t>with special emphasis on</w:t>
      </w:r>
      <w:r>
        <w:rPr>
          <w:spacing w:val="-1"/>
        </w:rPr>
        <w:t xml:space="preserve"> </w:t>
      </w:r>
      <w:r>
        <w:t>gender issues.</w:t>
      </w:r>
    </w:p>
    <w:p w:rsidR="008543AD" w:rsidRDefault="000556C8">
      <w:pPr>
        <w:pStyle w:val="Heading2"/>
        <w:spacing w:before="128"/>
        <w:jc w:val="left"/>
      </w:pPr>
      <w:proofErr w:type="gramStart"/>
      <w:r>
        <w:rPr>
          <w:color w:val="4F6128"/>
        </w:rPr>
        <w:t>Measure</w:t>
      </w:r>
      <w:r>
        <w:rPr>
          <w:color w:val="4F6128"/>
          <w:spacing w:val="-3"/>
        </w:rPr>
        <w:t xml:space="preserve"> </w:t>
      </w:r>
      <w:r>
        <w:rPr>
          <w:color w:val="4F6128"/>
        </w:rPr>
        <w:t>2.</w:t>
      </w:r>
      <w:proofErr w:type="gramEnd"/>
      <w:r>
        <w:rPr>
          <w:color w:val="4F6128"/>
          <w:spacing w:val="-3"/>
        </w:rPr>
        <w:t xml:space="preserve"> </w:t>
      </w:r>
      <w:proofErr w:type="gramStart"/>
      <w:r>
        <w:rPr>
          <w:color w:val="4F6128"/>
        </w:rPr>
        <w:t>Activities</w:t>
      </w:r>
      <w:r>
        <w:rPr>
          <w:color w:val="4F6128"/>
          <w:spacing w:val="-4"/>
        </w:rPr>
        <w:t xml:space="preserve"> </w:t>
      </w:r>
      <w:r>
        <w:rPr>
          <w:color w:val="4F6128"/>
        </w:rPr>
        <w:t>or</w:t>
      </w:r>
      <w:r>
        <w:rPr>
          <w:color w:val="4F6128"/>
          <w:spacing w:val="-3"/>
        </w:rPr>
        <w:t xml:space="preserve"> </w:t>
      </w:r>
      <w:r>
        <w:rPr>
          <w:color w:val="4F6128"/>
        </w:rPr>
        <w:t>social</w:t>
      </w:r>
      <w:r>
        <w:rPr>
          <w:color w:val="4F6128"/>
          <w:spacing w:val="-4"/>
        </w:rPr>
        <w:t xml:space="preserve"> </w:t>
      </w:r>
      <w:r>
        <w:rPr>
          <w:color w:val="4F6128"/>
        </w:rPr>
        <w:t>events</w:t>
      </w:r>
      <w:r>
        <w:rPr>
          <w:color w:val="4F6128"/>
          <w:spacing w:val="-3"/>
        </w:rPr>
        <w:t xml:space="preserve"> </w:t>
      </w:r>
      <w:r>
        <w:rPr>
          <w:color w:val="4F6128"/>
        </w:rPr>
        <w:t>at</w:t>
      </w:r>
      <w:r>
        <w:rPr>
          <w:color w:val="4F6128"/>
          <w:spacing w:val="-2"/>
        </w:rPr>
        <w:t xml:space="preserve"> </w:t>
      </w:r>
      <w:r>
        <w:rPr>
          <w:color w:val="4F6128"/>
        </w:rPr>
        <w:t>the</w:t>
      </w:r>
      <w:r>
        <w:rPr>
          <w:color w:val="4F6128"/>
          <w:spacing w:val="-2"/>
        </w:rPr>
        <w:t xml:space="preserve"> </w:t>
      </w:r>
      <w:r>
        <w:rPr>
          <w:color w:val="4F6128"/>
        </w:rPr>
        <w:t>University</w:t>
      </w:r>
      <w:r>
        <w:rPr>
          <w:color w:val="4F6128"/>
          <w:spacing w:val="-1"/>
        </w:rPr>
        <w:t xml:space="preserve"> </w:t>
      </w:r>
      <w:r>
        <w:rPr>
          <w:color w:val="4F6128"/>
        </w:rPr>
        <w:t>that</w:t>
      </w:r>
      <w:r>
        <w:rPr>
          <w:color w:val="4F6128"/>
          <w:spacing w:val="-2"/>
        </w:rPr>
        <w:t xml:space="preserve"> </w:t>
      </w:r>
      <w:r>
        <w:rPr>
          <w:color w:val="4F6128"/>
        </w:rPr>
        <w:t>promote</w:t>
      </w:r>
      <w:r>
        <w:rPr>
          <w:color w:val="4F6128"/>
          <w:spacing w:val="-4"/>
        </w:rPr>
        <w:t xml:space="preserve"> </w:t>
      </w:r>
      <w:r>
        <w:rPr>
          <w:color w:val="4F6128"/>
        </w:rPr>
        <w:t>awareness</w:t>
      </w:r>
      <w:r>
        <w:rPr>
          <w:color w:val="4F6128"/>
          <w:spacing w:val="-6"/>
        </w:rPr>
        <w:t xml:space="preserve"> </w:t>
      </w:r>
      <w:r>
        <w:rPr>
          <w:color w:val="4F6128"/>
        </w:rPr>
        <w:t>of</w:t>
      </w:r>
      <w:r>
        <w:rPr>
          <w:color w:val="4F6128"/>
          <w:spacing w:val="-2"/>
        </w:rPr>
        <w:t xml:space="preserve"> </w:t>
      </w:r>
      <w:r>
        <w:rPr>
          <w:color w:val="4F6128"/>
        </w:rPr>
        <w:t>cultural</w:t>
      </w:r>
      <w:r>
        <w:rPr>
          <w:color w:val="4F6128"/>
          <w:spacing w:val="-2"/>
        </w:rPr>
        <w:t xml:space="preserve"> </w:t>
      </w:r>
      <w:r>
        <w:rPr>
          <w:color w:val="4F6128"/>
        </w:rPr>
        <w:t>diversity.</w:t>
      </w:r>
      <w:proofErr w:type="gramEnd"/>
    </w:p>
    <w:p w:rsidR="008543AD" w:rsidRDefault="000556C8">
      <w:pPr>
        <w:pStyle w:val="BodyText"/>
        <w:spacing w:before="161" w:line="276" w:lineRule="auto"/>
        <w:ind w:left="113"/>
      </w:pPr>
      <w:r>
        <w:t>This</w:t>
      </w:r>
      <w:r>
        <w:rPr>
          <w:spacing w:val="7"/>
        </w:rPr>
        <w:t xml:space="preserve"> </w:t>
      </w:r>
      <w:r>
        <w:t>measure</w:t>
      </w:r>
      <w:r>
        <w:rPr>
          <w:spacing w:val="8"/>
        </w:rPr>
        <w:t xml:space="preserve"> </w:t>
      </w:r>
      <w:r>
        <w:t>aims</w:t>
      </w:r>
      <w:r>
        <w:rPr>
          <w:spacing w:val="8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promote</w:t>
      </w:r>
      <w:r>
        <w:rPr>
          <w:spacing w:val="8"/>
        </w:rPr>
        <w:t xml:space="preserve"> </w:t>
      </w:r>
      <w:r>
        <w:t>diversity</w:t>
      </w:r>
      <w:r>
        <w:rPr>
          <w:spacing w:val="8"/>
        </w:rPr>
        <w:t xml:space="preserve"> </w:t>
      </w:r>
      <w:r>
        <w:t>and</w:t>
      </w:r>
      <w:r>
        <w:rPr>
          <w:spacing w:val="5"/>
        </w:rPr>
        <w:t xml:space="preserve"> </w:t>
      </w:r>
      <w:r>
        <w:t>multiculturalism</w:t>
      </w:r>
      <w:r>
        <w:rPr>
          <w:spacing w:val="8"/>
        </w:rPr>
        <w:t xml:space="preserve"> </w:t>
      </w:r>
      <w:r>
        <w:t>in</w:t>
      </w:r>
      <w:r>
        <w:rPr>
          <w:spacing w:val="7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university</w:t>
      </w:r>
      <w:r>
        <w:rPr>
          <w:spacing w:val="9"/>
        </w:rPr>
        <w:t xml:space="preserve"> </w:t>
      </w:r>
      <w:r>
        <w:t>space</w:t>
      </w:r>
      <w:r>
        <w:rPr>
          <w:spacing w:val="8"/>
        </w:rPr>
        <w:t xml:space="preserve"> </w:t>
      </w:r>
      <w:r>
        <w:t>by</w:t>
      </w:r>
      <w:r>
        <w:rPr>
          <w:spacing w:val="9"/>
        </w:rPr>
        <w:t xml:space="preserve"> </w:t>
      </w:r>
      <w:r>
        <w:t>creating</w:t>
      </w:r>
      <w:r>
        <w:rPr>
          <w:spacing w:val="7"/>
        </w:rPr>
        <w:t xml:space="preserve"> </w:t>
      </w:r>
      <w:r>
        <w:t>a</w:t>
      </w:r>
      <w:r>
        <w:rPr>
          <w:spacing w:val="7"/>
        </w:rPr>
        <w:t xml:space="preserve"> </w:t>
      </w:r>
      <w:r>
        <w:t>dynamic</w:t>
      </w:r>
      <w:r>
        <w:rPr>
          <w:spacing w:val="-46"/>
        </w:rPr>
        <w:t xml:space="preserve"> </w:t>
      </w:r>
      <w:r>
        <w:t>interaction</w:t>
      </w:r>
      <w:r>
        <w:rPr>
          <w:spacing w:val="-2"/>
        </w:rPr>
        <w:t xml:space="preserve"> </w:t>
      </w:r>
      <w:r>
        <w:t>with all</w:t>
      </w:r>
      <w:r>
        <w:rPr>
          <w:spacing w:val="-1"/>
        </w:rPr>
        <w:t xml:space="preserve"> </w:t>
      </w:r>
      <w:r>
        <w:t>education</w:t>
      </w:r>
      <w:r>
        <w:rPr>
          <w:spacing w:val="-1"/>
        </w:rPr>
        <w:t xml:space="preserve"> </w:t>
      </w:r>
      <w:r>
        <w:t>agents.</w:t>
      </w:r>
    </w:p>
    <w:p w:rsidR="008543AD" w:rsidRDefault="000556C8">
      <w:pPr>
        <w:pStyle w:val="ListParagraph"/>
        <w:numPr>
          <w:ilvl w:val="0"/>
          <w:numId w:val="1"/>
        </w:numPr>
        <w:tabs>
          <w:tab w:val="left" w:pos="834"/>
        </w:tabs>
        <w:spacing w:line="268" w:lineRule="auto"/>
        <w:ind w:right="110"/>
        <w:jc w:val="left"/>
        <w:rPr>
          <w:rFonts w:ascii="Courier New" w:hAnsi="Courier New"/>
        </w:rPr>
      </w:pPr>
      <w:r>
        <w:rPr>
          <w:b/>
          <w:i/>
        </w:rPr>
        <w:t>Action</w:t>
      </w:r>
      <w:r>
        <w:rPr>
          <w:b/>
          <w:i/>
          <w:spacing w:val="-9"/>
        </w:rPr>
        <w:t xml:space="preserve"> </w:t>
      </w:r>
      <w:r>
        <w:rPr>
          <w:b/>
          <w:i/>
        </w:rPr>
        <w:t>2.1.:</w:t>
      </w:r>
      <w:r>
        <w:rPr>
          <w:b/>
          <w:i/>
          <w:spacing w:val="-10"/>
        </w:rPr>
        <w:t xml:space="preserve"> </w:t>
      </w:r>
      <w:r>
        <w:t>Holding</w:t>
      </w:r>
      <w:r>
        <w:rPr>
          <w:spacing w:val="-10"/>
        </w:rPr>
        <w:t xml:space="preserve"> </w:t>
      </w:r>
      <w:r>
        <w:t>multicultural</w:t>
      </w:r>
      <w:r>
        <w:rPr>
          <w:spacing w:val="-10"/>
        </w:rPr>
        <w:t xml:space="preserve"> </w:t>
      </w:r>
      <w:r>
        <w:t>events</w:t>
      </w:r>
      <w:r>
        <w:rPr>
          <w:spacing w:val="-10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university</w:t>
      </w:r>
      <w:r>
        <w:rPr>
          <w:spacing w:val="-9"/>
        </w:rPr>
        <w:t xml:space="preserve"> </w:t>
      </w:r>
      <w:r>
        <w:t>space</w:t>
      </w:r>
      <w:r>
        <w:rPr>
          <w:spacing w:val="-12"/>
        </w:rPr>
        <w:t xml:space="preserve"> </w:t>
      </w:r>
      <w:r>
        <w:t>that</w:t>
      </w:r>
      <w:r>
        <w:rPr>
          <w:spacing w:val="-9"/>
        </w:rPr>
        <w:t xml:space="preserve"> </w:t>
      </w:r>
      <w:r>
        <w:t>promote</w:t>
      </w:r>
      <w:r>
        <w:rPr>
          <w:spacing w:val="-11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participation</w:t>
      </w:r>
      <w:r>
        <w:rPr>
          <w:spacing w:val="-11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the</w:t>
      </w:r>
      <w:r>
        <w:rPr>
          <w:spacing w:val="-47"/>
        </w:rPr>
        <w:t xml:space="preserve"> </w:t>
      </w:r>
      <w:r>
        <w:t>whole</w:t>
      </w:r>
      <w:r>
        <w:rPr>
          <w:spacing w:val="-3"/>
        </w:rPr>
        <w:t xml:space="preserve"> </w:t>
      </w:r>
      <w:r>
        <w:t>school</w:t>
      </w:r>
      <w:r>
        <w:rPr>
          <w:spacing w:val="-2"/>
        </w:rPr>
        <w:t xml:space="preserve"> </w:t>
      </w:r>
      <w:r>
        <w:t>community.</w:t>
      </w:r>
    </w:p>
    <w:p w:rsidR="008543AD" w:rsidRDefault="000556C8">
      <w:pPr>
        <w:pStyle w:val="ListParagraph"/>
        <w:numPr>
          <w:ilvl w:val="0"/>
          <w:numId w:val="1"/>
        </w:numPr>
        <w:tabs>
          <w:tab w:val="left" w:pos="834"/>
        </w:tabs>
        <w:spacing w:before="11" w:line="266" w:lineRule="auto"/>
        <w:ind w:right="112"/>
        <w:jc w:val="left"/>
        <w:rPr>
          <w:rFonts w:ascii="Courier New" w:hAnsi="Courier New"/>
        </w:rPr>
      </w:pPr>
      <w:r>
        <w:rPr>
          <w:b/>
          <w:i/>
        </w:rPr>
        <w:t>Action</w:t>
      </w:r>
      <w:r>
        <w:rPr>
          <w:b/>
          <w:i/>
          <w:spacing w:val="16"/>
        </w:rPr>
        <w:t xml:space="preserve"> </w:t>
      </w:r>
      <w:r>
        <w:rPr>
          <w:b/>
          <w:i/>
        </w:rPr>
        <w:t>2.2.:</w:t>
      </w:r>
      <w:r>
        <w:rPr>
          <w:b/>
          <w:i/>
          <w:spacing w:val="15"/>
        </w:rPr>
        <w:t xml:space="preserve"> </w:t>
      </w:r>
      <w:r>
        <w:t>Holding</w:t>
      </w:r>
      <w:r>
        <w:rPr>
          <w:spacing w:val="17"/>
        </w:rPr>
        <w:t xml:space="preserve"> </w:t>
      </w:r>
      <w:r>
        <w:t>conferences</w:t>
      </w:r>
      <w:r>
        <w:rPr>
          <w:spacing w:val="15"/>
        </w:rPr>
        <w:t xml:space="preserve"> </w:t>
      </w:r>
      <w:r>
        <w:t>and</w:t>
      </w:r>
      <w:r>
        <w:rPr>
          <w:spacing w:val="17"/>
        </w:rPr>
        <w:t xml:space="preserve"> </w:t>
      </w:r>
      <w:r>
        <w:t>seminars</w:t>
      </w:r>
      <w:r>
        <w:rPr>
          <w:spacing w:val="14"/>
        </w:rPr>
        <w:t xml:space="preserve"> </w:t>
      </w:r>
      <w:r>
        <w:t>with</w:t>
      </w:r>
      <w:r>
        <w:rPr>
          <w:spacing w:val="15"/>
        </w:rPr>
        <w:t xml:space="preserve"> </w:t>
      </w:r>
      <w:r>
        <w:t>invited</w:t>
      </w:r>
      <w:r>
        <w:rPr>
          <w:spacing w:val="15"/>
        </w:rPr>
        <w:t xml:space="preserve"> </w:t>
      </w:r>
      <w:r>
        <w:t>experts</w:t>
      </w:r>
      <w:r>
        <w:rPr>
          <w:spacing w:val="19"/>
        </w:rPr>
        <w:t xml:space="preserve"> </w:t>
      </w:r>
      <w:r>
        <w:t>from</w:t>
      </w:r>
      <w:r>
        <w:rPr>
          <w:spacing w:val="16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immigrant</w:t>
      </w:r>
      <w:r>
        <w:rPr>
          <w:spacing w:val="19"/>
        </w:rPr>
        <w:t xml:space="preserve"> </w:t>
      </w:r>
      <w:r>
        <w:t>academic</w:t>
      </w:r>
      <w:r>
        <w:rPr>
          <w:spacing w:val="-47"/>
        </w:rPr>
        <w:t xml:space="preserve"> </w:t>
      </w:r>
      <w:r>
        <w:t>community.</w:t>
      </w:r>
    </w:p>
    <w:p w:rsidR="008543AD" w:rsidRDefault="000556C8">
      <w:pPr>
        <w:pStyle w:val="ListParagraph"/>
        <w:numPr>
          <w:ilvl w:val="0"/>
          <w:numId w:val="1"/>
        </w:numPr>
        <w:tabs>
          <w:tab w:val="left" w:pos="834"/>
        </w:tabs>
        <w:spacing w:before="13"/>
        <w:ind w:hanging="361"/>
        <w:jc w:val="left"/>
        <w:rPr>
          <w:rFonts w:ascii="Courier New" w:hAnsi="Courier New"/>
        </w:rPr>
      </w:pPr>
      <w:r>
        <w:rPr>
          <w:b/>
          <w:i/>
        </w:rPr>
        <w:t>Action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2.3.:</w:t>
      </w:r>
      <w:r>
        <w:rPr>
          <w:b/>
          <w:i/>
          <w:spacing w:val="-3"/>
        </w:rPr>
        <w:t xml:space="preserve"> </w:t>
      </w:r>
      <w:r>
        <w:t>Development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multicultural</w:t>
      </w:r>
      <w:r>
        <w:rPr>
          <w:spacing w:val="-3"/>
        </w:rPr>
        <w:t xml:space="preserve"> </w:t>
      </w:r>
      <w:r>
        <w:t>activities</w:t>
      </w:r>
      <w:r>
        <w:rPr>
          <w:spacing w:val="-2"/>
        </w:rPr>
        <w:t xml:space="preserve"> </w:t>
      </w:r>
      <w:r>
        <w:t>plan</w:t>
      </w:r>
      <w:r>
        <w:rPr>
          <w:spacing w:val="-3"/>
        </w:rPr>
        <w:t xml:space="preserve"> </w:t>
      </w:r>
      <w:r>
        <w:t>for the academic</w:t>
      </w:r>
      <w:r>
        <w:rPr>
          <w:spacing w:val="-3"/>
        </w:rPr>
        <w:t xml:space="preserve"> </w:t>
      </w:r>
      <w:r>
        <w:t>year.</w:t>
      </w:r>
    </w:p>
    <w:p w:rsidR="008543AD" w:rsidRDefault="000556C8">
      <w:pPr>
        <w:pStyle w:val="Heading2"/>
        <w:spacing w:before="154"/>
        <w:jc w:val="left"/>
      </w:pPr>
      <w:proofErr w:type="gramStart"/>
      <w:r>
        <w:rPr>
          <w:color w:val="4F6128"/>
        </w:rPr>
        <w:t>Measure</w:t>
      </w:r>
      <w:r>
        <w:rPr>
          <w:color w:val="4F6128"/>
          <w:spacing w:val="-4"/>
        </w:rPr>
        <w:t xml:space="preserve"> </w:t>
      </w:r>
      <w:r>
        <w:rPr>
          <w:color w:val="4F6128"/>
        </w:rPr>
        <w:t>3.</w:t>
      </w:r>
      <w:proofErr w:type="gramEnd"/>
      <w:r>
        <w:rPr>
          <w:color w:val="4F6128"/>
          <w:spacing w:val="-4"/>
        </w:rPr>
        <w:t xml:space="preserve"> </w:t>
      </w:r>
      <w:r>
        <w:rPr>
          <w:color w:val="4F6128"/>
        </w:rPr>
        <w:t>Improve</w:t>
      </w:r>
      <w:r>
        <w:rPr>
          <w:color w:val="4F6128"/>
          <w:spacing w:val="-3"/>
        </w:rPr>
        <w:t xml:space="preserve"> </w:t>
      </w:r>
      <w:r>
        <w:rPr>
          <w:color w:val="4F6128"/>
        </w:rPr>
        <w:t>the</w:t>
      </w:r>
      <w:r>
        <w:rPr>
          <w:color w:val="4F6128"/>
          <w:spacing w:val="-3"/>
        </w:rPr>
        <w:t xml:space="preserve"> </w:t>
      </w:r>
      <w:r>
        <w:rPr>
          <w:color w:val="4F6128"/>
        </w:rPr>
        <w:t>use</w:t>
      </w:r>
      <w:r>
        <w:rPr>
          <w:color w:val="4F6128"/>
          <w:spacing w:val="-3"/>
        </w:rPr>
        <w:t xml:space="preserve"> </w:t>
      </w:r>
      <w:r>
        <w:rPr>
          <w:color w:val="4F6128"/>
        </w:rPr>
        <w:t>of</w:t>
      </w:r>
      <w:r>
        <w:rPr>
          <w:color w:val="4F6128"/>
          <w:spacing w:val="-3"/>
        </w:rPr>
        <w:t xml:space="preserve"> </w:t>
      </w:r>
      <w:r>
        <w:rPr>
          <w:color w:val="4F6128"/>
        </w:rPr>
        <w:t>university</w:t>
      </w:r>
      <w:r>
        <w:rPr>
          <w:color w:val="4F6128"/>
          <w:spacing w:val="-3"/>
        </w:rPr>
        <w:t xml:space="preserve"> </w:t>
      </w:r>
      <w:r>
        <w:rPr>
          <w:color w:val="4F6128"/>
        </w:rPr>
        <w:t>facilities.</w:t>
      </w:r>
    </w:p>
    <w:p w:rsidR="008543AD" w:rsidRDefault="008543AD">
      <w:pPr>
        <w:pStyle w:val="BodyText"/>
        <w:spacing w:before="10"/>
        <w:rPr>
          <w:b/>
        </w:rPr>
      </w:pPr>
    </w:p>
    <w:p w:rsidR="008543AD" w:rsidRDefault="000556C8">
      <w:pPr>
        <w:pStyle w:val="BodyText"/>
        <w:spacing w:before="1" w:line="276" w:lineRule="auto"/>
        <w:ind w:left="113"/>
      </w:pPr>
      <w:r>
        <w:t>Measure</w:t>
      </w:r>
      <w:r>
        <w:rPr>
          <w:spacing w:val="-6"/>
        </w:rPr>
        <w:t xml:space="preserve"> </w:t>
      </w:r>
      <w:r>
        <w:t>three</w:t>
      </w:r>
      <w:r>
        <w:rPr>
          <w:spacing w:val="-5"/>
        </w:rPr>
        <w:t xml:space="preserve"> </w:t>
      </w:r>
      <w:r>
        <w:t>has</w:t>
      </w:r>
      <w:r>
        <w:rPr>
          <w:spacing w:val="-8"/>
        </w:rPr>
        <w:t xml:space="preserve"> </w:t>
      </w:r>
      <w:r>
        <w:t>as</w:t>
      </w:r>
      <w:r>
        <w:rPr>
          <w:spacing w:val="-6"/>
        </w:rPr>
        <w:t xml:space="preserve"> </w:t>
      </w:r>
      <w:r>
        <w:t>its</w:t>
      </w:r>
      <w:r>
        <w:rPr>
          <w:spacing w:val="-7"/>
        </w:rPr>
        <w:t xml:space="preserve"> </w:t>
      </w:r>
      <w:r>
        <w:t>main</w:t>
      </w:r>
      <w:r>
        <w:rPr>
          <w:spacing w:val="-7"/>
        </w:rPr>
        <w:t xml:space="preserve"> </w:t>
      </w:r>
      <w:r>
        <w:t>objective</w:t>
      </w:r>
      <w:r>
        <w:rPr>
          <w:spacing w:val="-5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raise</w:t>
      </w:r>
      <w:r>
        <w:rPr>
          <w:spacing w:val="-8"/>
        </w:rPr>
        <w:t xml:space="preserve"> </w:t>
      </w:r>
      <w:r>
        <w:t>awareness</w:t>
      </w:r>
      <w:r>
        <w:rPr>
          <w:spacing w:val="-7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use</w:t>
      </w:r>
      <w:r>
        <w:rPr>
          <w:spacing w:val="-8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university</w:t>
      </w:r>
      <w:r>
        <w:rPr>
          <w:spacing w:val="-5"/>
        </w:rPr>
        <w:t xml:space="preserve"> </w:t>
      </w:r>
      <w:r>
        <w:t>space</w:t>
      </w:r>
      <w:r>
        <w:rPr>
          <w:spacing w:val="-5"/>
        </w:rPr>
        <w:t xml:space="preserve"> </w:t>
      </w:r>
      <w:r>
        <w:t>resources,</w:t>
      </w:r>
      <w:r>
        <w:rPr>
          <w:spacing w:val="-5"/>
        </w:rPr>
        <w:t xml:space="preserve"> </w:t>
      </w:r>
      <w:r>
        <w:t>drawing</w:t>
      </w:r>
      <w:r>
        <w:rPr>
          <w:spacing w:val="-47"/>
        </w:rPr>
        <w:t xml:space="preserve"> </w:t>
      </w:r>
      <w:r>
        <w:t>attention</w:t>
      </w:r>
      <w:r>
        <w:rPr>
          <w:spacing w:val="-2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potential</w:t>
      </w:r>
      <w:r>
        <w:rPr>
          <w:spacing w:val="-3"/>
        </w:rPr>
        <w:t xml:space="preserve"> </w:t>
      </w:r>
      <w:r>
        <w:t>that their use</w:t>
      </w:r>
      <w:r>
        <w:rPr>
          <w:spacing w:val="1"/>
        </w:rPr>
        <w:t xml:space="preserve"> </w:t>
      </w:r>
      <w:r>
        <w:t>implies in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inclusion</w:t>
      </w:r>
      <w:r>
        <w:rPr>
          <w:spacing w:val="-1"/>
        </w:rPr>
        <w:t xml:space="preserve"> </w:t>
      </w:r>
      <w:r>
        <w:t>process</w:t>
      </w:r>
    </w:p>
    <w:p w:rsidR="008543AD" w:rsidRDefault="000556C8">
      <w:pPr>
        <w:pStyle w:val="ListParagraph"/>
        <w:numPr>
          <w:ilvl w:val="0"/>
          <w:numId w:val="1"/>
        </w:numPr>
        <w:tabs>
          <w:tab w:val="left" w:pos="834"/>
        </w:tabs>
        <w:spacing w:before="121" w:line="266" w:lineRule="auto"/>
        <w:ind w:right="114"/>
        <w:jc w:val="left"/>
        <w:rPr>
          <w:rFonts w:ascii="Courier New" w:hAnsi="Courier New"/>
        </w:rPr>
      </w:pPr>
      <w:r>
        <w:rPr>
          <w:b/>
          <w:i/>
        </w:rPr>
        <w:t>Action</w:t>
      </w:r>
      <w:r>
        <w:rPr>
          <w:b/>
          <w:i/>
          <w:spacing w:val="9"/>
        </w:rPr>
        <w:t xml:space="preserve"> </w:t>
      </w:r>
      <w:r>
        <w:rPr>
          <w:b/>
          <w:i/>
        </w:rPr>
        <w:t>3.1.:</w:t>
      </w:r>
      <w:r>
        <w:rPr>
          <w:b/>
          <w:i/>
          <w:spacing w:val="11"/>
        </w:rPr>
        <w:t xml:space="preserve"> </w:t>
      </w:r>
      <w:r>
        <w:t>Actions</w:t>
      </w:r>
      <w:r>
        <w:rPr>
          <w:spacing w:val="10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raise</w:t>
      </w:r>
      <w:r>
        <w:rPr>
          <w:spacing w:val="11"/>
        </w:rPr>
        <w:t xml:space="preserve"> </w:t>
      </w:r>
      <w:r>
        <w:t>awareness</w:t>
      </w:r>
      <w:r>
        <w:rPr>
          <w:spacing w:val="6"/>
        </w:rPr>
        <w:t xml:space="preserve"> </w:t>
      </w:r>
      <w:r>
        <w:t>on</w:t>
      </w:r>
      <w:r>
        <w:rPr>
          <w:spacing w:val="9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use</w:t>
      </w:r>
      <w:r>
        <w:rPr>
          <w:spacing w:val="8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university</w:t>
      </w:r>
      <w:r>
        <w:rPr>
          <w:spacing w:val="11"/>
        </w:rPr>
        <w:t xml:space="preserve"> </w:t>
      </w:r>
      <w:r>
        <w:t>resources</w:t>
      </w:r>
      <w:r>
        <w:rPr>
          <w:spacing w:val="12"/>
        </w:rPr>
        <w:t xml:space="preserve"> </w:t>
      </w:r>
      <w:r>
        <w:t>such</w:t>
      </w:r>
      <w:r>
        <w:rPr>
          <w:spacing w:val="9"/>
        </w:rPr>
        <w:t xml:space="preserve"> </w:t>
      </w:r>
      <w:r>
        <w:t>as</w:t>
      </w:r>
      <w:r>
        <w:rPr>
          <w:spacing w:val="11"/>
        </w:rPr>
        <w:t xml:space="preserve"> </w:t>
      </w:r>
      <w:r>
        <w:t>canteen,</w:t>
      </w:r>
      <w:r>
        <w:rPr>
          <w:spacing w:val="10"/>
        </w:rPr>
        <w:t xml:space="preserve"> </w:t>
      </w:r>
      <w:r>
        <w:t>library,</w:t>
      </w:r>
      <w:r>
        <w:rPr>
          <w:spacing w:val="-46"/>
        </w:rPr>
        <w:t xml:space="preserve"> </w:t>
      </w:r>
      <w:r>
        <w:t>digital</w:t>
      </w:r>
      <w:r>
        <w:rPr>
          <w:spacing w:val="-1"/>
        </w:rPr>
        <w:t xml:space="preserve"> </w:t>
      </w:r>
      <w:r>
        <w:t>tools, sports</w:t>
      </w:r>
      <w:r>
        <w:rPr>
          <w:spacing w:val="-2"/>
        </w:rPr>
        <w:t xml:space="preserve"> </w:t>
      </w:r>
      <w:r>
        <w:t>activities and</w:t>
      </w:r>
      <w:r>
        <w:rPr>
          <w:spacing w:val="-1"/>
        </w:rPr>
        <w:t xml:space="preserve"> </w:t>
      </w:r>
      <w:r>
        <w:t>competitions.</w:t>
      </w:r>
    </w:p>
    <w:p w:rsidR="008543AD" w:rsidRDefault="000556C8">
      <w:pPr>
        <w:pStyle w:val="ListParagraph"/>
        <w:numPr>
          <w:ilvl w:val="0"/>
          <w:numId w:val="1"/>
        </w:numPr>
        <w:tabs>
          <w:tab w:val="left" w:pos="834"/>
        </w:tabs>
        <w:spacing w:before="14"/>
        <w:ind w:hanging="361"/>
        <w:jc w:val="left"/>
        <w:rPr>
          <w:rFonts w:ascii="Courier New" w:hAnsi="Courier New"/>
        </w:rPr>
      </w:pPr>
      <w:r>
        <w:rPr>
          <w:b/>
          <w:i/>
        </w:rPr>
        <w:t>Action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3.2.:</w:t>
      </w:r>
      <w:r>
        <w:rPr>
          <w:b/>
          <w:i/>
          <w:spacing w:val="-3"/>
        </w:rPr>
        <w:t xml:space="preserve"> </w:t>
      </w:r>
      <w:r>
        <w:t>Mobilizing</w:t>
      </w:r>
      <w:r>
        <w:rPr>
          <w:spacing w:val="-2"/>
        </w:rPr>
        <w:t xml:space="preserve"> </w:t>
      </w:r>
      <w:r>
        <w:t>immigrant</w:t>
      </w:r>
      <w:r>
        <w:rPr>
          <w:spacing w:val="-4"/>
        </w:rPr>
        <w:t xml:space="preserve"> </w:t>
      </w:r>
      <w:r>
        <w:t>women</w:t>
      </w:r>
      <w:r>
        <w:rPr>
          <w:spacing w:val="-2"/>
        </w:rPr>
        <w:t xml:space="preserve"> </w:t>
      </w:r>
      <w:r>
        <w:t>into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associative</w:t>
      </w:r>
      <w:r>
        <w:rPr>
          <w:spacing w:val="-3"/>
        </w:rPr>
        <w:t xml:space="preserve"> </w:t>
      </w:r>
      <w:r>
        <w:t>movement.</w:t>
      </w:r>
    </w:p>
    <w:p w:rsidR="008543AD" w:rsidRDefault="008543AD">
      <w:pPr>
        <w:pStyle w:val="BodyText"/>
        <w:rPr>
          <w:sz w:val="24"/>
        </w:rPr>
      </w:pPr>
    </w:p>
    <w:p w:rsidR="008543AD" w:rsidRDefault="000556C8">
      <w:pPr>
        <w:pStyle w:val="Heading2"/>
        <w:spacing w:before="168"/>
        <w:jc w:val="left"/>
      </w:pPr>
      <w:proofErr w:type="gramStart"/>
      <w:r>
        <w:rPr>
          <w:color w:val="4F6128"/>
        </w:rPr>
        <w:t>AXIS</w:t>
      </w:r>
      <w:r>
        <w:rPr>
          <w:color w:val="4F6128"/>
          <w:spacing w:val="-3"/>
        </w:rPr>
        <w:t xml:space="preserve"> </w:t>
      </w:r>
      <w:r>
        <w:rPr>
          <w:color w:val="4F6128"/>
        </w:rPr>
        <w:t>II</w:t>
      </w:r>
      <w:r>
        <w:rPr>
          <w:color w:val="4F6128"/>
          <w:spacing w:val="1"/>
        </w:rPr>
        <w:t xml:space="preserve"> </w:t>
      </w:r>
      <w:r>
        <w:rPr>
          <w:color w:val="4F6128"/>
        </w:rPr>
        <w:t>-</w:t>
      </w:r>
      <w:r>
        <w:rPr>
          <w:color w:val="4F6128"/>
          <w:spacing w:val="-1"/>
        </w:rPr>
        <w:t xml:space="preserve"> </w:t>
      </w:r>
      <w:r>
        <w:rPr>
          <w:color w:val="4F6128"/>
        </w:rPr>
        <w:t>LEGAL</w:t>
      </w:r>
      <w:r>
        <w:rPr>
          <w:color w:val="4F6128"/>
          <w:spacing w:val="-1"/>
        </w:rPr>
        <w:t xml:space="preserve"> </w:t>
      </w:r>
      <w:r>
        <w:rPr>
          <w:color w:val="4F6128"/>
        </w:rPr>
        <w:t>FRAMEWORK.</w:t>
      </w:r>
      <w:proofErr w:type="gramEnd"/>
    </w:p>
    <w:p w:rsidR="008543AD" w:rsidRDefault="000556C8">
      <w:pPr>
        <w:spacing w:before="161" w:line="276" w:lineRule="auto"/>
        <w:ind w:left="113" w:right="121"/>
        <w:jc w:val="both"/>
        <w:rPr>
          <w:b/>
        </w:rPr>
      </w:pPr>
      <w:proofErr w:type="gramStart"/>
      <w:r>
        <w:rPr>
          <w:b/>
          <w:color w:val="4F6128"/>
        </w:rPr>
        <w:t>Measure 4: Guiding and normative principles for the promotion of cultural diversity in Higher Education</w:t>
      </w:r>
      <w:r>
        <w:rPr>
          <w:b/>
          <w:color w:val="4F6128"/>
          <w:spacing w:val="1"/>
        </w:rPr>
        <w:t xml:space="preserve"> </w:t>
      </w:r>
      <w:r>
        <w:rPr>
          <w:b/>
          <w:color w:val="4F6128"/>
        </w:rPr>
        <w:t>institutions.</w:t>
      </w:r>
      <w:proofErr w:type="gramEnd"/>
    </w:p>
    <w:p w:rsidR="008543AD" w:rsidRDefault="000556C8">
      <w:pPr>
        <w:pStyle w:val="BodyText"/>
        <w:spacing w:before="120" w:line="276" w:lineRule="auto"/>
        <w:ind w:left="113" w:right="109"/>
        <w:jc w:val="both"/>
      </w:pPr>
      <w:r>
        <w:t>The</w:t>
      </w:r>
      <w:r>
        <w:rPr>
          <w:spacing w:val="-3"/>
        </w:rPr>
        <w:t xml:space="preserve"> </w:t>
      </w:r>
      <w:r>
        <w:t>affirmation</w:t>
      </w:r>
      <w:r>
        <w:rPr>
          <w:spacing w:val="-5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strategic</w:t>
      </w:r>
      <w:r>
        <w:rPr>
          <w:spacing w:val="-2"/>
        </w:rPr>
        <w:t xml:space="preserve"> </w:t>
      </w:r>
      <w:r>
        <w:t>mission</w:t>
      </w:r>
      <w:r>
        <w:rPr>
          <w:spacing w:val="-4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inclusion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immigrant</w:t>
      </w:r>
      <w:r>
        <w:rPr>
          <w:spacing w:val="-3"/>
        </w:rPr>
        <w:t xml:space="preserve"> </w:t>
      </w:r>
      <w:r>
        <w:t>students</w:t>
      </w:r>
      <w:r>
        <w:rPr>
          <w:spacing w:val="-2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an</w:t>
      </w:r>
      <w:r>
        <w:rPr>
          <w:spacing w:val="-3"/>
        </w:rPr>
        <w:t xml:space="preserve"> </w:t>
      </w:r>
      <w:r>
        <w:t>indispensable</w:t>
      </w:r>
      <w:r>
        <w:rPr>
          <w:spacing w:val="-2"/>
        </w:rPr>
        <w:t xml:space="preserve"> </w:t>
      </w:r>
      <w:r>
        <w:t>tool</w:t>
      </w:r>
      <w:r>
        <w:rPr>
          <w:spacing w:val="-3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the</w:t>
      </w:r>
      <w:r>
        <w:rPr>
          <w:spacing w:val="-47"/>
        </w:rPr>
        <w:t xml:space="preserve"> </w:t>
      </w:r>
      <w:r>
        <w:t>promotion of values such as equal opportunities, gender equality and respect for difference. The main</w:t>
      </w:r>
      <w:r>
        <w:rPr>
          <w:spacing w:val="1"/>
        </w:rPr>
        <w:t xml:space="preserve"> </w:t>
      </w:r>
      <w:r>
        <w:t>objective</w:t>
      </w:r>
      <w:r>
        <w:rPr>
          <w:spacing w:val="-5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affirmation</w:t>
      </w:r>
      <w:r>
        <w:rPr>
          <w:spacing w:val="-6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strategic</w:t>
      </w:r>
      <w:r>
        <w:rPr>
          <w:spacing w:val="-3"/>
        </w:rPr>
        <w:t xml:space="preserve"> </w:t>
      </w:r>
      <w:r>
        <w:t>plan</w:t>
      </w:r>
      <w:r>
        <w:rPr>
          <w:spacing w:val="-5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gender-sensitive</w:t>
      </w:r>
      <w:r>
        <w:rPr>
          <w:spacing w:val="-2"/>
        </w:rPr>
        <w:t xml:space="preserve"> </w:t>
      </w:r>
      <w:r>
        <w:t>inclusion</w:t>
      </w:r>
      <w:r>
        <w:rPr>
          <w:spacing w:val="-4"/>
        </w:rPr>
        <w:t xml:space="preserve"> </w:t>
      </w:r>
      <w:r>
        <w:t>while</w:t>
      </w:r>
      <w:r>
        <w:rPr>
          <w:spacing w:val="-5"/>
        </w:rPr>
        <w:t xml:space="preserve"> </w:t>
      </w:r>
      <w:r>
        <w:t>targeting</w:t>
      </w:r>
      <w:r>
        <w:rPr>
          <w:spacing w:val="-4"/>
        </w:rPr>
        <w:t xml:space="preserve"> </w:t>
      </w:r>
      <w:r>
        <w:t>responses</w:t>
      </w:r>
      <w:r>
        <w:rPr>
          <w:spacing w:val="-5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the</w:t>
      </w:r>
      <w:r>
        <w:rPr>
          <w:spacing w:val="-48"/>
        </w:rPr>
        <w:t xml:space="preserve"> </w:t>
      </w:r>
      <w:r>
        <w:t>real</w:t>
      </w:r>
      <w:r>
        <w:rPr>
          <w:spacing w:val="-1"/>
        </w:rPr>
        <w:t xml:space="preserve"> </w:t>
      </w:r>
      <w:r>
        <w:t>needs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migrant</w:t>
      </w:r>
      <w:r>
        <w:rPr>
          <w:spacing w:val="-2"/>
        </w:rPr>
        <w:t xml:space="preserve"> </w:t>
      </w:r>
      <w:r>
        <w:t>women.</w:t>
      </w:r>
    </w:p>
    <w:p w:rsidR="008543AD" w:rsidRDefault="000556C8">
      <w:pPr>
        <w:pStyle w:val="ListParagraph"/>
        <w:numPr>
          <w:ilvl w:val="0"/>
          <w:numId w:val="1"/>
        </w:numPr>
        <w:tabs>
          <w:tab w:val="left" w:pos="822"/>
        </w:tabs>
        <w:spacing w:before="121"/>
        <w:ind w:left="821" w:hanging="361"/>
        <w:jc w:val="left"/>
        <w:rPr>
          <w:rFonts w:ascii="Courier New" w:hAnsi="Courier New"/>
        </w:rPr>
      </w:pPr>
      <w:r>
        <w:rPr>
          <w:b/>
          <w:i/>
        </w:rPr>
        <w:t>Action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4.1.:</w:t>
      </w:r>
      <w:r>
        <w:rPr>
          <w:b/>
          <w:i/>
          <w:spacing w:val="-1"/>
        </w:rPr>
        <w:t xml:space="preserve"> </w:t>
      </w:r>
      <w:r>
        <w:t>Elaboration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diagnosis</w:t>
      </w:r>
      <w:r>
        <w:rPr>
          <w:spacing w:val="-4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specific</w:t>
      </w:r>
      <w:r>
        <w:rPr>
          <w:spacing w:val="-6"/>
        </w:rPr>
        <w:t xml:space="preserve"> </w:t>
      </w:r>
      <w:r>
        <w:t>needs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immigrant</w:t>
      </w:r>
      <w:r>
        <w:rPr>
          <w:spacing w:val="-3"/>
        </w:rPr>
        <w:t xml:space="preserve"> </w:t>
      </w:r>
      <w:r>
        <w:t>students.</w:t>
      </w:r>
    </w:p>
    <w:p w:rsidR="008543AD" w:rsidRDefault="000556C8">
      <w:pPr>
        <w:pStyle w:val="ListParagraph"/>
        <w:numPr>
          <w:ilvl w:val="0"/>
          <w:numId w:val="1"/>
        </w:numPr>
        <w:tabs>
          <w:tab w:val="left" w:pos="822"/>
        </w:tabs>
        <w:spacing w:before="34" w:line="268" w:lineRule="auto"/>
        <w:ind w:left="821" w:right="108"/>
        <w:jc w:val="left"/>
        <w:rPr>
          <w:rFonts w:ascii="Courier New" w:hAnsi="Courier New"/>
        </w:rPr>
      </w:pPr>
      <w:r>
        <w:rPr>
          <w:b/>
          <w:i/>
          <w:spacing w:val="-1"/>
        </w:rPr>
        <w:t>Action</w:t>
      </w:r>
      <w:r>
        <w:rPr>
          <w:b/>
          <w:i/>
          <w:spacing w:val="-11"/>
        </w:rPr>
        <w:t xml:space="preserve"> </w:t>
      </w:r>
      <w:r>
        <w:rPr>
          <w:b/>
          <w:i/>
          <w:spacing w:val="-1"/>
        </w:rPr>
        <w:t>4.2.:</w:t>
      </w:r>
      <w:r>
        <w:rPr>
          <w:b/>
          <w:i/>
          <w:spacing w:val="-12"/>
        </w:rPr>
        <w:t xml:space="preserve"> </w:t>
      </w:r>
      <w:r>
        <w:t>Definition</w:t>
      </w:r>
      <w:r>
        <w:rPr>
          <w:spacing w:val="-13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dissemination</w:t>
      </w:r>
      <w:r>
        <w:rPr>
          <w:spacing w:val="-13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strategy,</w:t>
      </w:r>
      <w:r>
        <w:rPr>
          <w:spacing w:val="-11"/>
        </w:rPr>
        <w:t xml:space="preserve"> </w:t>
      </w:r>
      <w:r>
        <w:t>mission</w:t>
      </w:r>
      <w:r>
        <w:rPr>
          <w:spacing w:val="-13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values</w:t>
      </w:r>
      <w:r>
        <w:rPr>
          <w:spacing w:val="-11"/>
        </w:rPr>
        <w:t xml:space="preserve"> </w:t>
      </w:r>
      <w:r>
        <w:t>committed</w:t>
      </w:r>
      <w:r>
        <w:rPr>
          <w:spacing w:val="-10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inclusion</w:t>
      </w:r>
      <w:r>
        <w:rPr>
          <w:spacing w:val="-47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immigrant students with a gender perspective.</w:t>
      </w:r>
    </w:p>
    <w:p w:rsidR="008543AD" w:rsidRDefault="000556C8">
      <w:pPr>
        <w:pStyle w:val="ListParagraph"/>
        <w:numPr>
          <w:ilvl w:val="0"/>
          <w:numId w:val="1"/>
        </w:numPr>
        <w:tabs>
          <w:tab w:val="left" w:pos="822"/>
        </w:tabs>
        <w:spacing w:before="8"/>
        <w:ind w:left="821" w:hanging="361"/>
        <w:jc w:val="left"/>
        <w:rPr>
          <w:rFonts w:ascii="Courier New" w:hAnsi="Courier New"/>
        </w:rPr>
      </w:pPr>
      <w:r>
        <w:rPr>
          <w:b/>
          <w:i/>
        </w:rPr>
        <w:t>Action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4.3.:</w:t>
      </w:r>
      <w:r>
        <w:rPr>
          <w:b/>
          <w:i/>
          <w:spacing w:val="-3"/>
        </w:rPr>
        <w:t xml:space="preserve"> </w:t>
      </w:r>
      <w:r>
        <w:t>Developing</w:t>
      </w:r>
      <w:r>
        <w:rPr>
          <w:spacing w:val="-3"/>
        </w:rPr>
        <w:t xml:space="preserve"> </w:t>
      </w:r>
      <w:r>
        <w:t>an</w:t>
      </w:r>
      <w:r>
        <w:rPr>
          <w:spacing w:val="-3"/>
        </w:rPr>
        <w:t xml:space="preserve"> </w:t>
      </w:r>
      <w:r>
        <w:t>inclusion</w:t>
      </w:r>
      <w:r>
        <w:rPr>
          <w:spacing w:val="-3"/>
        </w:rPr>
        <w:t xml:space="preserve"> </w:t>
      </w:r>
      <w:r>
        <w:t>guideline that</w:t>
      </w:r>
      <w:r>
        <w:rPr>
          <w:spacing w:val="-1"/>
        </w:rPr>
        <w:t xml:space="preserve"> </w:t>
      </w:r>
      <w:r>
        <w:t>draws</w:t>
      </w:r>
      <w:r>
        <w:rPr>
          <w:spacing w:val="-1"/>
        </w:rPr>
        <w:t xml:space="preserve"> </w:t>
      </w:r>
      <w:r>
        <w:t>attention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gender-specific</w:t>
      </w:r>
      <w:r>
        <w:rPr>
          <w:spacing w:val="-1"/>
        </w:rPr>
        <w:t xml:space="preserve"> </w:t>
      </w:r>
      <w:r>
        <w:t>issues.</w:t>
      </w:r>
    </w:p>
    <w:p w:rsidR="008543AD" w:rsidRDefault="000556C8">
      <w:pPr>
        <w:pStyle w:val="ListParagraph"/>
        <w:numPr>
          <w:ilvl w:val="0"/>
          <w:numId w:val="1"/>
        </w:numPr>
        <w:tabs>
          <w:tab w:val="left" w:pos="822"/>
        </w:tabs>
        <w:spacing w:before="34" w:line="268" w:lineRule="auto"/>
        <w:ind w:left="821" w:right="109"/>
        <w:jc w:val="left"/>
        <w:rPr>
          <w:rFonts w:ascii="Courier New" w:hAnsi="Courier New"/>
        </w:rPr>
      </w:pPr>
      <w:r>
        <w:rPr>
          <w:b/>
          <w:i/>
        </w:rPr>
        <w:t>Action</w:t>
      </w:r>
      <w:r>
        <w:rPr>
          <w:b/>
          <w:i/>
          <w:spacing w:val="-10"/>
        </w:rPr>
        <w:t xml:space="preserve"> </w:t>
      </w:r>
      <w:r>
        <w:rPr>
          <w:b/>
          <w:i/>
        </w:rPr>
        <w:t>4.4.:</w:t>
      </w:r>
      <w:r>
        <w:rPr>
          <w:b/>
          <w:i/>
          <w:spacing w:val="-11"/>
        </w:rPr>
        <w:t xml:space="preserve"> </w:t>
      </w:r>
      <w:r>
        <w:t>Address</w:t>
      </w:r>
      <w:r>
        <w:rPr>
          <w:spacing w:val="-11"/>
        </w:rPr>
        <w:t xml:space="preserve"> </w:t>
      </w:r>
      <w:r>
        <w:t>recommendations</w:t>
      </w:r>
      <w:r>
        <w:rPr>
          <w:spacing w:val="-10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policy</w:t>
      </w:r>
      <w:r>
        <w:rPr>
          <w:spacing w:val="-12"/>
        </w:rPr>
        <w:t xml:space="preserve"> </w:t>
      </w:r>
      <w:r>
        <w:t>makers</w:t>
      </w:r>
      <w:r>
        <w:rPr>
          <w:spacing w:val="-8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improve</w:t>
      </w:r>
      <w:r>
        <w:rPr>
          <w:spacing w:val="-7"/>
        </w:rPr>
        <w:t xml:space="preserve"> </w:t>
      </w:r>
      <w:r>
        <w:t>legal</w:t>
      </w:r>
      <w:r>
        <w:rPr>
          <w:spacing w:val="-10"/>
        </w:rPr>
        <w:t xml:space="preserve"> </w:t>
      </w:r>
      <w:r>
        <w:t>requirements</w:t>
      </w:r>
      <w:r>
        <w:rPr>
          <w:spacing w:val="-10"/>
        </w:rPr>
        <w:t xml:space="preserve"> </w:t>
      </w:r>
      <w:r>
        <w:t>regarding</w:t>
      </w:r>
      <w:r>
        <w:rPr>
          <w:spacing w:val="-10"/>
        </w:rPr>
        <w:t xml:space="preserve"> </w:t>
      </w:r>
      <w:r>
        <w:t>the</w:t>
      </w:r>
      <w:r>
        <w:rPr>
          <w:spacing w:val="-46"/>
        </w:rPr>
        <w:t xml:space="preserve"> </w:t>
      </w:r>
      <w:r>
        <w:t>recognition</w:t>
      </w:r>
      <w:r>
        <w:rPr>
          <w:spacing w:val="-4"/>
        </w:rPr>
        <w:t xml:space="preserve"> </w:t>
      </w:r>
      <w:r>
        <w:t>of academic and</w:t>
      </w:r>
      <w:r>
        <w:rPr>
          <w:spacing w:val="-1"/>
        </w:rPr>
        <w:t xml:space="preserve"> </w:t>
      </w:r>
      <w:r>
        <w:t>professional</w:t>
      </w:r>
      <w:r>
        <w:rPr>
          <w:spacing w:val="-1"/>
        </w:rPr>
        <w:t xml:space="preserve"> </w:t>
      </w:r>
      <w:r>
        <w:t>qualifications.</w:t>
      </w:r>
    </w:p>
    <w:p w:rsidR="008543AD" w:rsidRDefault="000556C8">
      <w:pPr>
        <w:pStyle w:val="ListParagraph"/>
        <w:numPr>
          <w:ilvl w:val="0"/>
          <w:numId w:val="1"/>
        </w:numPr>
        <w:tabs>
          <w:tab w:val="left" w:pos="822"/>
        </w:tabs>
        <w:spacing w:before="8"/>
        <w:ind w:left="821" w:hanging="361"/>
        <w:jc w:val="left"/>
        <w:rPr>
          <w:rFonts w:ascii="Courier New" w:hAnsi="Courier New"/>
        </w:rPr>
      </w:pPr>
      <w:r>
        <w:rPr>
          <w:b/>
          <w:i/>
        </w:rPr>
        <w:t>Action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4.5.:</w:t>
      </w:r>
      <w:r>
        <w:rPr>
          <w:b/>
          <w:i/>
          <w:spacing w:val="-3"/>
        </w:rPr>
        <w:t xml:space="preserve"> </w:t>
      </w:r>
      <w:r>
        <w:t>Leaflets</w:t>
      </w:r>
      <w:r>
        <w:rPr>
          <w:spacing w:val="-2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main rights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duties</w:t>
      </w:r>
      <w:r>
        <w:rPr>
          <w:spacing w:val="-2"/>
        </w:rPr>
        <w:t xml:space="preserve"> </w:t>
      </w:r>
      <w:r>
        <w:t>of immigrant students.</w:t>
      </w:r>
    </w:p>
    <w:p w:rsidR="008543AD" w:rsidRDefault="000556C8">
      <w:pPr>
        <w:pStyle w:val="ListParagraph"/>
        <w:numPr>
          <w:ilvl w:val="0"/>
          <w:numId w:val="1"/>
        </w:numPr>
        <w:tabs>
          <w:tab w:val="left" w:pos="822"/>
        </w:tabs>
        <w:spacing w:before="35"/>
        <w:ind w:left="821" w:hanging="361"/>
        <w:jc w:val="left"/>
        <w:rPr>
          <w:rFonts w:ascii="Courier New" w:hAnsi="Courier New"/>
        </w:rPr>
      </w:pPr>
      <w:r>
        <w:rPr>
          <w:b/>
          <w:i/>
        </w:rPr>
        <w:t>Action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4.6.:</w:t>
      </w:r>
      <w:r>
        <w:rPr>
          <w:b/>
          <w:i/>
          <w:spacing w:val="-2"/>
        </w:rPr>
        <w:t xml:space="preserve"> </w:t>
      </w:r>
      <w:r>
        <w:t>Adoption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guidelines in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process</w:t>
      </w:r>
      <w:r>
        <w:rPr>
          <w:spacing w:val="-2"/>
        </w:rPr>
        <w:t xml:space="preserve"> </w:t>
      </w:r>
      <w:r>
        <w:t>of inclusion</w:t>
      </w:r>
      <w:r>
        <w:rPr>
          <w:spacing w:val="-4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immigrant</w:t>
      </w:r>
      <w:r>
        <w:rPr>
          <w:spacing w:val="-2"/>
        </w:rPr>
        <w:t xml:space="preserve"> </w:t>
      </w:r>
      <w:r>
        <w:t>students.</w:t>
      </w:r>
    </w:p>
    <w:p w:rsidR="008543AD" w:rsidRDefault="008543AD">
      <w:pPr>
        <w:rPr>
          <w:rFonts w:ascii="Courier New" w:hAnsi="Courier New"/>
        </w:rPr>
        <w:sectPr w:rsidR="008543AD">
          <w:pgSz w:w="11910" w:h="16840"/>
          <w:pgMar w:top="1800" w:right="1020" w:bottom="1500" w:left="1020" w:header="454" w:footer="1310" w:gutter="0"/>
          <w:cols w:space="720"/>
        </w:sectPr>
      </w:pPr>
    </w:p>
    <w:p w:rsidR="008543AD" w:rsidRDefault="008543AD">
      <w:pPr>
        <w:pStyle w:val="BodyText"/>
        <w:spacing w:before="9"/>
        <w:rPr>
          <w:sz w:val="21"/>
        </w:rPr>
      </w:pPr>
    </w:p>
    <w:p w:rsidR="008543AD" w:rsidRDefault="000556C8">
      <w:pPr>
        <w:pStyle w:val="Heading2"/>
        <w:jc w:val="left"/>
      </w:pPr>
      <w:r>
        <w:rPr>
          <w:color w:val="4F6128"/>
        </w:rPr>
        <w:t>AXIS</w:t>
      </w:r>
      <w:r>
        <w:rPr>
          <w:color w:val="4F6128"/>
          <w:spacing w:val="-3"/>
        </w:rPr>
        <w:t xml:space="preserve"> </w:t>
      </w:r>
      <w:r>
        <w:rPr>
          <w:color w:val="4F6128"/>
        </w:rPr>
        <w:t>III</w:t>
      </w:r>
      <w:r>
        <w:rPr>
          <w:color w:val="4F6128"/>
          <w:spacing w:val="-1"/>
        </w:rPr>
        <w:t xml:space="preserve"> </w:t>
      </w:r>
      <w:r>
        <w:rPr>
          <w:color w:val="4F6128"/>
        </w:rPr>
        <w:t>– UNIVERSITY</w:t>
      </w:r>
      <w:r>
        <w:rPr>
          <w:color w:val="4F6128"/>
          <w:spacing w:val="-3"/>
        </w:rPr>
        <w:t xml:space="preserve"> </w:t>
      </w:r>
      <w:r>
        <w:rPr>
          <w:color w:val="4F6128"/>
        </w:rPr>
        <w:t>AND</w:t>
      </w:r>
      <w:r>
        <w:rPr>
          <w:color w:val="4F6128"/>
          <w:spacing w:val="-4"/>
        </w:rPr>
        <w:t xml:space="preserve"> </w:t>
      </w:r>
      <w:r>
        <w:rPr>
          <w:color w:val="4F6128"/>
        </w:rPr>
        <w:t>SOCIAL</w:t>
      </w:r>
      <w:r>
        <w:rPr>
          <w:color w:val="4F6128"/>
          <w:spacing w:val="-4"/>
        </w:rPr>
        <w:t xml:space="preserve"> </w:t>
      </w:r>
      <w:r>
        <w:rPr>
          <w:color w:val="4F6128"/>
        </w:rPr>
        <w:t>SUPPORT</w:t>
      </w:r>
      <w:r>
        <w:rPr>
          <w:color w:val="4F6128"/>
          <w:spacing w:val="-2"/>
        </w:rPr>
        <w:t xml:space="preserve"> </w:t>
      </w:r>
      <w:r>
        <w:rPr>
          <w:color w:val="4F6128"/>
        </w:rPr>
        <w:t>PROGRAMMES.</w:t>
      </w:r>
    </w:p>
    <w:p w:rsidR="008543AD" w:rsidRDefault="000556C8">
      <w:pPr>
        <w:spacing w:before="161"/>
        <w:ind w:left="113"/>
        <w:rPr>
          <w:b/>
        </w:rPr>
      </w:pPr>
      <w:r>
        <w:rPr>
          <w:b/>
          <w:color w:val="4F6128"/>
        </w:rPr>
        <w:t>Measure</w:t>
      </w:r>
      <w:r>
        <w:rPr>
          <w:b/>
          <w:color w:val="4F6128"/>
          <w:spacing w:val="-4"/>
        </w:rPr>
        <w:t xml:space="preserve"> </w:t>
      </w:r>
      <w:r>
        <w:rPr>
          <w:b/>
          <w:color w:val="4F6128"/>
        </w:rPr>
        <w:t>5:</w:t>
      </w:r>
      <w:r>
        <w:rPr>
          <w:b/>
          <w:color w:val="4F6128"/>
          <w:spacing w:val="-4"/>
        </w:rPr>
        <w:t xml:space="preserve"> </w:t>
      </w:r>
      <w:r>
        <w:rPr>
          <w:b/>
          <w:color w:val="4F6128"/>
        </w:rPr>
        <w:t>Promote</w:t>
      </w:r>
      <w:r>
        <w:rPr>
          <w:b/>
          <w:color w:val="4F6128"/>
          <w:spacing w:val="-3"/>
        </w:rPr>
        <w:t xml:space="preserve"> </w:t>
      </w:r>
      <w:r>
        <w:rPr>
          <w:b/>
          <w:color w:val="4F6128"/>
        </w:rPr>
        <w:t>support</w:t>
      </w:r>
      <w:r>
        <w:rPr>
          <w:b/>
          <w:color w:val="4F6128"/>
          <w:spacing w:val="-3"/>
        </w:rPr>
        <w:t xml:space="preserve"> </w:t>
      </w:r>
      <w:r>
        <w:rPr>
          <w:b/>
          <w:color w:val="4F6128"/>
        </w:rPr>
        <w:t>programs</w:t>
      </w:r>
      <w:r>
        <w:rPr>
          <w:b/>
          <w:color w:val="4F6128"/>
          <w:spacing w:val="-3"/>
        </w:rPr>
        <w:t xml:space="preserve"> </w:t>
      </w:r>
      <w:r>
        <w:rPr>
          <w:b/>
          <w:color w:val="4F6128"/>
        </w:rPr>
        <w:t>for</w:t>
      </w:r>
      <w:r>
        <w:rPr>
          <w:b/>
          <w:color w:val="4F6128"/>
          <w:spacing w:val="-3"/>
        </w:rPr>
        <w:t xml:space="preserve"> </w:t>
      </w:r>
      <w:r>
        <w:rPr>
          <w:b/>
          <w:color w:val="4F6128"/>
        </w:rPr>
        <w:t>immigrant</w:t>
      </w:r>
      <w:r>
        <w:rPr>
          <w:b/>
          <w:color w:val="4F6128"/>
          <w:spacing w:val="-2"/>
        </w:rPr>
        <w:t xml:space="preserve"> </w:t>
      </w:r>
      <w:r>
        <w:rPr>
          <w:b/>
          <w:color w:val="4F6128"/>
        </w:rPr>
        <w:t>students.</w:t>
      </w:r>
    </w:p>
    <w:p w:rsidR="008543AD" w:rsidRDefault="000556C8">
      <w:pPr>
        <w:pStyle w:val="BodyText"/>
        <w:spacing w:before="159" w:line="276" w:lineRule="auto"/>
        <w:ind w:left="113" w:right="105"/>
      </w:pPr>
      <w:r>
        <w:t>The aim of this measure is to create support measures for the specific training of immigrant students and to</w:t>
      </w:r>
      <w:r>
        <w:rPr>
          <w:spacing w:val="-47"/>
        </w:rPr>
        <w:t xml:space="preserve"> </w:t>
      </w:r>
      <w:r>
        <w:t>propose the</w:t>
      </w:r>
      <w:r>
        <w:rPr>
          <w:spacing w:val="-4"/>
        </w:rPr>
        <w:t xml:space="preserve"> </w:t>
      </w:r>
      <w:r>
        <w:t>creation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 xml:space="preserve">support </w:t>
      </w:r>
      <w:proofErr w:type="spellStart"/>
      <w:r>
        <w:t>programmes</w:t>
      </w:r>
      <w:proofErr w:type="spellEnd"/>
      <w:r>
        <w:rPr>
          <w:spacing w:val="-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speed</w:t>
      </w:r>
      <w:r>
        <w:rPr>
          <w:spacing w:val="-2"/>
        </w:rPr>
        <w:t xml:space="preserve"> </w:t>
      </w:r>
      <w:r>
        <w:t>up</w:t>
      </w:r>
      <w:r>
        <w:rPr>
          <w:spacing w:val="-1"/>
        </w:rPr>
        <w:t xml:space="preserve"> </w:t>
      </w:r>
      <w:r>
        <w:t>inclusion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reception</w:t>
      </w:r>
      <w:r>
        <w:rPr>
          <w:spacing w:val="-2"/>
        </w:rPr>
        <w:t xml:space="preserve"> </w:t>
      </w:r>
      <w:r>
        <w:t>procedures.</w:t>
      </w:r>
    </w:p>
    <w:p w:rsidR="008543AD" w:rsidRDefault="000556C8">
      <w:pPr>
        <w:pStyle w:val="ListParagraph"/>
        <w:numPr>
          <w:ilvl w:val="0"/>
          <w:numId w:val="1"/>
        </w:numPr>
        <w:tabs>
          <w:tab w:val="left" w:pos="834"/>
        </w:tabs>
        <w:spacing w:before="121"/>
        <w:ind w:hanging="361"/>
        <w:jc w:val="left"/>
        <w:rPr>
          <w:rFonts w:ascii="Courier New" w:hAnsi="Courier New"/>
        </w:rPr>
      </w:pPr>
      <w:r>
        <w:rPr>
          <w:b/>
          <w:i/>
        </w:rPr>
        <w:t>Action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5.1.:</w:t>
      </w:r>
      <w:r>
        <w:rPr>
          <w:b/>
          <w:i/>
          <w:spacing w:val="-3"/>
        </w:rPr>
        <w:t xml:space="preserve"> </w:t>
      </w:r>
      <w:r>
        <w:t>Promotion</w:t>
      </w:r>
      <w:r>
        <w:rPr>
          <w:spacing w:val="-4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host</w:t>
      </w:r>
      <w:r>
        <w:rPr>
          <w:spacing w:val="-3"/>
        </w:rPr>
        <w:t xml:space="preserve"> </w:t>
      </w:r>
      <w:r>
        <w:t>country</w:t>
      </w:r>
      <w:r>
        <w:rPr>
          <w:spacing w:val="-1"/>
        </w:rPr>
        <w:t xml:space="preserve"> </w:t>
      </w:r>
      <w:r>
        <w:t>language courses.</w:t>
      </w:r>
    </w:p>
    <w:p w:rsidR="008543AD" w:rsidRDefault="000556C8">
      <w:pPr>
        <w:pStyle w:val="ListParagraph"/>
        <w:numPr>
          <w:ilvl w:val="0"/>
          <w:numId w:val="1"/>
        </w:numPr>
        <w:tabs>
          <w:tab w:val="left" w:pos="834"/>
        </w:tabs>
        <w:spacing w:before="32" w:line="268" w:lineRule="auto"/>
        <w:ind w:right="114"/>
        <w:jc w:val="left"/>
        <w:rPr>
          <w:rFonts w:ascii="Courier New" w:hAnsi="Courier New"/>
        </w:rPr>
      </w:pPr>
      <w:r>
        <w:rPr>
          <w:b/>
          <w:i/>
        </w:rPr>
        <w:t>Action</w:t>
      </w:r>
      <w:r>
        <w:rPr>
          <w:b/>
          <w:i/>
          <w:spacing w:val="4"/>
        </w:rPr>
        <w:t xml:space="preserve"> </w:t>
      </w:r>
      <w:r>
        <w:rPr>
          <w:b/>
          <w:i/>
        </w:rPr>
        <w:t>5.2.:</w:t>
      </w:r>
      <w:r>
        <w:rPr>
          <w:b/>
          <w:i/>
          <w:spacing w:val="3"/>
        </w:rPr>
        <w:t xml:space="preserve"> </w:t>
      </w:r>
      <w:r>
        <w:t>Creation</w:t>
      </w:r>
      <w:r>
        <w:rPr>
          <w:spacing w:val="1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a</w:t>
      </w:r>
      <w:r>
        <w:rPr>
          <w:spacing w:val="4"/>
        </w:rPr>
        <w:t xml:space="preserve"> </w:t>
      </w:r>
      <w:r>
        <w:t>fund</w:t>
      </w:r>
      <w:r>
        <w:rPr>
          <w:spacing w:val="3"/>
        </w:rPr>
        <w:t xml:space="preserve"> </w:t>
      </w:r>
      <w:r>
        <w:t>to</w:t>
      </w:r>
      <w:r>
        <w:rPr>
          <w:spacing w:val="5"/>
        </w:rPr>
        <w:t xml:space="preserve"> </w:t>
      </w:r>
      <w:r>
        <w:t>support</w:t>
      </w:r>
      <w:r>
        <w:rPr>
          <w:spacing w:val="2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process</w:t>
      </w:r>
      <w:r>
        <w:rPr>
          <w:spacing w:val="1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recognition</w:t>
      </w:r>
      <w:r>
        <w:rPr>
          <w:spacing w:val="3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qualifications</w:t>
      </w:r>
      <w:r>
        <w:rPr>
          <w:spacing w:val="4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immigrant</w:t>
      </w:r>
      <w:r>
        <w:rPr>
          <w:spacing w:val="-47"/>
        </w:rPr>
        <w:t xml:space="preserve"> </w:t>
      </w:r>
      <w:r>
        <w:t>women.</w:t>
      </w:r>
    </w:p>
    <w:p w:rsidR="008543AD" w:rsidRDefault="000556C8">
      <w:pPr>
        <w:pStyle w:val="ListParagraph"/>
        <w:numPr>
          <w:ilvl w:val="0"/>
          <w:numId w:val="1"/>
        </w:numPr>
        <w:tabs>
          <w:tab w:val="left" w:pos="834"/>
        </w:tabs>
        <w:spacing w:before="11"/>
        <w:ind w:hanging="361"/>
        <w:jc w:val="left"/>
        <w:rPr>
          <w:rFonts w:ascii="Courier New" w:hAnsi="Courier New"/>
        </w:rPr>
      </w:pPr>
      <w:r>
        <w:rPr>
          <w:b/>
          <w:i/>
        </w:rPr>
        <w:t>Action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5.3.:</w:t>
      </w:r>
      <w:r>
        <w:rPr>
          <w:b/>
          <w:i/>
          <w:spacing w:val="-1"/>
        </w:rPr>
        <w:t xml:space="preserve"> </w:t>
      </w:r>
      <w:r>
        <w:t>Setting</w:t>
      </w:r>
      <w:r>
        <w:rPr>
          <w:spacing w:val="-2"/>
        </w:rPr>
        <w:t xml:space="preserve"> </w:t>
      </w:r>
      <w:r>
        <w:t>up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monitoring</w:t>
      </w:r>
      <w:r>
        <w:rPr>
          <w:spacing w:val="-3"/>
        </w:rPr>
        <w:t xml:space="preserve"> </w:t>
      </w:r>
      <w:r>
        <w:t>program during</w:t>
      </w:r>
      <w:r>
        <w:rPr>
          <w:spacing w:val="-2"/>
        </w:rPr>
        <w:t xml:space="preserve"> </w:t>
      </w:r>
      <w:r>
        <w:t>the inclusion</w:t>
      </w:r>
      <w:r>
        <w:rPr>
          <w:spacing w:val="-4"/>
        </w:rPr>
        <w:t xml:space="preserve"> </w:t>
      </w:r>
      <w:r>
        <w:t>educational</w:t>
      </w:r>
      <w:r>
        <w:rPr>
          <w:spacing w:val="-5"/>
        </w:rPr>
        <w:t xml:space="preserve"> </w:t>
      </w:r>
      <w:r>
        <w:t>process.</w:t>
      </w:r>
    </w:p>
    <w:p w:rsidR="008543AD" w:rsidRDefault="000556C8">
      <w:pPr>
        <w:pStyle w:val="Heading2"/>
        <w:spacing w:before="152"/>
        <w:jc w:val="left"/>
      </w:pPr>
      <w:proofErr w:type="gramStart"/>
      <w:r>
        <w:rPr>
          <w:color w:val="4F6128"/>
        </w:rPr>
        <w:t>Measure</w:t>
      </w:r>
      <w:r>
        <w:rPr>
          <w:color w:val="4F6128"/>
          <w:spacing w:val="-4"/>
        </w:rPr>
        <w:t xml:space="preserve"> </w:t>
      </w:r>
      <w:r>
        <w:rPr>
          <w:color w:val="4F6128"/>
        </w:rPr>
        <w:t>6:</w:t>
      </w:r>
      <w:r>
        <w:rPr>
          <w:color w:val="4F6128"/>
          <w:spacing w:val="-3"/>
        </w:rPr>
        <w:t xml:space="preserve"> </w:t>
      </w:r>
      <w:r>
        <w:rPr>
          <w:color w:val="4F6128"/>
        </w:rPr>
        <w:t>Creation</w:t>
      </w:r>
      <w:r>
        <w:rPr>
          <w:color w:val="4F6128"/>
          <w:spacing w:val="-4"/>
        </w:rPr>
        <w:t xml:space="preserve"> </w:t>
      </w:r>
      <w:r>
        <w:rPr>
          <w:color w:val="4F6128"/>
        </w:rPr>
        <w:t>of</w:t>
      </w:r>
      <w:r>
        <w:rPr>
          <w:color w:val="4F6128"/>
          <w:spacing w:val="-3"/>
        </w:rPr>
        <w:t xml:space="preserve"> </w:t>
      </w:r>
      <w:r>
        <w:rPr>
          <w:color w:val="4F6128"/>
        </w:rPr>
        <w:t>intercultural</w:t>
      </w:r>
      <w:r>
        <w:rPr>
          <w:color w:val="4F6128"/>
          <w:spacing w:val="-4"/>
        </w:rPr>
        <w:t xml:space="preserve"> </w:t>
      </w:r>
      <w:r>
        <w:rPr>
          <w:color w:val="4F6128"/>
        </w:rPr>
        <w:t>spaces</w:t>
      </w:r>
      <w:r>
        <w:rPr>
          <w:color w:val="4F6128"/>
          <w:spacing w:val="-5"/>
        </w:rPr>
        <w:t xml:space="preserve"> </w:t>
      </w:r>
      <w:r>
        <w:rPr>
          <w:color w:val="4F6128"/>
        </w:rPr>
        <w:t>within</w:t>
      </w:r>
      <w:r>
        <w:rPr>
          <w:color w:val="4F6128"/>
          <w:spacing w:val="-3"/>
        </w:rPr>
        <w:t xml:space="preserve"> </w:t>
      </w:r>
      <w:r>
        <w:rPr>
          <w:color w:val="4F6128"/>
        </w:rPr>
        <w:t>Higher</w:t>
      </w:r>
      <w:r>
        <w:rPr>
          <w:color w:val="4F6128"/>
          <w:spacing w:val="2"/>
        </w:rPr>
        <w:t xml:space="preserve"> </w:t>
      </w:r>
      <w:r>
        <w:rPr>
          <w:color w:val="4F6128"/>
        </w:rPr>
        <w:t>Education</w:t>
      </w:r>
      <w:r>
        <w:rPr>
          <w:color w:val="4F6128"/>
          <w:spacing w:val="-3"/>
        </w:rPr>
        <w:t xml:space="preserve"> </w:t>
      </w:r>
      <w:r>
        <w:rPr>
          <w:color w:val="4F6128"/>
        </w:rPr>
        <w:t>institutions.</w:t>
      </w:r>
      <w:proofErr w:type="gramEnd"/>
    </w:p>
    <w:p w:rsidR="008543AD" w:rsidRDefault="000556C8">
      <w:pPr>
        <w:pStyle w:val="BodyText"/>
        <w:spacing w:before="161" w:line="276" w:lineRule="auto"/>
        <w:ind w:left="113" w:right="111"/>
        <w:jc w:val="both"/>
      </w:pPr>
      <w:r>
        <w:t>The</w:t>
      </w:r>
      <w:r>
        <w:rPr>
          <w:spacing w:val="-1"/>
        </w:rPr>
        <w:t xml:space="preserve"> </w:t>
      </w:r>
      <w:r>
        <w:t>use</w:t>
      </w:r>
      <w:r>
        <w:rPr>
          <w:spacing w:val="-5"/>
        </w:rPr>
        <w:t xml:space="preserve"> </w:t>
      </w:r>
      <w:r>
        <w:t>of university</w:t>
      </w:r>
      <w:r>
        <w:rPr>
          <w:spacing w:val="-3"/>
        </w:rPr>
        <w:t xml:space="preserve"> </w:t>
      </w:r>
      <w:r>
        <w:t>education</w:t>
      </w:r>
      <w:r>
        <w:rPr>
          <w:spacing w:val="-1"/>
        </w:rPr>
        <w:t xml:space="preserve"> </w:t>
      </w:r>
      <w:r>
        <w:t>space is</w:t>
      </w:r>
      <w:r>
        <w:rPr>
          <w:spacing w:val="-1"/>
        </w:rPr>
        <w:t xml:space="preserve"> </w:t>
      </w:r>
      <w:r>
        <w:t>crucial</w:t>
      </w:r>
      <w:r>
        <w:rPr>
          <w:spacing w:val="-3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 inclusion</w:t>
      </w:r>
      <w:r>
        <w:rPr>
          <w:spacing w:val="-1"/>
        </w:rPr>
        <w:t xml:space="preserve"> </w:t>
      </w:r>
      <w:r>
        <w:t>process</w:t>
      </w:r>
      <w:r>
        <w:rPr>
          <w:spacing w:val="-4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creation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specific</w:t>
      </w:r>
      <w:r>
        <w:rPr>
          <w:spacing w:val="-4"/>
        </w:rPr>
        <w:t xml:space="preserve"> </w:t>
      </w:r>
      <w:r>
        <w:t>area</w:t>
      </w:r>
      <w:r>
        <w:rPr>
          <w:spacing w:val="-2"/>
        </w:rPr>
        <w:t xml:space="preserve"> </w:t>
      </w:r>
      <w:r>
        <w:t>in</w:t>
      </w:r>
      <w:r>
        <w:rPr>
          <w:spacing w:val="-48"/>
        </w:rPr>
        <w:t xml:space="preserve"> </w:t>
      </w:r>
      <w:r>
        <w:t>which immigrant students can take the initiative to hold events and promote their own culture in a strategy</w:t>
      </w:r>
      <w:r>
        <w:rPr>
          <w:spacing w:val="-47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interaction</w:t>
      </w:r>
      <w:r>
        <w:rPr>
          <w:spacing w:val="-1"/>
        </w:rPr>
        <w:t xml:space="preserve"> </w:t>
      </w:r>
      <w:r>
        <w:t>with the</w:t>
      </w:r>
      <w:r>
        <w:rPr>
          <w:spacing w:val="-2"/>
        </w:rPr>
        <w:t xml:space="preserve"> </w:t>
      </w:r>
      <w:r>
        <w:t>entire academic</w:t>
      </w:r>
      <w:r>
        <w:rPr>
          <w:spacing w:val="-3"/>
        </w:rPr>
        <w:t xml:space="preserve"> </w:t>
      </w:r>
      <w:r>
        <w:t>community.</w:t>
      </w:r>
    </w:p>
    <w:p w:rsidR="008543AD" w:rsidRDefault="000556C8">
      <w:pPr>
        <w:pStyle w:val="ListParagraph"/>
        <w:numPr>
          <w:ilvl w:val="0"/>
          <w:numId w:val="1"/>
        </w:numPr>
        <w:tabs>
          <w:tab w:val="left" w:pos="822"/>
        </w:tabs>
        <w:ind w:left="821" w:hanging="349"/>
        <w:rPr>
          <w:rFonts w:ascii="Courier New" w:hAnsi="Courier New"/>
        </w:rPr>
      </w:pPr>
      <w:r>
        <w:rPr>
          <w:b/>
          <w:i/>
        </w:rPr>
        <w:t>Action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6.1.:</w:t>
      </w:r>
      <w:r>
        <w:rPr>
          <w:b/>
          <w:i/>
          <w:spacing w:val="-1"/>
        </w:rPr>
        <w:t xml:space="preserve"> </w:t>
      </w:r>
      <w:r>
        <w:t>Creation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support</w:t>
      </w:r>
      <w:r>
        <w:rPr>
          <w:spacing w:val="-1"/>
        </w:rPr>
        <w:t xml:space="preserve"> </w:t>
      </w:r>
      <w:r>
        <w:t>office for</w:t>
      </w:r>
      <w:r>
        <w:rPr>
          <w:spacing w:val="-2"/>
        </w:rPr>
        <w:t xml:space="preserve"> </w:t>
      </w:r>
      <w:r>
        <w:t>immigrant</w:t>
      </w:r>
      <w:r>
        <w:rPr>
          <w:spacing w:val="-3"/>
        </w:rPr>
        <w:t xml:space="preserve"> </w:t>
      </w:r>
      <w:r>
        <w:t>students.</w:t>
      </w:r>
    </w:p>
    <w:p w:rsidR="008543AD" w:rsidRDefault="000556C8">
      <w:pPr>
        <w:pStyle w:val="ListParagraph"/>
        <w:numPr>
          <w:ilvl w:val="0"/>
          <w:numId w:val="1"/>
        </w:numPr>
        <w:tabs>
          <w:tab w:val="left" w:pos="822"/>
        </w:tabs>
        <w:spacing w:before="34" w:line="266" w:lineRule="auto"/>
        <w:ind w:left="821" w:right="112" w:hanging="348"/>
        <w:rPr>
          <w:rFonts w:ascii="Courier New" w:hAnsi="Courier New"/>
          <w:color w:val="6F2F9F"/>
        </w:rPr>
      </w:pPr>
      <w:r>
        <w:rPr>
          <w:b/>
          <w:i/>
        </w:rPr>
        <w:t xml:space="preserve">Action 6.2.: </w:t>
      </w:r>
      <w:r>
        <w:t>Creation of a mediator for immigrant students who will act as an internal and external</w:t>
      </w:r>
      <w:r>
        <w:rPr>
          <w:spacing w:val="1"/>
        </w:rPr>
        <w:t xml:space="preserve"> </w:t>
      </w:r>
      <w:r>
        <w:t>intermediary.</w:t>
      </w:r>
    </w:p>
    <w:p w:rsidR="008543AD" w:rsidRDefault="008543AD">
      <w:pPr>
        <w:pStyle w:val="BodyText"/>
      </w:pPr>
    </w:p>
    <w:p w:rsidR="008543AD" w:rsidRDefault="000556C8">
      <w:pPr>
        <w:pStyle w:val="Heading2"/>
        <w:spacing w:before="175"/>
      </w:pPr>
      <w:proofErr w:type="gramStart"/>
      <w:r>
        <w:rPr>
          <w:color w:val="4F6128"/>
        </w:rPr>
        <w:t>AXIS</w:t>
      </w:r>
      <w:r>
        <w:rPr>
          <w:color w:val="4F6128"/>
          <w:spacing w:val="-4"/>
        </w:rPr>
        <w:t xml:space="preserve"> </w:t>
      </w:r>
      <w:r>
        <w:rPr>
          <w:color w:val="4F6128"/>
        </w:rPr>
        <w:t>IV</w:t>
      </w:r>
      <w:r>
        <w:rPr>
          <w:color w:val="4F6128"/>
          <w:spacing w:val="-2"/>
        </w:rPr>
        <w:t xml:space="preserve"> </w:t>
      </w:r>
      <w:r>
        <w:rPr>
          <w:color w:val="4F6128"/>
        </w:rPr>
        <w:t>–</w:t>
      </w:r>
      <w:r>
        <w:rPr>
          <w:color w:val="4F6128"/>
          <w:spacing w:val="-4"/>
        </w:rPr>
        <w:t xml:space="preserve"> </w:t>
      </w:r>
      <w:r>
        <w:rPr>
          <w:color w:val="4F6128"/>
        </w:rPr>
        <w:t>LABOUR</w:t>
      </w:r>
      <w:r>
        <w:rPr>
          <w:color w:val="4F6128"/>
          <w:spacing w:val="-2"/>
        </w:rPr>
        <w:t xml:space="preserve"> </w:t>
      </w:r>
      <w:r>
        <w:rPr>
          <w:color w:val="4F6128"/>
        </w:rPr>
        <w:t>MARKET</w:t>
      </w:r>
      <w:r>
        <w:rPr>
          <w:color w:val="4F6128"/>
          <w:spacing w:val="-1"/>
        </w:rPr>
        <w:t xml:space="preserve"> </w:t>
      </w:r>
      <w:r>
        <w:rPr>
          <w:color w:val="4F6128"/>
        </w:rPr>
        <w:t>AND</w:t>
      </w:r>
      <w:r>
        <w:rPr>
          <w:color w:val="4F6128"/>
          <w:spacing w:val="-3"/>
        </w:rPr>
        <w:t xml:space="preserve"> </w:t>
      </w:r>
      <w:r>
        <w:rPr>
          <w:color w:val="4F6128"/>
        </w:rPr>
        <w:t>EMPLOYMENT</w:t>
      </w:r>
      <w:r>
        <w:rPr>
          <w:color w:val="4F6128"/>
          <w:spacing w:val="-3"/>
        </w:rPr>
        <w:t xml:space="preserve"> </w:t>
      </w:r>
      <w:r>
        <w:rPr>
          <w:color w:val="4F6128"/>
        </w:rPr>
        <w:t>INITIATIVES.</w:t>
      </w:r>
      <w:proofErr w:type="gramEnd"/>
    </w:p>
    <w:p w:rsidR="008543AD" w:rsidRDefault="000556C8">
      <w:pPr>
        <w:spacing w:before="158"/>
        <w:ind w:left="113"/>
        <w:rPr>
          <w:b/>
        </w:rPr>
      </w:pPr>
      <w:proofErr w:type="gramStart"/>
      <w:r>
        <w:rPr>
          <w:b/>
          <w:color w:val="4F6128"/>
        </w:rPr>
        <w:t>Measure</w:t>
      </w:r>
      <w:r>
        <w:rPr>
          <w:b/>
          <w:color w:val="4F6128"/>
          <w:spacing w:val="-4"/>
        </w:rPr>
        <w:t xml:space="preserve"> </w:t>
      </w:r>
      <w:r>
        <w:rPr>
          <w:b/>
          <w:color w:val="4F6128"/>
        </w:rPr>
        <w:t>7:</w:t>
      </w:r>
      <w:r>
        <w:rPr>
          <w:b/>
          <w:color w:val="4F6128"/>
          <w:spacing w:val="-3"/>
        </w:rPr>
        <w:t xml:space="preserve"> </w:t>
      </w:r>
      <w:r>
        <w:rPr>
          <w:b/>
          <w:color w:val="4F6128"/>
        </w:rPr>
        <w:t>University</w:t>
      </w:r>
      <w:r>
        <w:rPr>
          <w:b/>
          <w:color w:val="4F6128"/>
          <w:spacing w:val="-2"/>
        </w:rPr>
        <w:t xml:space="preserve"> </w:t>
      </w:r>
      <w:r>
        <w:rPr>
          <w:b/>
          <w:color w:val="4F6128"/>
        </w:rPr>
        <w:t>training</w:t>
      </w:r>
      <w:r>
        <w:rPr>
          <w:b/>
          <w:color w:val="4F6128"/>
          <w:spacing w:val="-2"/>
        </w:rPr>
        <w:t xml:space="preserve"> </w:t>
      </w:r>
      <w:r>
        <w:rPr>
          <w:b/>
          <w:color w:val="4F6128"/>
        </w:rPr>
        <w:t>programs</w:t>
      </w:r>
      <w:r>
        <w:rPr>
          <w:b/>
          <w:color w:val="4F6128"/>
          <w:spacing w:val="-4"/>
        </w:rPr>
        <w:t xml:space="preserve"> </w:t>
      </w:r>
      <w:r>
        <w:rPr>
          <w:b/>
          <w:color w:val="4F6128"/>
        </w:rPr>
        <w:t>for</w:t>
      </w:r>
      <w:r>
        <w:rPr>
          <w:b/>
          <w:color w:val="4F6128"/>
          <w:spacing w:val="-2"/>
        </w:rPr>
        <w:t xml:space="preserve"> </w:t>
      </w:r>
      <w:r>
        <w:rPr>
          <w:b/>
          <w:color w:val="4F6128"/>
        </w:rPr>
        <w:t>the</w:t>
      </w:r>
      <w:r>
        <w:rPr>
          <w:b/>
          <w:color w:val="4F6128"/>
          <w:spacing w:val="-5"/>
        </w:rPr>
        <w:t xml:space="preserve"> </w:t>
      </w:r>
      <w:r>
        <w:rPr>
          <w:b/>
          <w:color w:val="4F6128"/>
        </w:rPr>
        <w:t>requalification</w:t>
      </w:r>
      <w:r>
        <w:rPr>
          <w:b/>
          <w:color w:val="4F6128"/>
          <w:spacing w:val="-3"/>
        </w:rPr>
        <w:t xml:space="preserve"> </w:t>
      </w:r>
      <w:r>
        <w:rPr>
          <w:b/>
          <w:color w:val="4F6128"/>
        </w:rPr>
        <w:t>of</w:t>
      </w:r>
      <w:r>
        <w:rPr>
          <w:b/>
          <w:color w:val="4F6128"/>
          <w:spacing w:val="-3"/>
        </w:rPr>
        <w:t xml:space="preserve"> </w:t>
      </w:r>
      <w:r>
        <w:rPr>
          <w:b/>
          <w:color w:val="4F6128"/>
        </w:rPr>
        <w:t>migrant</w:t>
      </w:r>
      <w:r>
        <w:rPr>
          <w:b/>
          <w:color w:val="4F6128"/>
          <w:spacing w:val="-3"/>
        </w:rPr>
        <w:t xml:space="preserve"> </w:t>
      </w:r>
      <w:r>
        <w:rPr>
          <w:b/>
          <w:color w:val="4F6128"/>
        </w:rPr>
        <w:t>women.</w:t>
      </w:r>
      <w:proofErr w:type="gramEnd"/>
    </w:p>
    <w:p w:rsidR="008543AD" w:rsidRDefault="000556C8">
      <w:pPr>
        <w:pStyle w:val="BodyText"/>
        <w:spacing w:before="161" w:line="276" w:lineRule="auto"/>
        <w:ind w:left="113" w:right="110"/>
        <w:jc w:val="both"/>
      </w:pPr>
      <w:r>
        <w:t>This measure is designed with a</w:t>
      </w:r>
      <w:r>
        <w:rPr>
          <w:spacing w:val="1"/>
        </w:rPr>
        <w:t xml:space="preserve"> </w:t>
      </w:r>
      <w:r>
        <w:t>set</w:t>
      </w:r>
      <w:r>
        <w:rPr>
          <w:spacing w:val="1"/>
        </w:rPr>
        <w:t xml:space="preserve"> </w:t>
      </w:r>
      <w:r>
        <w:t>of actions that</w:t>
      </w:r>
      <w:r>
        <w:rPr>
          <w:spacing w:val="1"/>
        </w:rPr>
        <w:t xml:space="preserve"> </w:t>
      </w:r>
      <w:r>
        <w:t>aim</w:t>
      </w:r>
      <w:r>
        <w:rPr>
          <w:spacing w:val="1"/>
        </w:rPr>
        <w:t xml:space="preserve"> </w:t>
      </w:r>
      <w:r>
        <w:t>to overcome</w:t>
      </w:r>
      <w:r>
        <w:rPr>
          <w:spacing w:val="1"/>
        </w:rPr>
        <w:t xml:space="preserve"> </w:t>
      </w:r>
      <w:r>
        <w:t>obstacles to</w:t>
      </w:r>
      <w:r>
        <w:rPr>
          <w:spacing w:val="1"/>
        </w:rPr>
        <w:t xml:space="preserve"> </w:t>
      </w:r>
      <w:r>
        <w:t>the recognition of</w:t>
      </w:r>
      <w:r>
        <w:rPr>
          <w:spacing w:val="1"/>
        </w:rPr>
        <w:t xml:space="preserve"> </w:t>
      </w:r>
      <w:r>
        <w:t>qualifications</w:t>
      </w:r>
      <w:r>
        <w:rPr>
          <w:spacing w:val="1"/>
        </w:rPr>
        <w:t xml:space="preserve"> </w:t>
      </w:r>
      <w:r>
        <w:t>obtained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migrant</w:t>
      </w:r>
      <w:r>
        <w:rPr>
          <w:spacing w:val="1"/>
        </w:rPr>
        <w:t xml:space="preserve"> </w:t>
      </w:r>
      <w:r>
        <w:t>women.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end,</w:t>
      </w:r>
      <w:r>
        <w:rPr>
          <w:spacing w:val="1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fundamental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provide</w:t>
      </w:r>
      <w:r>
        <w:rPr>
          <w:spacing w:val="1"/>
        </w:rPr>
        <w:t xml:space="preserve"> </w:t>
      </w:r>
      <w:r>
        <w:t>tools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their</w:t>
      </w:r>
      <w:r>
        <w:rPr>
          <w:spacing w:val="1"/>
        </w:rPr>
        <w:t xml:space="preserve"> </w:t>
      </w:r>
      <w:r>
        <w:t>requalification</w:t>
      </w:r>
      <w:r>
        <w:rPr>
          <w:spacing w:val="-2"/>
        </w:rPr>
        <w:t xml:space="preserve"> </w:t>
      </w:r>
      <w:r>
        <w:t>but</w:t>
      </w:r>
      <w:r>
        <w:rPr>
          <w:spacing w:val="-2"/>
        </w:rPr>
        <w:t xml:space="preserve"> </w:t>
      </w:r>
      <w:r>
        <w:t>also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consider</w:t>
      </w:r>
      <w:r>
        <w:rPr>
          <w:spacing w:val="-1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intervention</w:t>
      </w:r>
      <w:r>
        <w:rPr>
          <w:spacing w:val="-1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potential</w:t>
      </w:r>
      <w:r>
        <w:rPr>
          <w:spacing w:val="-4"/>
        </w:rPr>
        <w:t xml:space="preserve"> </w:t>
      </w:r>
      <w:r>
        <w:t>employers.</w:t>
      </w:r>
    </w:p>
    <w:p w:rsidR="008543AD" w:rsidRDefault="000556C8">
      <w:pPr>
        <w:pStyle w:val="ListParagraph"/>
        <w:numPr>
          <w:ilvl w:val="0"/>
          <w:numId w:val="1"/>
        </w:numPr>
        <w:tabs>
          <w:tab w:val="left" w:pos="834"/>
        </w:tabs>
        <w:spacing w:line="268" w:lineRule="auto"/>
        <w:ind w:right="112"/>
        <w:jc w:val="left"/>
        <w:rPr>
          <w:rFonts w:ascii="Courier New" w:hAnsi="Courier New"/>
        </w:rPr>
      </w:pPr>
      <w:r>
        <w:rPr>
          <w:b/>
          <w:i/>
        </w:rPr>
        <w:t>Action</w:t>
      </w:r>
      <w:r>
        <w:rPr>
          <w:b/>
          <w:i/>
          <w:spacing w:val="6"/>
        </w:rPr>
        <w:t xml:space="preserve"> </w:t>
      </w:r>
      <w:r>
        <w:rPr>
          <w:b/>
          <w:i/>
        </w:rPr>
        <w:t>7.1.:</w:t>
      </w:r>
      <w:r>
        <w:rPr>
          <w:b/>
          <w:i/>
          <w:spacing w:val="8"/>
        </w:rPr>
        <w:t xml:space="preserve"> </w:t>
      </w:r>
      <w:r>
        <w:t>Conducting</w:t>
      </w:r>
      <w:r>
        <w:rPr>
          <w:spacing w:val="7"/>
        </w:rPr>
        <w:t xml:space="preserve"> </w:t>
      </w:r>
      <w:r>
        <w:t>training</w:t>
      </w:r>
      <w:r>
        <w:rPr>
          <w:spacing w:val="7"/>
        </w:rPr>
        <w:t xml:space="preserve"> </w:t>
      </w:r>
      <w:r>
        <w:t>programs</w:t>
      </w:r>
      <w:r>
        <w:rPr>
          <w:spacing w:val="9"/>
        </w:rPr>
        <w:t xml:space="preserve"> </w:t>
      </w:r>
      <w:r>
        <w:t>at</w:t>
      </w:r>
      <w:r>
        <w:rPr>
          <w:spacing w:val="8"/>
        </w:rPr>
        <w:t xml:space="preserve"> </w:t>
      </w:r>
      <w:r>
        <w:t>relevant</w:t>
      </w:r>
      <w:r>
        <w:rPr>
          <w:spacing w:val="3"/>
        </w:rPr>
        <w:t xml:space="preserve"> </w:t>
      </w:r>
      <w:r>
        <w:t>local</w:t>
      </w:r>
      <w:r>
        <w:rPr>
          <w:spacing w:val="6"/>
        </w:rPr>
        <w:t xml:space="preserve"> </w:t>
      </w:r>
      <w:r>
        <w:t>and</w:t>
      </w:r>
      <w:r>
        <w:rPr>
          <w:spacing w:val="7"/>
        </w:rPr>
        <w:t xml:space="preserve"> </w:t>
      </w:r>
      <w:r>
        <w:t>regional</w:t>
      </w:r>
      <w:r>
        <w:rPr>
          <w:spacing w:val="6"/>
        </w:rPr>
        <w:t xml:space="preserve"> </w:t>
      </w:r>
      <w:r>
        <w:t>employers</w:t>
      </w:r>
      <w:r>
        <w:rPr>
          <w:spacing w:val="8"/>
        </w:rPr>
        <w:t xml:space="preserve"> </w:t>
      </w:r>
      <w:r>
        <w:t>to</w:t>
      </w:r>
      <w:r>
        <w:rPr>
          <w:spacing w:val="7"/>
        </w:rPr>
        <w:t xml:space="preserve"> </w:t>
      </w:r>
      <w:r>
        <w:t>promote</w:t>
      </w:r>
      <w:r>
        <w:rPr>
          <w:spacing w:val="6"/>
        </w:rPr>
        <w:t xml:space="preserve"> </w:t>
      </w:r>
      <w:r>
        <w:t>the</w:t>
      </w:r>
      <w:r>
        <w:rPr>
          <w:spacing w:val="-47"/>
        </w:rPr>
        <w:t xml:space="preserve"> </w:t>
      </w:r>
      <w:r>
        <w:t>employability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migrant</w:t>
      </w:r>
      <w:r>
        <w:rPr>
          <w:spacing w:val="-1"/>
        </w:rPr>
        <w:t xml:space="preserve"> </w:t>
      </w:r>
      <w:r>
        <w:t>women.</w:t>
      </w:r>
    </w:p>
    <w:p w:rsidR="008543AD" w:rsidRDefault="000556C8">
      <w:pPr>
        <w:pStyle w:val="ListParagraph"/>
        <w:numPr>
          <w:ilvl w:val="0"/>
          <w:numId w:val="1"/>
        </w:numPr>
        <w:tabs>
          <w:tab w:val="left" w:pos="834"/>
        </w:tabs>
        <w:spacing w:before="11" w:line="266" w:lineRule="auto"/>
        <w:ind w:right="115"/>
        <w:jc w:val="left"/>
        <w:rPr>
          <w:rFonts w:ascii="Courier New" w:hAnsi="Courier New"/>
        </w:rPr>
      </w:pPr>
      <w:r>
        <w:rPr>
          <w:b/>
          <w:i/>
        </w:rPr>
        <w:t xml:space="preserve">Action 7.2.: </w:t>
      </w:r>
      <w:r>
        <w:t>Construction of a flexible curriculum that allows the attendance of some extracurricular</w:t>
      </w:r>
      <w:r>
        <w:rPr>
          <w:spacing w:val="-47"/>
        </w:rPr>
        <w:t xml:space="preserve"> </w:t>
      </w:r>
      <w:r>
        <w:t>subjects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ensure</w:t>
      </w:r>
      <w:r>
        <w:rPr>
          <w:spacing w:val="-2"/>
        </w:rPr>
        <w:t xml:space="preserve"> </w:t>
      </w:r>
      <w:r>
        <w:t>the possibility of</w:t>
      </w:r>
      <w:r>
        <w:rPr>
          <w:spacing w:val="-3"/>
        </w:rPr>
        <w:t xml:space="preserve"> </w:t>
      </w:r>
      <w:r>
        <w:t>further</w:t>
      </w:r>
      <w:r>
        <w:rPr>
          <w:spacing w:val="-2"/>
        </w:rPr>
        <w:t xml:space="preserve"> </w:t>
      </w:r>
      <w:r>
        <w:t>studies.</w:t>
      </w:r>
    </w:p>
    <w:p w:rsidR="008543AD" w:rsidRDefault="000556C8">
      <w:pPr>
        <w:pStyle w:val="ListParagraph"/>
        <w:numPr>
          <w:ilvl w:val="0"/>
          <w:numId w:val="1"/>
        </w:numPr>
        <w:tabs>
          <w:tab w:val="left" w:pos="834"/>
        </w:tabs>
        <w:spacing w:before="14"/>
        <w:ind w:hanging="361"/>
        <w:jc w:val="left"/>
        <w:rPr>
          <w:rFonts w:ascii="Courier New" w:hAnsi="Courier New"/>
        </w:rPr>
      </w:pPr>
      <w:r>
        <w:rPr>
          <w:b/>
          <w:i/>
        </w:rPr>
        <w:t>Action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7.3.:</w:t>
      </w:r>
      <w:r>
        <w:rPr>
          <w:b/>
          <w:i/>
          <w:spacing w:val="-3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teaching</w:t>
      </w:r>
      <w:r>
        <w:rPr>
          <w:spacing w:val="-3"/>
        </w:rPr>
        <w:t xml:space="preserve"> </w:t>
      </w:r>
      <w:r>
        <w:t>process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promote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constitution</w:t>
      </w:r>
      <w:r>
        <w:rPr>
          <w:spacing w:val="-5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heterogeneous</w:t>
      </w:r>
      <w:r>
        <w:rPr>
          <w:spacing w:val="-2"/>
        </w:rPr>
        <w:t xml:space="preserve"> </w:t>
      </w:r>
      <w:r>
        <w:t>working</w:t>
      </w:r>
      <w:r>
        <w:rPr>
          <w:spacing w:val="-3"/>
        </w:rPr>
        <w:t xml:space="preserve"> </w:t>
      </w:r>
      <w:r>
        <w:t>groups.</w:t>
      </w:r>
    </w:p>
    <w:p w:rsidR="008543AD" w:rsidRDefault="000556C8">
      <w:pPr>
        <w:pStyle w:val="ListParagraph"/>
        <w:numPr>
          <w:ilvl w:val="0"/>
          <w:numId w:val="1"/>
        </w:numPr>
        <w:tabs>
          <w:tab w:val="left" w:pos="834"/>
        </w:tabs>
        <w:spacing w:before="34" w:line="266" w:lineRule="auto"/>
        <w:ind w:right="113"/>
        <w:jc w:val="left"/>
        <w:rPr>
          <w:rFonts w:ascii="Courier New" w:hAnsi="Courier New"/>
        </w:rPr>
      </w:pPr>
      <w:r>
        <w:rPr>
          <w:b/>
          <w:i/>
        </w:rPr>
        <w:t>Action</w:t>
      </w:r>
      <w:r>
        <w:rPr>
          <w:b/>
          <w:i/>
          <w:spacing w:val="4"/>
        </w:rPr>
        <w:t xml:space="preserve"> </w:t>
      </w:r>
      <w:r>
        <w:rPr>
          <w:b/>
          <w:i/>
        </w:rPr>
        <w:t>7.4.:</w:t>
      </w:r>
      <w:r>
        <w:rPr>
          <w:b/>
          <w:i/>
          <w:spacing w:val="3"/>
        </w:rPr>
        <w:t xml:space="preserve"> </w:t>
      </w:r>
      <w:r>
        <w:t>Tailored</w:t>
      </w:r>
      <w:r>
        <w:rPr>
          <w:spacing w:val="3"/>
        </w:rPr>
        <w:t xml:space="preserve"> </w:t>
      </w:r>
      <w:r>
        <w:t>integration</w:t>
      </w:r>
      <w:r>
        <w:rPr>
          <w:spacing w:val="2"/>
        </w:rPr>
        <w:t xml:space="preserve"> </w:t>
      </w:r>
      <w:r>
        <w:t>courses</w:t>
      </w:r>
      <w:r>
        <w:rPr>
          <w:spacing w:val="4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migrant</w:t>
      </w:r>
      <w:r>
        <w:rPr>
          <w:spacing w:val="1"/>
        </w:rPr>
        <w:t xml:space="preserve"> </w:t>
      </w:r>
      <w:r>
        <w:t>women</w:t>
      </w:r>
      <w:r>
        <w:rPr>
          <w:spacing w:val="3"/>
        </w:rPr>
        <w:t xml:space="preserve"> </w:t>
      </w:r>
      <w:r>
        <w:t>(adults)</w:t>
      </w:r>
      <w:r>
        <w:rPr>
          <w:spacing w:val="3"/>
        </w:rPr>
        <w:t xml:space="preserve"> </w:t>
      </w:r>
      <w:r>
        <w:t>Focusing</w:t>
      </w:r>
      <w:r>
        <w:rPr>
          <w:spacing w:val="3"/>
        </w:rPr>
        <w:t xml:space="preserve"> </w:t>
      </w:r>
      <w:r>
        <w:t>on</w:t>
      </w:r>
      <w:r>
        <w:rPr>
          <w:spacing w:val="2"/>
        </w:rPr>
        <w:t xml:space="preserve"> </w:t>
      </w:r>
      <w:r>
        <w:t>language</w:t>
      </w:r>
      <w:r>
        <w:rPr>
          <w:spacing w:val="4"/>
        </w:rPr>
        <w:t xml:space="preserve"> </w:t>
      </w:r>
      <w:r>
        <w:t>learning</w:t>
      </w:r>
      <w:r>
        <w:rPr>
          <w:spacing w:val="-47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information</w:t>
      </w:r>
      <w:r>
        <w:rPr>
          <w:spacing w:val="-3"/>
        </w:rPr>
        <w:t xml:space="preserve"> </w:t>
      </w:r>
      <w:r>
        <w:t>about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 xml:space="preserve">national </w:t>
      </w:r>
      <w:proofErr w:type="spellStart"/>
      <w:r>
        <w:t>labour</w:t>
      </w:r>
      <w:proofErr w:type="spellEnd"/>
      <w:r>
        <w:t xml:space="preserve"> market, taking</w:t>
      </w:r>
      <w:r>
        <w:rPr>
          <w:spacing w:val="-1"/>
        </w:rPr>
        <w:t xml:space="preserve"> </w:t>
      </w:r>
      <w:r>
        <w:t>into account</w:t>
      </w:r>
      <w:r>
        <w:rPr>
          <w:spacing w:val="-2"/>
        </w:rPr>
        <w:t xml:space="preserve"> </w:t>
      </w:r>
      <w:r>
        <w:t>their needs,</w:t>
      </w:r>
    </w:p>
    <w:p w:rsidR="008543AD" w:rsidRDefault="000556C8">
      <w:pPr>
        <w:pStyle w:val="ListParagraph"/>
        <w:numPr>
          <w:ilvl w:val="0"/>
          <w:numId w:val="1"/>
        </w:numPr>
        <w:tabs>
          <w:tab w:val="left" w:pos="834"/>
        </w:tabs>
        <w:spacing w:before="14"/>
        <w:ind w:hanging="361"/>
        <w:jc w:val="left"/>
        <w:rPr>
          <w:rFonts w:ascii="Courier New" w:hAnsi="Courier New"/>
        </w:rPr>
      </w:pPr>
      <w:r>
        <w:rPr>
          <w:b/>
          <w:i/>
        </w:rPr>
        <w:t>Action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7.5.:</w:t>
      </w:r>
      <w:r>
        <w:rPr>
          <w:b/>
          <w:i/>
          <w:spacing w:val="-1"/>
        </w:rPr>
        <w:t xml:space="preserve"> </w:t>
      </w:r>
      <w:r>
        <w:t>Thematic</w:t>
      </w:r>
      <w:r>
        <w:rPr>
          <w:spacing w:val="-3"/>
        </w:rPr>
        <w:t xml:space="preserve"> </w:t>
      </w:r>
      <w:r>
        <w:t>workshops</w:t>
      </w:r>
      <w:r>
        <w:rPr>
          <w:spacing w:val="-2"/>
        </w:rPr>
        <w:t xml:space="preserve"> </w:t>
      </w:r>
      <w:r>
        <w:t>tailored</w:t>
      </w:r>
      <w:r>
        <w:rPr>
          <w:spacing w:val="-4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particular</w:t>
      </w:r>
      <w:r>
        <w:rPr>
          <w:spacing w:val="-2"/>
        </w:rPr>
        <w:t xml:space="preserve"> </w:t>
      </w:r>
      <w:r>
        <w:t>group</w:t>
      </w:r>
      <w:r>
        <w:rPr>
          <w:spacing w:val="-3"/>
        </w:rPr>
        <w:t xml:space="preserve"> </w:t>
      </w:r>
      <w:r>
        <w:t>etc.)</w:t>
      </w:r>
    </w:p>
    <w:p w:rsidR="008543AD" w:rsidRDefault="000556C8">
      <w:pPr>
        <w:pStyle w:val="ListParagraph"/>
        <w:numPr>
          <w:ilvl w:val="0"/>
          <w:numId w:val="1"/>
        </w:numPr>
        <w:tabs>
          <w:tab w:val="left" w:pos="834"/>
        </w:tabs>
        <w:spacing w:before="34"/>
        <w:ind w:hanging="361"/>
        <w:jc w:val="left"/>
        <w:rPr>
          <w:rFonts w:ascii="Courier New" w:hAnsi="Courier New"/>
        </w:rPr>
      </w:pPr>
      <w:r>
        <w:rPr>
          <w:b/>
          <w:i/>
        </w:rPr>
        <w:t>Action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7.6.:</w:t>
      </w:r>
      <w:r>
        <w:rPr>
          <w:b/>
          <w:i/>
          <w:spacing w:val="-2"/>
        </w:rPr>
        <w:t xml:space="preserve"> </w:t>
      </w:r>
      <w:r>
        <w:t>Tailored</w:t>
      </w:r>
      <w:r>
        <w:rPr>
          <w:spacing w:val="-1"/>
        </w:rPr>
        <w:t xml:space="preserve"> </w:t>
      </w:r>
      <w:r>
        <w:t>education,</w:t>
      </w:r>
      <w:r>
        <w:rPr>
          <w:spacing w:val="-2"/>
        </w:rPr>
        <w:t xml:space="preserve"> </w:t>
      </w:r>
      <w:r>
        <w:t>starting</w:t>
      </w:r>
      <w:r>
        <w:rPr>
          <w:spacing w:val="-2"/>
        </w:rPr>
        <w:t xml:space="preserve"> </w:t>
      </w:r>
      <w:r>
        <w:t>from</w:t>
      </w:r>
      <w:r>
        <w:rPr>
          <w:spacing w:val="-4"/>
        </w:rPr>
        <w:t xml:space="preserve"> </w:t>
      </w:r>
      <w:r>
        <w:t>the Skills</w:t>
      </w:r>
      <w:r>
        <w:rPr>
          <w:spacing w:val="-2"/>
        </w:rPr>
        <w:t xml:space="preserve"> </w:t>
      </w:r>
      <w:r>
        <w:t>Profile</w:t>
      </w:r>
      <w:r>
        <w:rPr>
          <w:spacing w:val="-3"/>
        </w:rPr>
        <w:t xml:space="preserve"> </w:t>
      </w:r>
      <w:r>
        <w:t>Tool</w:t>
      </w:r>
    </w:p>
    <w:p w:rsidR="008543AD" w:rsidRDefault="000556C8">
      <w:pPr>
        <w:pStyle w:val="Heading2"/>
        <w:spacing w:before="152"/>
        <w:jc w:val="left"/>
      </w:pPr>
      <w:proofErr w:type="gramStart"/>
      <w:r>
        <w:rPr>
          <w:color w:val="4F6128"/>
        </w:rPr>
        <w:t>Measure</w:t>
      </w:r>
      <w:r>
        <w:rPr>
          <w:color w:val="4F6128"/>
          <w:spacing w:val="-4"/>
        </w:rPr>
        <w:t xml:space="preserve"> </w:t>
      </w:r>
      <w:r>
        <w:rPr>
          <w:color w:val="4F6128"/>
        </w:rPr>
        <w:t>8:</w:t>
      </w:r>
      <w:r>
        <w:rPr>
          <w:color w:val="4F6128"/>
          <w:spacing w:val="-3"/>
        </w:rPr>
        <w:t xml:space="preserve"> </w:t>
      </w:r>
      <w:r>
        <w:rPr>
          <w:color w:val="4F6128"/>
        </w:rPr>
        <w:t>Accompaniment</w:t>
      </w:r>
      <w:r>
        <w:rPr>
          <w:color w:val="4F6128"/>
          <w:spacing w:val="-2"/>
        </w:rPr>
        <w:t xml:space="preserve"> </w:t>
      </w:r>
      <w:r>
        <w:rPr>
          <w:color w:val="4F6128"/>
        </w:rPr>
        <w:t>in</w:t>
      </w:r>
      <w:r>
        <w:rPr>
          <w:color w:val="4F6128"/>
          <w:spacing w:val="-3"/>
        </w:rPr>
        <w:t xml:space="preserve"> </w:t>
      </w:r>
      <w:r>
        <w:rPr>
          <w:color w:val="4F6128"/>
        </w:rPr>
        <w:t>the</w:t>
      </w:r>
      <w:r>
        <w:rPr>
          <w:color w:val="4F6128"/>
          <w:spacing w:val="-5"/>
        </w:rPr>
        <w:t xml:space="preserve"> </w:t>
      </w:r>
      <w:r>
        <w:rPr>
          <w:color w:val="4F6128"/>
        </w:rPr>
        <w:t>creation</w:t>
      </w:r>
      <w:r>
        <w:rPr>
          <w:color w:val="4F6128"/>
          <w:spacing w:val="-3"/>
        </w:rPr>
        <w:t xml:space="preserve"> </w:t>
      </w:r>
      <w:r>
        <w:rPr>
          <w:color w:val="4F6128"/>
        </w:rPr>
        <w:t>of</w:t>
      </w:r>
      <w:r>
        <w:rPr>
          <w:color w:val="4F6128"/>
          <w:spacing w:val="-4"/>
        </w:rPr>
        <w:t xml:space="preserve"> </w:t>
      </w:r>
      <w:r>
        <w:rPr>
          <w:color w:val="4F6128"/>
        </w:rPr>
        <w:t>companies,</w:t>
      </w:r>
      <w:r>
        <w:rPr>
          <w:color w:val="4F6128"/>
          <w:spacing w:val="-1"/>
        </w:rPr>
        <w:t xml:space="preserve"> </w:t>
      </w:r>
      <w:r>
        <w:rPr>
          <w:color w:val="4F6128"/>
        </w:rPr>
        <w:t>in</w:t>
      </w:r>
      <w:r>
        <w:rPr>
          <w:color w:val="4F6128"/>
          <w:spacing w:val="-6"/>
        </w:rPr>
        <w:t xml:space="preserve"> </w:t>
      </w:r>
      <w:r>
        <w:rPr>
          <w:color w:val="4F6128"/>
        </w:rPr>
        <w:t>the</w:t>
      </w:r>
      <w:r>
        <w:rPr>
          <w:color w:val="4F6128"/>
          <w:spacing w:val="-3"/>
        </w:rPr>
        <w:t xml:space="preserve"> </w:t>
      </w:r>
      <w:r>
        <w:rPr>
          <w:color w:val="4F6128"/>
        </w:rPr>
        <w:t>entrepreneurship</w:t>
      </w:r>
      <w:r>
        <w:rPr>
          <w:color w:val="4F6128"/>
          <w:spacing w:val="-3"/>
        </w:rPr>
        <w:t xml:space="preserve"> </w:t>
      </w:r>
      <w:r>
        <w:rPr>
          <w:color w:val="4F6128"/>
        </w:rPr>
        <w:t>of</w:t>
      </w:r>
      <w:r>
        <w:rPr>
          <w:color w:val="4F6128"/>
          <w:spacing w:val="-4"/>
        </w:rPr>
        <w:t xml:space="preserve"> </w:t>
      </w:r>
      <w:r>
        <w:rPr>
          <w:color w:val="4F6128"/>
        </w:rPr>
        <w:t>migrant</w:t>
      </w:r>
      <w:r>
        <w:rPr>
          <w:color w:val="4F6128"/>
          <w:spacing w:val="-2"/>
        </w:rPr>
        <w:t xml:space="preserve"> </w:t>
      </w:r>
      <w:r>
        <w:rPr>
          <w:color w:val="4F6128"/>
        </w:rPr>
        <w:t>women.</w:t>
      </w:r>
      <w:proofErr w:type="gramEnd"/>
    </w:p>
    <w:p w:rsidR="008543AD" w:rsidRDefault="000556C8">
      <w:pPr>
        <w:pStyle w:val="BodyText"/>
        <w:spacing w:before="161" w:line="276" w:lineRule="auto"/>
        <w:ind w:left="113" w:right="110"/>
        <w:jc w:val="both"/>
      </w:pPr>
      <w:r>
        <w:t>The entrepreneurial capacity of migrant women should meet the business opportunities of the region and</w:t>
      </w:r>
      <w:r>
        <w:rPr>
          <w:spacing w:val="1"/>
        </w:rPr>
        <w:t xml:space="preserve"> </w:t>
      </w:r>
      <w:r>
        <w:t>place where they are and the specific needs of local employers. In this sense, the objective of this measure</w:t>
      </w:r>
      <w:r>
        <w:rPr>
          <w:spacing w:val="1"/>
        </w:rPr>
        <w:t xml:space="preserve"> </w:t>
      </w:r>
      <w:r>
        <w:t>proposes actions for the promotion of entrepreneurship but also considers relevant the intervention with</w:t>
      </w:r>
      <w:r>
        <w:rPr>
          <w:spacing w:val="1"/>
        </w:rPr>
        <w:t xml:space="preserve"> </w:t>
      </w:r>
      <w:r>
        <w:t>employers</w:t>
      </w:r>
      <w:r>
        <w:rPr>
          <w:spacing w:val="-1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order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assess the</w:t>
      </w:r>
      <w:r>
        <w:rPr>
          <w:spacing w:val="1"/>
        </w:rPr>
        <w:t xml:space="preserve"> </w:t>
      </w:r>
      <w:r>
        <w:t>real training</w:t>
      </w:r>
      <w:r>
        <w:rPr>
          <w:spacing w:val="-1"/>
        </w:rPr>
        <w:t xml:space="preserve"> </w:t>
      </w:r>
      <w:r>
        <w:t>needs</w:t>
      </w:r>
      <w:r>
        <w:rPr>
          <w:spacing w:val="-3"/>
        </w:rPr>
        <w:t xml:space="preserve"> </w:t>
      </w:r>
      <w:r>
        <w:t>of future workers</w:t>
      </w:r>
    </w:p>
    <w:p w:rsidR="008543AD" w:rsidRDefault="008543AD">
      <w:pPr>
        <w:spacing w:line="276" w:lineRule="auto"/>
        <w:jc w:val="both"/>
        <w:sectPr w:rsidR="008543AD">
          <w:pgSz w:w="11910" w:h="16840"/>
          <w:pgMar w:top="1800" w:right="1020" w:bottom="1500" w:left="1020" w:header="454" w:footer="1310" w:gutter="0"/>
          <w:cols w:space="720"/>
        </w:sectPr>
      </w:pPr>
    </w:p>
    <w:p w:rsidR="008543AD" w:rsidRDefault="008543AD">
      <w:pPr>
        <w:pStyle w:val="BodyText"/>
        <w:spacing w:before="3"/>
        <w:rPr>
          <w:sz w:val="20"/>
        </w:rPr>
      </w:pPr>
    </w:p>
    <w:p w:rsidR="008543AD" w:rsidRDefault="000556C8">
      <w:pPr>
        <w:pStyle w:val="ListParagraph"/>
        <w:numPr>
          <w:ilvl w:val="0"/>
          <w:numId w:val="1"/>
        </w:numPr>
        <w:tabs>
          <w:tab w:val="left" w:pos="834"/>
        </w:tabs>
        <w:spacing w:before="74" w:line="268" w:lineRule="auto"/>
        <w:ind w:right="113"/>
        <w:jc w:val="left"/>
        <w:rPr>
          <w:rFonts w:ascii="Courier New" w:hAnsi="Courier New"/>
        </w:rPr>
      </w:pPr>
      <w:r>
        <w:rPr>
          <w:b/>
          <w:i/>
        </w:rPr>
        <w:t>Action</w:t>
      </w:r>
      <w:r>
        <w:rPr>
          <w:b/>
          <w:i/>
          <w:spacing w:val="5"/>
        </w:rPr>
        <w:t xml:space="preserve"> </w:t>
      </w:r>
      <w:r>
        <w:rPr>
          <w:b/>
          <w:i/>
        </w:rPr>
        <w:t>8.1.:</w:t>
      </w:r>
      <w:r>
        <w:rPr>
          <w:b/>
          <w:i/>
          <w:spacing w:val="3"/>
        </w:rPr>
        <w:t xml:space="preserve"> </w:t>
      </w:r>
      <w:r>
        <w:t>Creation</w:t>
      </w:r>
      <w:r>
        <w:rPr>
          <w:spacing w:val="49"/>
        </w:rPr>
        <w:t xml:space="preserve"> </w:t>
      </w:r>
      <w:r>
        <w:t>of</w:t>
      </w:r>
      <w:r>
        <w:rPr>
          <w:spacing w:val="49"/>
        </w:rPr>
        <w:t xml:space="preserve"> </w:t>
      </w:r>
      <w:r>
        <w:t>protocols</w:t>
      </w:r>
      <w:r>
        <w:rPr>
          <w:spacing w:val="49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employers</w:t>
      </w:r>
      <w:r>
        <w:rPr>
          <w:spacing w:val="1"/>
        </w:rPr>
        <w:t xml:space="preserve"> </w:t>
      </w:r>
      <w:r>
        <w:t>for</w:t>
      </w:r>
      <w:r>
        <w:rPr>
          <w:spacing w:val="3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placement</w:t>
      </w:r>
      <w:r>
        <w:rPr>
          <w:spacing w:val="3"/>
        </w:rPr>
        <w:t xml:space="preserve"> </w:t>
      </w:r>
      <w:r>
        <w:t>of</w:t>
      </w:r>
      <w:r>
        <w:rPr>
          <w:spacing w:val="49"/>
        </w:rPr>
        <w:t xml:space="preserve"> </w:t>
      </w:r>
      <w:r>
        <w:t>a</w:t>
      </w:r>
      <w:r>
        <w:rPr>
          <w:spacing w:val="49"/>
        </w:rPr>
        <w:t xml:space="preserve"> </w:t>
      </w:r>
      <w:r>
        <w:t>minimum</w:t>
      </w:r>
      <w:r>
        <w:rPr>
          <w:spacing w:val="4"/>
        </w:rPr>
        <w:t xml:space="preserve"> </w:t>
      </w:r>
      <w:r>
        <w:t>quota</w:t>
      </w:r>
      <w:r>
        <w:rPr>
          <w:spacing w:val="1"/>
        </w:rPr>
        <w:t xml:space="preserve"> </w:t>
      </w:r>
      <w:r>
        <w:t>of</w:t>
      </w:r>
      <w:r>
        <w:rPr>
          <w:spacing w:val="-47"/>
        </w:rPr>
        <w:t xml:space="preserve"> </w:t>
      </w:r>
      <w:r>
        <w:t>immigrant</w:t>
      </w:r>
      <w:r>
        <w:rPr>
          <w:spacing w:val="-1"/>
        </w:rPr>
        <w:t xml:space="preserve"> </w:t>
      </w:r>
      <w:r>
        <w:t>women.</w:t>
      </w:r>
    </w:p>
    <w:p w:rsidR="008543AD" w:rsidRDefault="000556C8">
      <w:pPr>
        <w:pStyle w:val="ListParagraph"/>
        <w:numPr>
          <w:ilvl w:val="0"/>
          <w:numId w:val="1"/>
        </w:numPr>
        <w:tabs>
          <w:tab w:val="left" w:pos="834"/>
        </w:tabs>
        <w:spacing w:before="8" w:line="268" w:lineRule="auto"/>
        <w:ind w:right="112"/>
        <w:jc w:val="left"/>
        <w:rPr>
          <w:rFonts w:ascii="Courier New" w:hAnsi="Courier New"/>
        </w:rPr>
      </w:pPr>
      <w:r>
        <w:rPr>
          <w:b/>
          <w:i/>
        </w:rPr>
        <w:t xml:space="preserve">Action 8.2.: </w:t>
      </w:r>
      <w:r>
        <w:t xml:space="preserve">Awareness-raising actions for migrant women on subordination processes in the </w:t>
      </w:r>
      <w:proofErr w:type="spellStart"/>
      <w:r>
        <w:t>labour</w:t>
      </w:r>
      <w:proofErr w:type="spellEnd"/>
      <w:r>
        <w:rPr>
          <w:spacing w:val="-47"/>
        </w:rPr>
        <w:t xml:space="preserve"> </w:t>
      </w:r>
      <w:r>
        <w:t>market.</w:t>
      </w:r>
    </w:p>
    <w:p w:rsidR="008543AD" w:rsidRDefault="000556C8">
      <w:pPr>
        <w:pStyle w:val="ListParagraph"/>
        <w:numPr>
          <w:ilvl w:val="0"/>
          <w:numId w:val="1"/>
        </w:numPr>
        <w:tabs>
          <w:tab w:val="left" w:pos="834"/>
        </w:tabs>
        <w:spacing w:before="11"/>
        <w:ind w:hanging="361"/>
        <w:jc w:val="left"/>
        <w:rPr>
          <w:rFonts w:ascii="Courier New" w:hAnsi="Courier New"/>
        </w:rPr>
      </w:pPr>
      <w:r>
        <w:rPr>
          <w:b/>
          <w:i/>
        </w:rPr>
        <w:t>Action</w:t>
      </w:r>
      <w:r>
        <w:rPr>
          <w:b/>
          <w:i/>
          <w:spacing w:val="-2"/>
        </w:rPr>
        <w:t xml:space="preserve"> </w:t>
      </w:r>
      <w:r>
        <w:rPr>
          <w:b/>
          <w:i/>
        </w:rPr>
        <w:t xml:space="preserve">8.3.: </w:t>
      </w:r>
      <w:r>
        <w:t>Creating</w:t>
      </w:r>
      <w:r>
        <w:rPr>
          <w:spacing w:val="-1"/>
        </w:rPr>
        <w:t xml:space="preserve"> </w:t>
      </w:r>
      <w:r>
        <w:t>information</w:t>
      </w:r>
      <w:r>
        <w:rPr>
          <w:spacing w:val="-3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major</w:t>
      </w:r>
      <w:r>
        <w:rPr>
          <w:spacing w:val="-4"/>
        </w:rPr>
        <w:t xml:space="preserve"> </w:t>
      </w:r>
      <w:r>
        <w:t>local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regional employers.</w:t>
      </w:r>
    </w:p>
    <w:p w:rsidR="008543AD" w:rsidRDefault="000556C8">
      <w:pPr>
        <w:pStyle w:val="ListParagraph"/>
        <w:numPr>
          <w:ilvl w:val="0"/>
          <w:numId w:val="1"/>
        </w:numPr>
        <w:tabs>
          <w:tab w:val="left" w:pos="834"/>
        </w:tabs>
        <w:spacing w:before="32"/>
        <w:ind w:hanging="361"/>
        <w:jc w:val="left"/>
        <w:rPr>
          <w:rFonts w:ascii="Courier New" w:hAnsi="Courier New"/>
        </w:rPr>
      </w:pPr>
      <w:r>
        <w:rPr>
          <w:b/>
          <w:i/>
        </w:rPr>
        <w:t>Action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8.4.:</w:t>
      </w:r>
      <w:r>
        <w:rPr>
          <w:b/>
          <w:i/>
          <w:spacing w:val="-1"/>
        </w:rPr>
        <w:t xml:space="preserve"> </w:t>
      </w:r>
      <w:r>
        <w:t>Consult</w:t>
      </w:r>
      <w:r>
        <w:rPr>
          <w:spacing w:val="-3"/>
        </w:rPr>
        <w:t xml:space="preserve"> </w:t>
      </w:r>
      <w:r>
        <w:t>key</w:t>
      </w:r>
      <w:r>
        <w:rPr>
          <w:spacing w:val="-3"/>
        </w:rPr>
        <w:t xml:space="preserve"> </w:t>
      </w:r>
      <w:r>
        <w:t>local</w:t>
      </w:r>
      <w:r>
        <w:rPr>
          <w:spacing w:val="-1"/>
        </w:rPr>
        <w:t xml:space="preserve"> </w:t>
      </w:r>
      <w:r>
        <w:t>employers</w:t>
      </w:r>
      <w:r>
        <w:rPr>
          <w:spacing w:val="-3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the aim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identifying</w:t>
      </w:r>
      <w:r>
        <w:rPr>
          <w:spacing w:val="-2"/>
        </w:rPr>
        <w:t xml:space="preserve"> </w:t>
      </w:r>
      <w:r>
        <w:t>specific</w:t>
      </w:r>
      <w:r>
        <w:rPr>
          <w:spacing w:val="-4"/>
        </w:rPr>
        <w:t xml:space="preserve"> </w:t>
      </w:r>
      <w:r>
        <w:t>skills</w:t>
      </w:r>
      <w:r>
        <w:rPr>
          <w:spacing w:val="-6"/>
        </w:rPr>
        <w:t xml:space="preserve"> </w:t>
      </w:r>
      <w:r>
        <w:t>needs.</w:t>
      </w:r>
    </w:p>
    <w:p w:rsidR="008543AD" w:rsidRDefault="000556C8">
      <w:pPr>
        <w:pStyle w:val="ListParagraph"/>
        <w:numPr>
          <w:ilvl w:val="0"/>
          <w:numId w:val="1"/>
        </w:numPr>
        <w:tabs>
          <w:tab w:val="left" w:pos="834"/>
        </w:tabs>
        <w:spacing w:before="34" w:line="268" w:lineRule="auto"/>
        <w:ind w:right="113"/>
        <w:jc w:val="left"/>
        <w:rPr>
          <w:rFonts w:ascii="Courier New" w:hAnsi="Courier New"/>
        </w:rPr>
      </w:pPr>
      <w:r>
        <w:rPr>
          <w:b/>
          <w:i/>
        </w:rPr>
        <w:t xml:space="preserve">Action 8.5.: </w:t>
      </w:r>
      <w:r>
        <w:t xml:space="preserve">Business incubator - creation of a financial </w:t>
      </w:r>
      <w:proofErr w:type="spellStart"/>
      <w:r>
        <w:t>programme</w:t>
      </w:r>
      <w:proofErr w:type="spellEnd"/>
      <w:r>
        <w:t xml:space="preserve"> to support the creation of micro</w:t>
      </w:r>
      <w:r>
        <w:rPr>
          <w:spacing w:val="-47"/>
        </w:rPr>
        <w:t xml:space="preserve"> </w:t>
      </w:r>
      <w:r>
        <w:t>enterprises.</w:t>
      </w:r>
    </w:p>
    <w:p w:rsidR="008543AD" w:rsidRDefault="000556C8">
      <w:pPr>
        <w:pStyle w:val="ListParagraph"/>
        <w:numPr>
          <w:ilvl w:val="0"/>
          <w:numId w:val="1"/>
        </w:numPr>
        <w:tabs>
          <w:tab w:val="left" w:pos="834"/>
        </w:tabs>
        <w:spacing w:before="9"/>
        <w:ind w:hanging="361"/>
        <w:jc w:val="left"/>
        <w:rPr>
          <w:rFonts w:ascii="Courier New" w:hAnsi="Courier New"/>
        </w:rPr>
      </w:pPr>
      <w:r>
        <w:rPr>
          <w:b/>
          <w:i/>
        </w:rPr>
        <w:t>Action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8.6.:</w:t>
      </w:r>
      <w:r>
        <w:rPr>
          <w:b/>
          <w:i/>
          <w:spacing w:val="-1"/>
        </w:rPr>
        <w:t xml:space="preserve"> </w:t>
      </w:r>
      <w:r>
        <w:t>Training</w:t>
      </w:r>
      <w:r>
        <w:rPr>
          <w:spacing w:val="-2"/>
        </w:rPr>
        <w:t xml:space="preserve"> </w:t>
      </w:r>
      <w:r>
        <w:t>actions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capacity</w:t>
      </w:r>
      <w:r>
        <w:rPr>
          <w:spacing w:val="-1"/>
        </w:rPr>
        <w:t xml:space="preserve"> </w:t>
      </w:r>
      <w:r>
        <w:t>building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area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entrepreneurship.</w:t>
      </w:r>
    </w:p>
    <w:p w:rsidR="008543AD" w:rsidRDefault="000556C8">
      <w:pPr>
        <w:pStyle w:val="ListParagraph"/>
        <w:numPr>
          <w:ilvl w:val="0"/>
          <w:numId w:val="1"/>
        </w:numPr>
        <w:tabs>
          <w:tab w:val="left" w:pos="834"/>
        </w:tabs>
        <w:spacing w:before="34"/>
        <w:ind w:hanging="361"/>
        <w:jc w:val="left"/>
        <w:rPr>
          <w:rFonts w:ascii="Courier New" w:hAnsi="Courier New"/>
        </w:rPr>
      </w:pPr>
      <w:r>
        <w:rPr>
          <w:b/>
          <w:i/>
        </w:rPr>
        <w:t>Action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8.7.:</w:t>
      </w:r>
      <w:r>
        <w:rPr>
          <w:b/>
          <w:i/>
          <w:spacing w:val="-1"/>
        </w:rPr>
        <w:t xml:space="preserve"> </w:t>
      </w:r>
      <w:r>
        <w:t>Creation</w:t>
      </w:r>
      <w:r>
        <w:rPr>
          <w:spacing w:val="-1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grant for</w:t>
      </w:r>
      <w:r>
        <w:rPr>
          <w:spacing w:val="-4"/>
        </w:rPr>
        <w:t xml:space="preserve"> </w:t>
      </w:r>
      <w:r>
        <w:t>the best</w:t>
      </w:r>
      <w:r>
        <w:rPr>
          <w:spacing w:val="-2"/>
        </w:rPr>
        <w:t xml:space="preserve"> </w:t>
      </w:r>
      <w:r>
        <w:t>entrepreneurship</w:t>
      </w:r>
      <w:r>
        <w:rPr>
          <w:spacing w:val="-2"/>
        </w:rPr>
        <w:t xml:space="preserve"> </w:t>
      </w:r>
      <w:r>
        <w:t>initiative.</w:t>
      </w:r>
    </w:p>
    <w:p w:rsidR="008543AD" w:rsidRDefault="008543AD">
      <w:pPr>
        <w:pStyle w:val="BodyText"/>
        <w:rPr>
          <w:sz w:val="24"/>
        </w:rPr>
      </w:pPr>
    </w:p>
    <w:p w:rsidR="008543AD" w:rsidRDefault="000556C8">
      <w:pPr>
        <w:pStyle w:val="Heading2"/>
        <w:spacing w:before="168"/>
        <w:jc w:val="left"/>
      </w:pPr>
      <w:proofErr w:type="gramStart"/>
      <w:r>
        <w:rPr>
          <w:color w:val="4F6128"/>
        </w:rPr>
        <w:t>AXIS V</w:t>
      </w:r>
      <w:r>
        <w:rPr>
          <w:color w:val="4F6128"/>
          <w:spacing w:val="-3"/>
        </w:rPr>
        <w:t xml:space="preserve"> </w:t>
      </w:r>
      <w:r>
        <w:rPr>
          <w:color w:val="4F6128"/>
        </w:rPr>
        <w:t>– PUBLIC</w:t>
      </w:r>
      <w:r>
        <w:rPr>
          <w:color w:val="4F6128"/>
          <w:spacing w:val="-2"/>
        </w:rPr>
        <w:t xml:space="preserve"> </w:t>
      </w:r>
      <w:r>
        <w:rPr>
          <w:color w:val="4F6128"/>
        </w:rPr>
        <w:t>AND</w:t>
      </w:r>
      <w:r>
        <w:rPr>
          <w:color w:val="4F6128"/>
          <w:spacing w:val="-1"/>
        </w:rPr>
        <w:t xml:space="preserve"> </w:t>
      </w:r>
      <w:r>
        <w:rPr>
          <w:color w:val="4F6128"/>
        </w:rPr>
        <w:t>PRIVATE</w:t>
      </w:r>
      <w:r>
        <w:rPr>
          <w:color w:val="4F6128"/>
          <w:spacing w:val="-3"/>
        </w:rPr>
        <w:t xml:space="preserve"> </w:t>
      </w:r>
      <w:r>
        <w:rPr>
          <w:color w:val="4F6128"/>
        </w:rPr>
        <w:t>STAKEHOLDERS.</w:t>
      </w:r>
      <w:proofErr w:type="gramEnd"/>
    </w:p>
    <w:p w:rsidR="008543AD" w:rsidRDefault="000556C8">
      <w:pPr>
        <w:spacing w:before="161"/>
        <w:ind w:left="113"/>
        <w:rPr>
          <w:b/>
        </w:rPr>
      </w:pPr>
      <w:proofErr w:type="gramStart"/>
      <w:r>
        <w:rPr>
          <w:b/>
          <w:color w:val="4F6128"/>
        </w:rPr>
        <w:t>Measure</w:t>
      </w:r>
      <w:r>
        <w:rPr>
          <w:b/>
          <w:color w:val="4F6128"/>
          <w:spacing w:val="-4"/>
        </w:rPr>
        <w:t xml:space="preserve"> </w:t>
      </w:r>
      <w:r>
        <w:rPr>
          <w:b/>
          <w:color w:val="4F6128"/>
        </w:rPr>
        <w:t>9:</w:t>
      </w:r>
      <w:r>
        <w:rPr>
          <w:b/>
          <w:color w:val="4F6128"/>
          <w:spacing w:val="-3"/>
        </w:rPr>
        <w:t xml:space="preserve"> </w:t>
      </w:r>
      <w:r>
        <w:rPr>
          <w:b/>
          <w:color w:val="4F6128"/>
        </w:rPr>
        <w:t>Coordination</w:t>
      </w:r>
      <w:r>
        <w:rPr>
          <w:b/>
          <w:color w:val="4F6128"/>
          <w:spacing w:val="-3"/>
        </w:rPr>
        <w:t xml:space="preserve"> </w:t>
      </w:r>
      <w:r>
        <w:rPr>
          <w:b/>
          <w:color w:val="4F6128"/>
        </w:rPr>
        <w:t>with</w:t>
      </w:r>
      <w:r>
        <w:rPr>
          <w:b/>
          <w:color w:val="4F6128"/>
          <w:spacing w:val="-6"/>
        </w:rPr>
        <w:t xml:space="preserve"> </w:t>
      </w:r>
      <w:r>
        <w:rPr>
          <w:b/>
          <w:color w:val="4F6128"/>
        </w:rPr>
        <w:t>social</w:t>
      </w:r>
      <w:r>
        <w:rPr>
          <w:b/>
          <w:color w:val="4F6128"/>
          <w:spacing w:val="-2"/>
        </w:rPr>
        <w:t xml:space="preserve"> </w:t>
      </w:r>
      <w:r>
        <w:rPr>
          <w:b/>
          <w:color w:val="4F6128"/>
        </w:rPr>
        <w:t>entities</w:t>
      </w:r>
      <w:r>
        <w:rPr>
          <w:b/>
          <w:color w:val="4F6128"/>
          <w:spacing w:val="-2"/>
        </w:rPr>
        <w:t xml:space="preserve"> </w:t>
      </w:r>
      <w:r>
        <w:rPr>
          <w:b/>
          <w:color w:val="4F6128"/>
        </w:rPr>
        <w:t>and</w:t>
      </w:r>
      <w:r>
        <w:rPr>
          <w:b/>
          <w:color w:val="4F6128"/>
          <w:spacing w:val="-4"/>
        </w:rPr>
        <w:t xml:space="preserve"> </w:t>
      </w:r>
      <w:r>
        <w:rPr>
          <w:b/>
          <w:color w:val="4F6128"/>
        </w:rPr>
        <w:t>public</w:t>
      </w:r>
      <w:r>
        <w:rPr>
          <w:b/>
          <w:color w:val="4F6128"/>
          <w:spacing w:val="-4"/>
        </w:rPr>
        <w:t xml:space="preserve"> </w:t>
      </w:r>
      <w:r>
        <w:rPr>
          <w:b/>
          <w:color w:val="4F6128"/>
        </w:rPr>
        <w:t>administration.</w:t>
      </w:r>
      <w:proofErr w:type="gramEnd"/>
    </w:p>
    <w:p w:rsidR="008543AD" w:rsidRDefault="000556C8">
      <w:pPr>
        <w:pStyle w:val="BodyText"/>
        <w:spacing w:before="161" w:line="276" w:lineRule="auto"/>
        <w:ind w:left="113" w:right="110"/>
        <w:jc w:val="both"/>
      </w:pPr>
      <w:r>
        <w:t>The present measure aims at establishing collaboration links between the higher education institution and</w:t>
      </w:r>
      <w:r>
        <w:rPr>
          <w:spacing w:val="1"/>
        </w:rPr>
        <w:t xml:space="preserve"> </w:t>
      </w:r>
      <w:r>
        <w:t>public and private entities at local and regional level. To this end, positive action measures for the inclusion</w:t>
      </w:r>
      <w:r>
        <w:rPr>
          <w:spacing w:val="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migrant</w:t>
      </w:r>
      <w:r>
        <w:rPr>
          <w:spacing w:val="-2"/>
        </w:rPr>
        <w:t xml:space="preserve"> </w:t>
      </w:r>
      <w:r>
        <w:t>women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awareness-raising</w:t>
      </w:r>
      <w:r>
        <w:rPr>
          <w:spacing w:val="-2"/>
        </w:rPr>
        <w:t xml:space="preserve"> </w:t>
      </w:r>
      <w:r>
        <w:t>among</w:t>
      </w:r>
      <w:r>
        <w:rPr>
          <w:spacing w:val="-1"/>
        </w:rPr>
        <w:t xml:space="preserve"> </w:t>
      </w:r>
      <w:r>
        <w:t>these</w:t>
      </w:r>
      <w:r>
        <w:rPr>
          <w:spacing w:val="1"/>
        </w:rPr>
        <w:t xml:space="preserve"> </w:t>
      </w:r>
      <w:r>
        <w:t>entities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their real</w:t>
      </w:r>
      <w:r>
        <w:rPr>
          <w:spacing w:val="-3"/>
        </w:rPr>
        <w:t xml:space="preserve"> </w:t>
      </w:r>
      <w:r>
        <w:t>needs are fundamental.</w:t>
      </w:r>
    </w:p>
    <w:p w:rsidR="008543AD" w:rsidRDefault="000556C8">
      <w:pPr>
        <w:pStyle w:val="ListParagraph"/>
        <w:numPr>
          <w:ilvl w:val="0"/>
          <w:numId w:val="1"/>
        </w:numPr>
        <w:tabs>
          <w:tab w:val="left" w:pos="834"/>
        </w:tabs>
        <w:spacing w:line="268" w:lineRule="auto"/>
        <w:ind w:right="109"/>
        <w:jc w:val="left"/>
        <w:rPr>
          <w:rFonts w:ascii="Courier New" w:hAnsi="Courier New"/>
        </w:rPr>
      </w:pPr>
      <w:r>
        <w:rPr>
          <w:b/>
          <w:i/>
        </w:rPr>
        <w:t>Action</w:t>
      </w:r>
      <w:r>
        <w:rPr>
          <w:b/>
          <w:i/>
          <w:spacing w:val="26"/>
        </w:rPr>
        <w:t xml:space="preserve"> </w:t>
      </w:r>
      <w:r>
        <w:rPr>
          <w:b/>
          <w:i/>
        </w:rPr>
        <w:t>9.1.:</w:t>
      </w:r>
      <w:r>
        <w:rPr>
          <w:b/>
          <w:i/>
          <w:spacing w:val="26"/>
        </w:rPr>
        <w:t xml:space="preserve"> </w:t>
      </w:r>
      <w:r>
        <w:t>Establishing</w:t>
      </w:r>
      <w:r>
        <w:rPr>
          <w:spacing w:val="27"/>
        </w:rPr>
        <w:t xml:space="preserve"> </w:t>
      </w:r>
      <w:r>
        <w:t>protocols</w:t>
      </w:r>
      <w:r>
        <w:rPr>
          <w:spacing w:val="23"/>
        </w:rPr>
        <w:t xml:space="preserve"> </w:t>
      </w:r>
      <w:r>
        <w:t>with</w:t>
      </w:r>
      <w:r>
        <w:rPr>
          <w:spacing w:val="28"/>
        </w:rPr>
        <w:t xml:space="preserve"> </w:t>
      </w:r>
      <w:r>
        <w:t>non-</w:t>
      </w:r>
      <w:proofErr w:type="spellStart"/>
      <w:r>
        <w:t>governamental</w:t>
      </w:r>
      <w:proofErr w:type="spellEnd"/>
      <w:r>
        <w:rPr>
          <w:spacing w:val="25"/>
        </w:rPr>
        <w:t xml:space="preserve"> </w:t>
      </w:r>
      <w:r>
        <w:t>and</w:t>
      </w:r>
      <w:r>
        <w:rPr>
          <w:spacing w:val="27"/>
        </w:rPr>
        <w:t xml:space="preserve"> </w:t>
      </w:r>
      <w:r>
        <w:t>non-profitable</w:t>
      </w:r>
      <w:r>
        <w:rPr>
          <w:spacing w:val="25"/>
        </w:rPr>
        <w:t xml:space="preserve"> </w:t>
      </w:r>
      <w:r>
        <w:t>organizations</w:t>
      </w:r>
      <w:r>
        <w:rPr>
          <w:spacing w:val="-47"/>
        </w:rPr>
        <w:t xml:space="preserve"> </w:t>
      </w:r>
      <w:r>
        <w:t>promoting</w:t>
      </w:r>
      <w:r>
        <w:rPr>
          <w:spacing w:val="-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inclusion</w:t>
      </w:r>
      <w:r>
        <w:rPr>
          <w:spacing w:val="-1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migrant</w:t>
      </w:r>
      <w:r>
        <w:rPr>
          <w:spacing w:val="-2"/>
        </w:rPr>
        <w:t xml:space="preserve"> </w:t>
      </w:r>
      <w:r>
        <w:t>women.</w:t>
      </w:r>
    </w:p>
    <w:p w:rsidR="008543AD" w:rsidRDefault="000556C8">
      <w:pPr>
        <w:pStyle w:val="ListParagraph"/>
        <w:numPr>
          <w:ilvl w:val="0"/>
          <w:numId w:val="1"/>
        </w:numPr>
        <w:tabs>
          <w:tab w:val="left" w:pos="834"/>
        </w:tabs>
        <w:spacing w:before="9" w:line="268" w:lineRule="auto"/>
        <w:ind w:right="113"/>
        <w:jc w:val="left"/>
        <w:rPr>
          <w:rFonts w:ascii="Courier New" w:hAnsi="Courier New"/>
        </w:rPr>
      </w:pPr>
      <w:r>
        <w:rPr>
          <w:b/>
          <w:i/>
        </w:rPr>
        <w:t>Action</w:t>
      </w:r>
      <w:r>
        <w:rPr>
          <w:b/>
          <w:i/>
          <w:spacing w:val="4"/>
        </w:rPr>
        <w:t xml:space="preserve"> </w:t>
      </w:r>
      <w:r>
        <w:rPr>
          <w:b/>
          <w:i/>
        </w:rPr>
        <w:t>9.2.:</w:t>
      </w:r>
      <w:r>
        <w:rPr>
          <w:b/>
          <w:i/>
          <w:spacing w:val="4"/>
        </w:rPr>
        <w:t xml:space="preserve"> </w:t>
      </w:r>
      <w:r>
        <w:t>Filling</w:t>
      </w:r>
      <w:r>
        <w:rPr>
          <w:spacing w:val="3"/>
        </w:rPr>
        <w:t xml:space="preserve"> </w:t>
      </w:r>
      <w:r>
        <w:t>a</w:t>
      </w:r>
      <w:r>
        <w:rPr>
          <w:spacing w:val="4"/>
        </w:rPr>
        <w:t xml:space="preserve"> </w:t>
      </w:r>
      <w:r>
        <w:t>minimum</w:t>
      </w:r>
      <w:r>
        <w:rPr>
          <w:spacing w:val="5"/>
        </w:rPr>
        <w:t xml:space="preserve"> </w:t>
      </w:r>
      <w:r>
        <w:t>participation</w:t>
      </w:r>
      <w:r>
        <w:rPr>
          <w:spacing w:val="3"/>
        </w:rPr>
        <w:t xml:space="preserve"> </w:t>
      </w:r>
      <w:r>
        <w:t>quota</w:t>
      </w:r>
      <w:r>
        <w:rPr>
          <w:spacing w:val="2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migrant</w:t>
      </w:r>
      <w:r>
        <w:rPr>
          <w:spacing w:val="4"/>
        </w:rPr>
        <w:t xml:space="preserve"> </w:t>
      </w:r>
      <w:r>
        <w:t>women</w:t>
      </w:r>
      <w:r>
        <w:rPr>
          <w:spacing w:val="3"/>
        </w:rPr>
        <w:t xml:space="preserve"> </w:t>
      </w:r>
      <w:r>
        <w:t>for</w:t>
      </w:r>
      <w:r>
        <w:rPr>
          <w:spacing w:val="4"/>
        </w:rPr>
        <w:t xml:space="preserve"> </w:t>
      </w:r>
      <w:r>
        <w:t>graduate</w:t>
      </w:r>
      <w:r>
        <w:rPr>
          <w:spacing w:val="4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t>professional</w:t>
      </w:r>
      <w:r>
        <w:rPr>
          <w:spacing w:val="-47"/>
        </w:rPr>
        <w:t xml:space="preserve"> </w:t>
      </w:r>
      <w:r>
        <w:t>internships.</w:t>
      </w:r>
    </w:p>
    <w:p w:rsidR="008543AD" w:rsidRDefault="000556C8">
      <w:pPr>
        <w:pStyle w:val="ListParagraph"/>
        <w:numPr>
          <w:ilvl w:val="0"/>
          <w:numId w:val="1"/>
        </w:numPr>
        <w:tabs>
          <w:tab w:val="left" w:pos="834"/>
        </w:tabs>
        <w:spacing w:before="8"/>
        <w:ind w:hanging="361"/>
        <w:jc w:val="left"/>
        <w:rPr>
          <w:rFonts w:ascii="Courier New" w:hAnsi="Courier New"/>
        </w:rPr>
      </w:pPr>
      <w:r>
        <w:rPr>
          <w:b/>
          <w:i/>
        </w:rPr>
        <w:t>Action</w:t>
      </w:r>
      <w:r>
        <w:rPr>
          <w:b/>
          <w:i/>
          <w:spacing w:val="-8"/>
        </w:rPr>
        <w:t xml:space="preserve"> </w:t>
      </w:r>
      <w:r>
        <w:rPr>
          <w:b/>
          <w:i/>
        </w:rPr>
        <w:t>9.3.:</w:t>
      </w:r>
      <w:r>
        <w:rPr>
          <w:b/>
          <w:i/>
          <w:spacing w:val="-8"/>
        </w:rPr>
        <w:t xml:space="preserve"> </w:t>
      </w:r>
      <w:r>
        <w:t>Dissemination</w:t>
      </w:r>
      <w:r>
        <w:rPr>
          <w:spacing w:val="-11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information</w:t>
      </w:r>
      <w:r>
        <w:rPr>
          <w:spacing w:val="-6"/>
        </w:rPr>
        <w:t xml:space="preserve"> </w:t>
      </w:r>
      <w:r>
        <w:t>leaflets</w:t>
      </w:r>
      <w:r>
        <w:rPr>
          <w:spacing w:val="-8"/>
        </w:rPr>
        <w:t xml:space="preserve"> </w:t>
      </w:r>
      <w:r>
        <w:t>on</w:t>
      </w:r>
      <w:r>
        <w:rPr>
          <w:spacing w:val="-7"/>
        </w:rPr>
        <w:t xml:space="preserve"> </w:t>
      </w:r>
      <w:r>
        <w:t>attitudes</w:t>
      </w:r>
      <w:r>
        <w:rPr>
          <w:spacing w:val="-7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discourage</w:t>
      </w:r>
      <w:r>
        <w:rPr>
          <w:spacing w:val="-7"/>
        </w:rPr>
        <w:t xml:space="preserve"> </w:t>
      </w:r>
      <w:r>
        <w:t>racism</w:t>
      </w:r>
      <w:r>
        <w:rPr>
          <w:spacing w:val="-5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xenophobia.</w:t>
      </w:r>
    </w:p>
    <w:p w:rsidR="008543AD" w:rsidRDefault="008543AD">
      <w:pPr>
        <w:pStyle w:val="BodyText"/>
        <w:rPr>
          <w:sz w:val="24"/>
        </w:rPr>
      </w:pPr>
    </w:p>
    <w:p w:rsidR="008543AD" w:rsidRDefault="000556C8">
      <w:pPr>
        <w:pStyle w:val="Heading2"/>
        <w:spacing w:before="171"/>
      </w:pPr>
      <w:proofErr w:type="gramStart"/>
      <w:r>
        <w:rPr>
          <w:color w:val="4F6128"/>
        </w:rPr>
        <w:t>AXIS</w:t>
      </w:r>
      <w:r>
        <w:rPr>
          <w:color w:val="4F6128"/>
          <w:spacing w:val="-1"/>
        </w:rPr>
        <w:t xml:space="preserve"> </w:t>
      </w:r>
      <w:r>
        <w:rPr>
          <w:color w:val="4F6128"/>
        </w:rPr>
        <w:t>VI</w:t>
      </w:r>
      <w:r>
        <w:rPr>
          <w:color w:val="4F6128"/>
          <w:spacing w:val="1"/>
        </w:rPr>
        <w:t xml:space="preserve"> </w:t>
      </w:r>
      <w:r>
        <w:rPr>
          <w:color w:val="4F6128"/>
        </w:rPr>
        <w:t>–</w:t>
      </w:r>
      <w:r>
        <w:rPr>
          <w:color w:val="4F6128"/>
          <w:spacing w:val="-3"/>
        </w:rPr>
        <w:t xml:space="preserve"> </w:t>
      </w:r>
      <w:r>
        <w:rPr>
          <w:color w:val="4F6128"/>
        </w:rPr>
        <w:t>GENDER</w:t>
      </w:r>
      <w:r>
        <w:rPr>
          <w:color w:val="4F6128"/>
          <w:spacing w:val="-4"/>
        </w:rPr>
        <w:t xml:space="preserve"> </w:t>
      </w:r>
      <w:r>
        <w:rPr>
          <w:color w:val="4F6128"/>
        </w:rPr>
        <w:t>EQUALITY</w:t>
      </w:r>
      <w:r>
        <w:rPr>
          <w:color w:val="4F6128"/>
          <w:spacing w:val="-3"/>
        </w:rPr>
        <w:t xml:space="preserve"> </w:t>
      </w:r>
      <w:r>
        <w:rPr>
          <w:color w:val="4F6128"/>
        </w:rPr>
        <w:t>AND</w:t>
      </w:r>
      <w:r>
        <w:rPr>
          <w:color w:val="4F6128"/>
          <w:spacing w:val="-1"/>
        </w:rPr>
        <w:t xml:space="preserve"> </w:t>
      </w:r>
      <w:r>
        <w:rPr>
          <w:color w:val="4F6128"/>
        </w:rPr>
        <w:t>DISCRIMINATION.</w:t>
      </w:r>
      <w:proofErr w:type="gramEnd"/>
    </w:p>
    <w:p w:rsidR="008543AD" w:rsidRDefault="000556C8">
      <w:pPr>
        <w:spacing w:before="161"/>
        <w:ind w:left="113"/>
        <w:rPr>
          <w:b/>
        </w:rPr>
      </w:pPr>
      <w:proofErr w:type="gramStart"/>
      <w:r>
        <w:rPr>
          <w:b/>
          <w:color w:val="4F6128"/>
        </w:rPr>
        <w:t>Measure</w:t>
      </w:r>
      <w:r>
        <w:rPr>
          <w:b/>
          <w:color w:val="4F6128"/>
          <w:spacing w:val="-4"/>
        </w:rPr>
        <w:t xml:space="preserve"> </w:t>
      </w:r>
      <w:r>
        <w:rPr>
          <w:b/>
          <w:color w:val="4F6128"/>
        </w:rPr>
        <w:t>10:</w:t>
      </w:r>
      <w:r>
        <w:rPr>
          <w:b/>
          <w:color w:val="4F6128"/>
          <w:spacing w:val="-5"/>
        </w:rPr>
        <w:t xml:space="preserve"> </w:t>
      </w:r>
      <w:r>
        <w:rPr>
          <w:b/>
          <w:color w:val="4F6128"/>
        </w:rPr>
        <w:t>Training</w:t>
      </w:r>
      <w:r>
        <w:rPr>
          <w:b/>
          <w:color w:val="4F6128"/>
          <w:spacing w:val="-2"/>
        </w:rPr>
        <w:t xml:space="preserve"> </w:t>
      </w:r>
      <w:r>
        <w:rPr>
          <w:b/>
          <w:color w:val="4F6128"/>
        </w:rPr>
        <w:t>and</w:t>
      </w:r>
      <w:r>
        <w:rPr>
          <w:b/>
          <w:color w:val="4F6128"/>
          <w:spacing w:val="-5"/>
        </w:rPr>
        <w:t xml:space="preserve"> </w:t>
      </w:r>
      <w:r>
        <w:rPr>
          <w:b/>
          <w:color w:val="4F6128"/>
        </w:rPr>
        <w:t>awareness</w:t>
      </w:r>
      <w:r>
        <w:rPr>
          <w:b/>
          <w:color w:val="4F6128"/>
          <w:spacing w:val="-2"/>
        </w:rPr>
        <w:t xml:space="preserve"> </w:t>
      </w:r>
      <w:r>
        <w:rPr>
          <w:b/>
          <w:color w:val="4F6128"/>
        </w:rPr>
        <w:t>programs</w:t>
      </w:r>
      <w:r>
        <w:rPr>
          <w:b/>
          <w:color w:val="4F6128"/>
          <w:spacing w:val="-3"/>
        </w:rPr>
        <w:t xml:space="preserve"> </w:t>
      </w:r>
      <w:r>
        <w:rPr>
          <w:b/>
          <w:color w:val="4F6128"/>
        </w:rPr>
        <w:t>for</w:t>
      </w:r>
      <w:r>
        <w:rPr>
          <w:b/>
          <w:color w:val="4F6128"/>
          <w:spacing w:val="-2"/>
        </w:rPr>
        <w:t xml:space="preserve"> </w:t>
      </w:r>
      <w:r>
        <w:rPr>
          <w:b/>
          <w:color w:val="4F6128"/>
        </w:rPr>
        <w:t>professionals</w:t>
      </w:r>
      <w:r>
        <w:rPr>
          <w:b/>
          <w:color w:val="4F6128"/>
          <w:spacing w:val="-4"/>
        </w:rPr>
        <w:t xml:space="preserve"> </w:t>
      </w:r>
      <w:r>
        <w:rPr>
          <w:b/>
          <w:color w:val="4F6128"/>
        </w:rPr>
        <w:t>working</w:t>
      </w:r>
      <w:r>
        <w:rPr>
          <w:b/>
          <w:color w:val="4F6128"/>
          <w:spacing w:val="-4"/>
        </w:rPr>
        <w:t xml:space="preserve"> </w:t>
      </w:r>
      <w:r>
        <w:rPr>
          <w:b/>
          <w:color w:val="4F6128"/>
        </w:rPr>
        <w:t>with</w:t>
      </w:r>
      <w:r>
        <w:rPr>
          <w:b/>
          <w:color w:val="4F6128"/>
          <w:spacing w:val="-5"/>
        </w:rPr>
        <w:t xml:space="preserve"> </w:t>
      </w:r>
      <w:r>
        <w:rPr>
          <w:b/>
          <w:color w:val="4F6128"/>
        </w:rPr>
        <w:t>migrant</w:t>
      </w:r>
      <w:r>
        <w:rPr>
          <w:b/>
          <w:color w:val="4F6128"/>
          <w:spacing w:val="-5"/>
        </w:rPr>
        <w:t xml:space="preserve"> </w:t>
      </w:r>
      <w:r>
        <w:rPr>
          <w:b/>
          <w:color w:val="4F6128"/>
        </w:rPr>
        <w:t>women.</w:t>
      </w:r>
      <w:proofErr w:type="gramEnd"/>
    </w:p>
    <w:p w:rsidR="008543AD" w:rsidRDefault="000556C8">
      <w:pPr>
        <w:pStyle w:val="BodyText"/>
        <w:spacing w:before="158" w:line="276" w:lineRule="auto"/>
        <w:ind w:left="113"/>
      </w:pPr>
      <w:r>
        <w:t>In</w:t>
      </w:r>
      <w:r>
        <w:rPr>
          <w:spacing w:val="41"/>
        </w:rPr>
        <w:t xml:space="preserve"> </w:t>
      </w:r>
      <w:r>
        <w:t>this</w:t>
      </w:r>
      <w:r>
        <w:rPr>
          <w:spacing w:val="42"/>
        </w:rPr>
        <w:t xml:space="preserve"> </w:t>
      </w:r>
      <w:r>
        <w:t>measure,</w:t>
      </w:r>
      <w:r>
        <w:rPr>
          <w:spacing w:val="41"/>
        </w:rPr>
        <w:t xml:space="preserve"> </w:t>
      </w:r>
      <w:r>
        <w:t>actions</w:t>
      </w:r>
      <w:r>
        <w:rPr>
          <w:spacing w:val="42"/>
        </w:rPr>
        <w:t xml:space="preserve"> </w:t>
      </w:r>
      <w:r>
        <w:t>are</w:t>
      </w:r>
      <w:r>
        <w:rPr>
          <w:spacing w:val="44"/>
        </w:rPr>
        <w:t xml:space="preserve"> </w:t>
      </w:r>
      <w:r>
        <w:t>designed</w:t>
      </w:r>
      <w:r>
        <w:rPr>
          <w:spacing w:val="40"/>
        </w:rPr>
        <w:t xml:space="preserve"> </w:t>
      </w:r>
      <w:r>
        <w:t>to</w:t>
      </w:r>
      <w:r>
        <w:rPr>
          <w:spacing w:val="43"/>
        </w:rPr>
        <w:t xml:space="preserve"> </w:t>
      </w:r>
      <w:r>
        <w:t>raise</w:t>
      </w:r>
      <w:r>
        <w:rPr>
          <w:spacing w:val="40"/>
        </w:rPr>
        <w:t xml:space="preserve"> </w:t>
      </w:r>
      <w:r>
        <w:t>awareness</w:t>
      </w:r>
      <w:r>
        <w:rPr>
          <w:spacing w:val="44"/>
        </w:rPr>
        <w:t xml:space="preserve"> </w:t>
      </w:r>
      <w:r>
        <w:t>among</w:t>
      </w:r>
      <w:r>
        <w:rPr>
          <w:spacing w:val="42"/>
        </w:rPr>
        <w:t xml:space="preserve"> </w:t>
      </w:r>
      <w:r>
        <w:t>professionals</w:t>
      </w:r>
      <w:r>
        <w:rPr>
          <w:spacing w:val="43"/>
        </w:rPr>
        <w:t xml:space="preserve"> </w:t>
      </w:r>
      <w:r>
        <w:t>who</w:t>
      </w:r>
      <w:r>
        <w:rPr>
          <w:spacing w:val="41"/>
        </w:rPr>
        <w:t xml:space="preserve"> </w:t>
      </w:r>
      <w:r>
        <w:t>work</w:t>
      </w:r>
      <w:r>
        <w:rPr>
          <w:spacing w:val="41"/>
        </w:rPr>
        <w:t xml:space="preserve"> </w:t>
      </w:r>
      <w:r>
        <w:t>directly</w:t>
      </w:r>
      <w:r>
        <w:rPr>
          <w:spacing w:val="41"/>
        </w:rPr>
        <w:t xml:space="preserve"> </w:t>
      </w:r>
      <w:r>
        <w:t>with</w:t>
      </w:r>
      <w:r>
        <w:rPr>
          <w:spacing w:val="-46"/>
        </w:rPr>
        <w:t xml:space="preserve"> </w:t>
      </w:r>
      <w:r>
        <w:t>immigrant</w:t>
      </w:r>
      <w:r>
        <w:rPr>
          <w:spacing w:val="-2"/>
        </w:rPr>
        <w:t xml:space="preserve"> </w:t>
      </w:r>
      <w:r>
        <w:t>students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concrete</w:t>
      </w:r>
      <w:r>
        <w:rPr>
          <w:spacing w:val="-3"/>
        </w:rPr>
        <w:t xml:space="preserve"> </w:t>
      </w:r>
      <w:r>
        <w:t>training</w:t>
      </w:r>
      <w:r>
        <w:rPr>
          <w:spacing w:val="-2"/>
        </w:rPr>
        <w:t xml:space="preserve"> </w:t>
      </w:r>
      <w:r>
        <w:t>actions</w:t>
      </w:r>
      <w:r>
        <w:rPr>
          <w:spacing w:val="-1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proposed</w:t>
      </w:r>
      <w:r>
        <w:rPr>
          <w:spacing w:val="-1"/>
        </w:rPr>
        <w:t xml:space="preserve"> </w:t>
      </w:r>
      <w:r>
        <w:t>to raise</w:t>
      </w:r>
      <w:r>
        <w:rPr>
          <w:spacing w:val="-1"/>
        </w:rPr>
        <w:t xml:space="preserve"> </w:t>
      </w:r>
      <w:r>
        <w:t>awareness</w:t>
      </w:r>
      <w:r>
        <w:rPr>
          <w:spacing w:val="-1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gender</w:t>
      </w:r>
      <w:r>
        <w:rPr>
          <w:spacing w:val="-1"/>
        </w:rPr>
        <w:t xml:space="preserve"> </w:t>
      </w:r>
      <w:r>
        <w:t>specificities.</w:t>
      </w:r>
    </w:p>
    <w:p w:rsidR="008543AD" w:rsidRDefault="000556C8">
      <w:pPr>
        <w:pStyle w:val="ListParagraph"/>
        <w:numPr>
          <w:ilvl w:val="0"/>
          <w:numId w:val="1"/>
        </w:numPr>
        <w:tabs>
          <w:tab w:val="left" w:pos="834"/>
        </w:tabs>
        <w:spacing w:before="122" w:line="266" w:lineRule="auto"/>
        <w:ind w:right="111"/>
        <w:jc w:val="left"/>
        <w:rPr>
          <w:rFonts w:ascii="Courier New" w:hAnsi="Courier New"/>
        </w:rPr>
      </w:pPr>
      <w:r>
        <w:rPr>
          <w:b/>
          <w:i/>
          <w:spacing w:val="-1"/>
        </w:rPr>
        <w:t>Action</w:t>
      </w:r>
      <w:r>
        <w:rPr>
          <w:b/>
          <w:i/>
          <w:spacing w:val="-11"/>
        </w:rPr>
        <w:t xml:space="preserve"> </w:t>
      </w:r>
      <w:r>
        <w:rPr>
          <w:b/>
          <w:i/>
          <w:spacing w:val="-1"/>
        </w:rPr>
        <w:t>10.1.:</w:t>
      </w:r>
      <w:r>
        <w:rPr>
          <w:b/>
          <w:i/>
          <w:spacing w:val="-14"/>
        </w:rPr>
        <w:t xml:space="preserve"> </w:t>
      </w:r>
      <w:r>
        <w:rPr>
          <w:spacing w:val="-1"/>
        </w:rPr>
        <w:t>Training</w:t>
      </w:r>
      <w:r>
        <w:rPr>
          <w:spacing w:val="-13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human</w:t>
      </w:r>
      <w:r>
        <w:rPr>
          <w:spacing w:val="-13"/>
        </w:rPr>
        <w:t xml:space="preserve"> </w:t>
      </w:r>
      <w:r>
        <w:t>resource</w:t>
      </w:r>
      <w:r>
        <w:rPr>
          <w:spacing w:val="-11"/>
        </w:rPr>
        <w:t xml:space="preserve"> </w:t>
      </w:r>
      <w:r>
        <w:t>technicians</w:t>
      </w:r>
      <w:r>
        <w:rPr>
          <w:spacing w:val="-14"/>
        </w:rPr>
        <w:t xml:space="preserve"> </w:t>
      </w:r>
      <w:r>
        <w:t>with</w:t>
      </w:r>
      <w:r>
        <w:rPr>
          <w:spacing w:val="-12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gender-sensitive</w:t>
      </w:r>
      <w:r>
        <w:rPr>
          <w:spacing w:val="-11"/>
        </w:rPr>
        <w:t xml:space="preserve"> </w:t>
      </w:r>
      <w:r>
        <w:t>approach</w:t>
      </w:r>
      <w:r>
        <w:rPr>
          <w:spacing w:val="-12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needs</w:t>
      </w:r>
      <w:r>
        <w:rPr>
          <w:spacing w:val="-47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migrant</w:t>
      </w:r>
      <w:r>
        <w:rPr>
          <w:spacing w:val="-2"/>
        </w:rPr>
        <w:t xml:space="preserve"> </w:t>
      </w:r>
      <w:r>
        <w:t>women.</w:t>
      </w:r>
    </w:p>
    <w:p w:rsidR="008543AD" w:rsidRDefault="000556C8">
      <w:pPr>
        <w:pStyle w:val="ListParagraph"/>
        <w:numPr>
          <w:ilvl w:val="0"/>
          <w:numId w:val="1"/>
        </w:numPr>
        <w:tabs>
          <w:tab w:val="left" w:pos="834"/>
        </w:tabs>
        <w:spacing w:before="14"/>
        <w:ind w:hanging="361"/>
        <w:jc w:val="left"/>
        <w:rPr>
          <w:rFonts w:ascii="Courier New" w:hAnsi="Courier New"/>
        </w:rPr>
      </w:pPr>
      <w:r>
        <w:rPr>
          <w:b/>
          <w:i/>
        </w:rPr>
        <w:t>Action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10.2.:</w:t>
      </w:r>
      <w:r>
        <w:rPr>
          <w:b/>
          <w:i/>
          <w:spacing w:val="-1"/>
        </w:rPr>
        <w:t xml:space="preserve"> </w:t>
      </w:r>
      <w:r>
        <w:t>Training</w:t>
      </w:r>
      <w:r>
        <w:rPr>
          <w:spacing w:val="-2"/>
        </w:rPr>
        <w:t xml:space="preserve"> </w:t>
      </w:r>
      <w:r>
        <w:t>professionals</w:t>
      </w:r>
      <w:r>
        <w:rPr>
          <w:spacing w:val="-3"/>
        </w:rPr>
        <w:t xml:space="preserve"> </w:t>
      </w:r>
      <w:r>
        <w:t>working</w:t>
      </w:r>
      <w:r>
        <w:rPr>
          <w:spacing w:val="-2"/>
        </w:rPr>
        <w:t xml:space="preserve"> </w:t>
      </w:r>
      <w:r>
        <w:t>at</w:t>
      </w:r>
      <w:r>
        <w:rPr>
          <w:spacing w:val="-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field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migrations</w:t>
      </w:r>
      <w:r>
        <w:rPr>
          <w:spacing w:val="-2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related</w:t>
      </w:r>
      <w:r>
        <w:rPr>
          <w:spacing w:val="-4"/>
        </w:rPr>
        <w:t xml:space="preserve"> </w:t>
      </w:r>
      <w:r>
        <w:t>areas.</w:t>
      </w:r>
    </w:p>
    <w:p w:rsidR="008543AD" w:rsidRDefault="000556C8">
      <w:pPr>
        <w:pStyle w:val="Heading2"/>
        <w:spacing w:before="154"/>
        <w:jc w:val="left"/>
      </w:pPr>
      <w:proofErr w:type="gramStart"/>
      <w:r>
        <w:rPr>
          <w:color w:val="4F6128"/>
        </w:rPr>
        <w:t>Measure</w:t>
      </w:r>
      <w:r>
        <w:rPr>
          <w:color w:val="4F6128"/>
          <w:spacing w:val="-3"/>
        </w:rPr>
        <w:t xml:space="preserve"> </w:t>
      </w:r>
      <w:r>
        <w:rPr>
          <w:color w:val="4F6128"/>
        </w:rPr>
        <w:t>11:</w:t>
      </w:r>
      <w:r>
        <w:rPr>
          <w:color w:val="4F6128"/>
          <w:spacing w:val="-5"/>
        </w:rPr>
        <w:t xml:space="preserve"> </w:t>
      </w:r>
      <w:r>
        <w:rPr>
          <w:color w:val="4F6128"/>
        </w:rPr>
        <w:t>Combat</w:t>
      </w:r>
      <w:r>
        <w:rPr>
          <w:color w:val="4F6128"/>
          <w:spacing w:val="-2"/>
        </w:rPr>
        <w:t xml:space="preserve"> </w:t>
      </w:r>
      <w:r>
        <w:rPr>
          <w:color w:val="4F6128"/>
        </w:rPr>
        <w:t>discrimination</w:t>
      </w:r>
      <w:r>
        <w:rPr>
          <w:color w:val="4F6128"/>
          <w:spacing w:val="-2"/>
        </w:rPr>
        <w:t xml:space="preserve"> </w:t>
      </w:r>
      <w:r>
        <w:rPr>
          <w:color w:val="4F6128"/>
        </w:rPr>
        <w:t>against</w:t>
      </w:r>
      <w:r>
        <w:rPr>
          <w:color w:val="4F6128"/>
          <w:spacing w:val="-4"/>
        </w:rPr>
        <w:t xml:space="preserve"> </w:t>
      </w:r>
      <w:r>
        <w:rPr>
          <w:color w:val="4F6128"/>
        </w:rPr>
        <w:t>migrant</w:t>
      </w:r>
      <w:r>
        <w:rPr>
          <w:color w:val="4F6128"/>
          <w:spacing w:val="-4"/>
        </w:rPr>
        <w:t xml:space="preserve"> </w:t>
      </w:r>
      <w:r>
        <w:rPr>
          <w:color w:val="4F6128"/>
        </w:rPr>
        <w:t>women</w:t>
      </w:r>
      <w:r>
        <w:rPr>
          <w:color w:val="4F6128"/>
          <w:spacing w:val="-3"/>
        </w:rPr>
        <w:t xml:space="preserve"> </w:t>
      </w:r>
      <w:r>
        <w:rPr>
          <w:color w:val="4F6128"/>
        </w:rPr>
        <w:t>in</w:t>
      </w:r>
      <w:r>
        <w:rPr>
          <w:color w:val="4F6128"/>
          <w:spacing w:val="-5"/>
        </w:rPr>
        <w:t xml:space="preserve"> </w:t>
      </w:r>
      <w:r>
        <w:rPr>
          <w:color w:val="4F6128"/>
        </w:rPr>
        <w:t>society.</w:t>
      </w:r>
      <w:proofErr w:type="gramEnd"/>
    </w:p>
    <w:p w:rsidR="008543AD" w:rsidRDefault="000556C8">
      <w:pPr>
        <w:pStyle w:val="BodyText"/>
        <w:spacing w:before="159" w:line="276" w:lineRule="auto"/>
        <w:ind w:left="113" w:right="109"/>
        <w:jc w:val="both"/>
      </w:pPr>
      <w:r>
        <w:t>Combating all forms of violence against women and addressing aspects of intersectionality is a strategy that</w:t>
      </w:r>
      <w:r>
        <w:rPr>
          <w:spacing w:val="-47"/>
        </w:rPr>
        <w:t xml:space="preserve"> </w:t>
      </w:r>
      <w:r>
        <w:t>has</w:t>
      </w:r>
      <w:r>
        <w:rPr>
          <w:spacing w:val="-2"/>
        </w:rPr>
        <w:t xml:space="preserve"> </w:t>
      </w:r>
      <w:r>
        <w:t>resulted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creation</w:t>
      </w:r>
      <w:r>
        <w:rPr>
          <w:spacing w:val="-5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an</w:t>
      </w:r>
      <w:r>
        <w:rPr>
          <w:spacing w:val="-3"/>
        </w:rPr>
        <w:t xml:space="preserve"> </w:t>
      </w:r>
      <w:r>
        <w:t>indispensable</w:t>
      </w:r>
      <w:r>
        <w:rPr>
          <w:spacing w:val="-2"/>
        </w:rPr>
        <w:t xml:space="preserve"> </w:t>
      </w:r>
      <w:r>
        <w:t>international</w:t>
      </w:r>
      <w:r>
        <w:rPr>
          <w:spacing w:val="-3"/>
        </w:rPr>
        <w:t xml:space="preserve"> </w:t>
      </w:r>
      <w:r>
        <w:t>legal</w:t>
      </w:r>
      <w:r>
        <w:rPr>
          <w:spacing w:val="-3"/>
        </w:rPr>
        <w:t xml:space="preserve"> </w:t>
      </w:r>
      <w:r>
        <w:t>framework.</w:t>
      </w:r>
      <w:r>
        <w:rPr>
          <w:spacing w:val="-2"/>
        </w:rPr>
        <w:t xml:space="preserve"> </w:t>
      </w:r>
      <w:r>
        <w:t>Therefore,</w:t>
      </w:r>
      <w:r>
        <w:rPr>
          <w:spacing w:val="-2"/>
        </w:rPr>
        <w:t xml:space="preserve"> </w:t>
      </w:r>
      <w:r>
        <w:t>this</w:t>
      </w:r>
      <w:r>
        <w:rPr>
          <w:spacing w:val="-5"/>
        </w:rPr>
        <w:t xml:space="preserve"> </w:t>
      </w:r>
      <w:r>
        <w:t>measure</w:t>
      </w:r>
      <w:r>
        <w:rPr>
          <w:spacing w:val="-2"/>
        </w:rPr>
        <w:t xml:space="preserve"> </w:t>
      </w:r>
      <w:r>
        <w:t>aims</w:t>
      </w:r>
      <w:r>
        <w:rPr>
          <w:spacing w:val="-47"/>
        </w:rPr>
        <w:t xml:space="preserve"> </w:t>
      </w:r>
      <w:r>
        <w:t>to raise awareness</w:t>
      </w:r>
      <w:r>
        <w:rPr>
          <w:spacing w:val="-2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gender</w:t>
      </w:r>
      <w:r>
        <w:rPr>
          <w:spacing w:val="-1"/>
        </w:rPr>
        <w:t xml:space="preserve"> </w:t>
      </w:r>
      <w:r>
        <w:t>violence</w:t>
      </w:r>
      <w:r>
        <w:rPr>
          <w:spacing w:val="1"/>
        </w:rPr>
        <w:t xml:space="preserve"> </w:t>
      </w:r>
      <w:r>
        <w:t>issues,</w:t>
      </w:r>
      <w:r>
        <w:rPr>
          <w:spacing w:val="-1"/>
        </w:rPr>
        <w:t xml:space="preserve"> </w:t>
      </w:r>
      <w:r>
        <w:t>clarifying</w:t>
      </w:r>
      <w:r>
        <w:rPr>
          <w:spacing w:val="-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specificities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migrant women</w:t>
      </w:r>
      <w:r>
        <w:rPr>
          <w:spacing w:val="-1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victims.</w:t>
      </w:r>
    </w:p>
    <w:p w:rsidR="008543AD" w:rsidRDefault="000556C8">
      <w:pPr>
        <w:pStyle w:val="ListParagraph"/>
        <w:numPr>
          <w:ilvl w:val="0"/>
          <w:numId w:val="1"/>
        </w:numPr>
        <w:tabs>
          <w:tab w:val="left" w:pos="822"/>
        </w:tabs>
        <w:ind w:left="821" w:hanging="349"/>
        <w:jc w:val="left"/>
        <w:rPr>
          <w:rFonts w:ascii="Courier New" w:hAnsi="Courier New"/>
        </w:rPr>
      </w:pPr>
      <w:r>
        <w:rPr>
          <w:b/>
          <w:i/>
        </w:rPr>
        <w:t>Action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11.1.:</w:t>
      </w:r>
      <w:r>
        <w:rPr>
          <w:b/>
          <w:i/>
          <w:spacing w:val="-1"/>
        </w:rPr>
        <w:t xml:space="preserve"> </w:t>
      </w:r>
      <w:r>
        <w:t>Awareness</w:t>
      </w:r>
      <w:r>
        <w:rPr>
          <w:spacing w:val="-3"/>
        </w:rPr>
        <w:t xml:space="preserve"> </w:t>
      </w:r>
      <w:r>
        <w:t>campaign</w:t>
      </w:r>
      <w:r>
        <w:rPr>
          <w:spacing w:val="-1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migrant</w:t>
      </w:r>
      <w:r>
        <w:rPr>
          <w:spacing w:val="-3"/>
        </w:rPr>
        <w:t xml:space="preserve"> </w:t>
      </w:r>
      <w:r>
        <w:t>women</w:t>
      </w:r>
      <w:r>
        <w:rPr>
          <w:spacing w:val="-1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forms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gender-based violence.</w:t>
      </w:r>
    </w:p>
    <w:p w:rsidR="008543AD" w:rsidRDefault="000556C8">
      <w:pPr>
        <w:pStyle w:val="ListParagraph"/>
        <w:numPr>
          <w:ilvl w:val="0"/>
          <w:numId w:val="1"/>
        </w:numPr>
        <w:tabs>
          <w:tab w:val="left" w:pos="822"/>
        </w:tabs>
        <w:spacing w:before="34" w:line="271" w:lineRule="auto"/>
        <w:ind w:left="821" w:right="110" w:hanging="348"/>
        <w:jc w:val="left"/>
        <w:rPr>
          <w:rFonts w:ascii="Courier New" w:hAnsi="Courier New"/>
        </w:rPr>
      </w:pPr>
      <w:r>
        <w:rPr>
          <w:b/>
          <w:i/>
        </w:rPr>
        <w:t>Action</w:t>
      </w:r>
      <w:r>
        <w:rPr>
          <w:b/>
          <w:i/>
          <w:spacing w:val="-5"/>
        </w:rPr>
        <w:t xml:space="preserve"> </w:t>
      </w:r>
      <w:r>
        <w:rPr>
          <w:b/>
          <w:i/>
        </w:rPr>
        <w:t>11.2.:</w:t>
      </w:r>
      <w:r>
        <w:rPr>
          <w:b/>
          <w:i/>
          <w:spacing w:val="-6"/>
        </w:rPr>
        <w:t xml:space="preserve"> </w:t>
      </w:r>
      <w:r>
        <w:t>Promotion</w:t>
      </w:r>
      <w:r>
        <w:rPr>
          <w:spacing w:val="-5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workshops</w:t>
      </w:r>
      <w:r>
        <w:rPr>
          <w:spacing w:val="-8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t>gender</w:t>
      </w:r>
      <w:r>
        <w:rPr>
          <w:spacing w:val="-5"/>
        </w:rPr>
        <w:t xml:space="preserve"> </w:t>
      </w:r>
      <w:r>
        <w:t>violence</w:t>
      </w:r>
      <w:r>
        <w:rPr>
          <w:spacing w:val="-5"/>
        </w:rPr>
        <w:t xml:space="preserve"> </w:t>
      </w:r>
      <w:r>
        <w:t>calling</w:t>
      </w:r>
      <w:r>
        <w:rPr>
          <w:spacing w:val="-6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preventive</w:t>
      </w:r>
      <w:r>
        <w:rPr>
          <w:spacing w:val="-7"/>
        </w:rPr>
        <w:t xml:space="preserve"> </w:t>
      </w:r>
      <w:r>
        <w:t>measures</w:t>
      </w:r>
      <w:r>
        <w:rPr>
          <w:spacing w:val="-5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combat</w:t>
      </w:r>
      <w:r>
        <w:rPr>
          <w:spacing w:val="-47"/>
        </w:rPr>
        <w:t xml:space="preserve"> </w:t>
      </w:r>
      <w:r>
        <w:t>all</w:t>
      </w:r>
      <w:r>
        <w:rPr>
          <w:spacing w:val="-1"/>
        </w:rPr>
        <w:t xml:space="preserve"> </w:t>
      </w:r>
      <w:r>
        <w:t>forms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violence</w:t>
      </w:r>
      <w:r>
        <w:rPr>
          <w:spacing w:val="-2"/>
        </w:rPr>
        <w:t xml:space="preserve"> </w:t>
      </w:r>
      <w:r>
        <w:t>against</w:t>
      </w:r>
      <w:r>
        <w:rPr>
          <w:spacing w:val="1"/>
        </w:rPr>
        <w:t xml:space="preserve"> </w:t>
      </w:r>
      <w:r>
        <w:t>women.</w:t>
      </w:r>
    </w:p>
    <w:p w:rsidR="008543AD" w:rsidRDefault="000556C8">
      <w:pPr>
        <w:pStyle w:val="ListParagraph"/>
        <w:numPr>
          <w:ilvl w:val="0"/>
          <w:numId w:val="1"/>
        </w:numPr>
        <w:tabs>
          <w:tab w:val="left" w:pos="822"/>
        </w:tabs>
        <w:spacing w:before="3"/>
        <w:ind w:left="821" w:hanging="349"/>
        <w:jc w:val="left"/>
        <w:rPr>
          <w:rFonts w:ascii="Courier New" w:hAnsi="Courier New"/>
        </w:rPr>
      </w:pPr>
      <w:r>
        <w:rPr>
          <w:b/>
          <w:i/>
        </w:rPr>
        <w:t>Action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11.3.:</w:t>
      </w:r>
      <w:r>
        <w:rPr>
          <w:b/>
          <w:i/>
          <w:spacing w:val="-1"/>
        </w:rPr>
        <w:t xml:space="preserve"> </w:t>
      </w:r>
      <w:r>
        <w:t>Creation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Strategic</w:t>
      </w:r>
      <w:r>
        <w:rPr>
          <w:spacing w:val="-1"/>
        </w:rPr>
        <w:t xml:space="preserve"> </w:t>
      </w:r>
      <w:r>
        <w:t>Commission</w:t>
      </w:r>
      <w:r>
        <w:rPr>
          <w:spacing w:val="-4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the prevention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gender</w:t>
      </w:r>
      <w:r>
        <w:rPr>
          <w:spacing w:val="-3"/>
        </w:rPr>
        <w:t xml:space="preserve"> </w:t>
      </w:r>
      <w:r>
        <w:t>violence</w:t>
      </w:r>
    </w:p>
    <w:p w:rsidR="008543AD" w:rsidRDefault="008543AD">
      <w:pPr>
        <w:rPr>
          <w:rFonts w:ascii="Courier New" w:hAnsi="Courier New"/>
        </w:rPr>
        <w:sectPr w:rsidR="008543AD">
          <w:pgSz w:w="11910" w:h="16840"/>
          <w:pgMar w:top="1800" w:right="1020" w:bottom="1500" w:left="1020" w:header="454" w:footer="1310" w:gutter="0"/>
          <w:cols w:space="720"/>
        </w:sectPr>
      </w:pPr>
    </w:p>
    <w:p w:rsidR="008543AD" w:rsidRDefault="008543AD">
      <w:pPr>
        <w:pStyle w:val="BodyText"/>
        <w:spacing w:before="9"/>
        <w:rPr>
          <w:sz w:val="21"/>
        </w:rPr>
      </w:pPr>
    </w:p>
    <w:p w:rsidR="008543AD" w:rsidRDefault="000556C8">
      <w:pPr>
        <w:pStyle w:val="Heading2"/>
      </w:pPr>
      <w:proofErr w:type="gramStart"/>
      <w:r>
        <w:rPr>
          <w:color w:val="4F6128"/>
        </w:rPr>
        <w:t>Measure</w:t>
      </w:r>
      <w:r>
        <w:rPr>
          <w:color w:val="4F6128"/>
          <w:spacing w:val="-3"/>
        </w:rPr>
        <w:t xml:space="preserve"> </w:t>
      </w:r>
      <w:r>
        <w:rPr>
          <w:color w:val="4F6128"/>
        </w:rPr>
        <w:t>12:</w:t>
      </w:r>
      <w:r>
        <w:rPr>
          <w:color w:val="4F6128"/>
          <w:spacing w:val="-5"/>
        </w:rPr>
        <w:t xml:space="preserve"> </w:t>
      </w:r>
      <w:r>
        <w:rPr>
          <w:color w:val="4F6128"/>
        </w:rPr>
        <w:t>Elaboration</w:t>
      </w:r>
      <w:r>
        <w:rPr>
          <w:color w:val="4F6128"/>
          <w:spacing w:val="-3"/>
        </w:rPr>
        <w:t xml:space="preserve"> </w:t>
      </w:r>
      <w:r>
        <w:rPr>
          <w:color w:val="4F6128"/>
        </w:rPr>
        <w:t>of</w:t>
      </w:r>
      <w:r>
        <w:rPr>
          <w:color w:val="4F6128"/>
          <w:spacing w:val="-3"/>
        </w:rPr>
        <w:t xml:space="preserve"> </w:t>
      </w:r>
      <w:r>
        <w:rPr>
          <w:color w:val="4F6128"/>
        </w:rPr>
        <w:t>ethical</w:t>
      </w:r>
      <w:r>
        <w:rPr>
          <w:color w:val="4F6128"/>
          <w:spacing w:val="-4"/>
        </w:rPr>
        <w:t xml:space="preserve"> </w:t>
      </w:r>
      <w:r>
        <w:rPr>
          <w:color w:val="4F6128"/>
        </w:rPr>
        <w:t>codes</w:t>
      </w:r>
      <w:r>
        <w:rPr>
          <w:color w:val="4F6128"/>
          <w:spacing w:val="-2"/>
        </w:rPr>
        <w:t xml:space="preserve"> </w:t>
      </w:r>
      <w:r>
        <w:rPr>
          <w:color w:val="4F6128"/>
        </w:rPr>
        <w:t>for</w:t>
      </w:r>
      <w:r>
        <w:rPr>
          <w:color w:val="4F6128"/>
          <w:spacing w:val="-2"/>
        </w:rPr>
        <w:t xml:space="preserve"> </w:t>
      </w:r>
      <w:r>
        <w:rPr>
          <w:color w:val="4F6128"/>
        </w:rPr>
        <w:t>the</w:t>
      </w:r>
      <w:r>
        <w:rPr>
          <w:color w:val="4F6128"/>
          <w:spacing w:val="-2"/>
        </w:rPr>
        <w:t xml:space="preserve"> </w:t>
      </w:r>
      <w:r>
        <w:rPr>
          <w:color w:val="4F6128"/>
        </w:rPr>
        <w:t>representation</w:t>
      </w:r>
      <w:r>
        <w:rPr>
          <w:color w:val="4F6128"/>
          <w:spacing w:val="-3"/>
        </w:rPr>
        <w:t xml:space="preserve"> </w:t>
      </w:r>
      <w:r>
        <w:rPr>
          <w:color w:val="4F6128"/>
        </w:rPr>
        <w:t>of</w:t>
      </w:r>
      <w:r>
        <w:rPr>
          <w:color w:val="4F6128"/>
          <w:spacing w:val="-3"/>
        </w:rPr>
        <w:t xml:space="preserve"> </w:t>
      </w:r>
      <w:r>
        <w:rPr>
          <w:color w:val="4F6128"/>
        </w:rPr>
        <w:t>migrants.</w:t>
      </w:r>
      <w:proofErr w:type="gramEnd"/>
    </w:p>
    <w:p w:rsidR="008543AD" w:rsidRDefault="000556C8">
      <w:pPr>
        <w:pStyle w:val="BodyText"/>
        <w:spacing w:before="161" w:line="276" w:lineRule="auto"/>
        <w:ind w:left="113" w:right="110"/>
        <w:jc w:val="both"/>
      </w:pPr>
      <w:r>
        <w:t>The elaboration of a code of ethical conduct aims to materialize norms and procedures that must be met</w:t>
      </w:r>
      <w:r>
        <w:rPr>
          <w:spacing w:val="1"/>
        </w:rPr>
        <w:t xml:space="preserve"> </w:t>
      </w:r>
      <w:r>
        <w:t>when</w:t>
      </w:r>
      <w:r>
        <w:rPr>
          <w:spacing w:val="-1"/>
        </w:rPr>
        <w:t xml:space="preserve"> </w:t>
      </w:r>
      <w:r>
        <w:t>dealing</w:t>
      </w:r>
      <w:r>
        <w:rPr>
          <w:spacing w:val="-4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specific</w:t>
      </w:r>
      <w:r>
        <w:rPr>
          <w:spacing w:val="-3"/>
        </w:rPr>
        <w:t xml:space="preserve"> </w:t>
      </w:r>
      <w:r>
        <w:t>issues</w:t>
      </w:r>
      <w:r>
        <w:rPr>
          <w:spacing w:val="-2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migrant</w:t>
      </w:r>
      <w:r>
        <w:rPr>
          <w:spacing w:val="-2"/>
        </w:rPr>
        <w:t xml:space="preserve"> </w:t>
      </w:r>
      <w:r>
        <w:t>women's</w:t>
      </w:r>
      <w:r>
        <w:rPr>
          <w:spacing w:val="-4"/>
        </w:rPr>
        <w:t xml:space="preserve"> </w:t>
      </w:r>
      <w:r>
        <w:t>rights.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t>extent</w:t>
      </w:r>
      <w:r>
        <w:rPr>
          <w:spacing w:val="-3"/>
        </w:rPr>
        <w:t xml:space="preserve"> </w:t>
      </w:r>
      <w:r>
        <w:t>it</w:t>
      </w:r>
      <w:r>
        <w:rPr>
          <w:spacing w:val="-2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document</w:t>
      </w:r>
      <w:r>
        <w:rPr>
          <w:spacing w:val="-2"/>
        </w:rPr>
        <w:t xml:space="preserve"> </w:t>
      </w:r>
      <w:r>
        <w:t>aimed</w:t>
      </w:r>
      <w:r>
        <w:rPr>
          <w:spacing w:val="-1"/>
        </w:rPr>
        <w:t xml:space="preserve"> </w:t>
      </w:r>
      <w:r>
        <w:t>at briefly</w:t>
      </w:r>
      <w:r>
        <w:rPr>
          <w:spacing w:val="-48"/>
        </w:rPr>
        <w:t xml:space="preserve"> </w:t>
      </w:r>
      <w:r>
        <w:t>clarifying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international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national normative</w:t>
      </w:r>
      <w:r>
        <w:rPr>
          <w:spacing w:val="1"/>
        </w:rPr>
        <w:t xml:space="preserve"> </w:t>
      </w:r>
      <w:r>
        <w:t>body</w:t>
      </w:r>
      <w:r>
        <w:rPr>
          <w:spacing w:val="-1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migration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gender.</w:t>
      </w:r>
    </w:p>
    <w:p w:rsidR="008543AD" w:rsidRDefault="000556C8">
      <w:pPr>
        <w:pStyle w:val="ListParagraph"/>
        <w:numPr>
          <w:ilvl w:val="0"/>
          <w:numId w:val="1"/>
        </w:numPr>
        <w:tabs>
          <w:tab w:val="left" w:pos="834"/>
        </w:tabs>
        <w:spacing w:line="266" w:lineRule="auto"/>
        <w:ind w:right="109"/>
        <w:rPr>
          <w:rFonts w:ascii="Courier New" w:hAnsi="Courier New"/>
        </w:rPr>
      </w:pPr>
      <w:r>
        <w:rPr>
          <w:b/>
          <w:i/>
        </w:rPr>
        <w:t xml:space="preserve">Action 12.1.: </w:t>
      </w:r>
      <w:r>
        <w:t>Creation of a manual of norms and procedures to combat racism, xenophobia and any</w:t>
      </w:r>
      <w:r>
        <w:rPr>
          <w:spacing w:val="-47"/>
        </w:rPr>
        <w:t xml:space="preserve"> </w:t>
      </w:r>
      <w:r>
        <w:t>form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discriminatory</w:t>
      </w:r>
      <w:r>
        <w:rPr>
          <w:spacing w:val="-1"/>
        </w:rPr>
        <w:t xml:space="preserve"> </w:t>
      </w:r>
      <w:r>
        <w:t>treatment based</w:t>
      </w:r>
      <w:r>
        <w:rPr>
          <w:spacing w:val="-3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identity</w:t>
      </w:r>
      <w:r>
        <w:rPr>
          <w:spacing w:val="-1"/>
        </w:rPr>
        <w:t xml:space="preserve"> </w:t>
      </w:r>
      <w:r>
        <w:t>characteristics.</w:t>
      </w:r>
    </w:p>
    <w:p w:rsidR="008543AD" w:rsidRDefault="000556C8">
      <w:pPr>
        <w:pStyle w:val="ListParagraph"/>
        <w:numPr>
          <w:ilvl w:val="0"/>
          <w:numId w:val="1"/>
        </w:numPr>
        <w:tabs>
          <w:tab w:val="left" w:pos="834"/>
        </w:tabs>
        <w:spacing w:before="13"/>
        <w:ind w:hanging="361"/>
        <w:rPr>
          <w:rFonts w:ascii="Courier New" w:hAnsi="Courier New"/>
        </w:rPr>
      </w:pPr>
      <w:r>
        <w:rPr>
          <w:b/>
          <w:i/>
        </w:rPr>
        <w:t>Action</w:t>
      </w:r>
      <w:r>
        <w:rPr>
          <w:b/>
          <w:i/>
          <w:spacing w:val="9"/>
        </w:rPr>
        <w:t xml:space="preserve"> </w:t>
      </w:r>
      <w:r>
        <w:rPr>
          <w:b/>
          <w:i/>
        </w:rPr>
        <w:t>12.2.:</w:t>
      </w:r>
      <w:r>
        <w:rPr>
          <w:b/>
          <w:i/>
          <w:spacing w:val="10"/>
        </w:rPr>
        <w:t xml:space="preserve"> </w:t>
      </w:r>
      <w:r>
        <w:t>Culture-sensitive</w:t>
      </w:r>
      <w:r>
        <w:rPr>
          <w:spacing w:val="8"/>
        </w:rPr>
        <w:t xml:space="preserve"> </w:t>
      </w:r>
      <w:r>
        <w:t>education</w:t>
      </w:r>
      <w:r>
        <w:rPr>
          <w:spacing w:val="7"/>
        </w:rPr>
        <w:t xml:space="preserve"> </w:t>
      </w:r>
      <w:r>
        <w:t>materials/</w:t>
      </w:r>
      <w:r>
        <w:rPr>
          <w:spacing w:val="10"/>
        </w:rPr>
        <w:t xml:space="preserve"> </w:t>
      </w:r>
      <w:r>
        <w:t>toolkits:</w:t>
      </w:r>
      <w:r>
        <w:rPr>
          <w:spacing w:val="9"/>
        </w:rPr>
        <w:t xml:space="preserve"> </w:t>
      </w:r>
      <w:r>
        <w:t>(Online)</w:t>
      </w:r>
      <w:r>
        <w:rPr>
          <w:spacing w:val="8"/>
        </w:rPr>
        <w:t xml:space="preserve"> </w:t>
      </w:r>
      <w:r>
        <w:t>Platform</w:t>
      </w:r>
      <w:r>
        <w:rPr>
          <w:spacing w:val="11"/>
        </w:rPr>
        <w:t xml:space="preserve"> </w:t>
      </w:r>
      <w:r>
        <w:t>for</w:t>
      </w:r>
      <w:r>
        <w:rPr>
          <w:spacing w:val="10"/>
        </w:rPr>
        <w:t xml:space="preserve"> </w:t>
      </w:r>
      <w:r>
        <w:t>sharing</w:t>
      </w:r>
      <w:r>
        <w:rPr>
          <w:spacing w:val="8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tools.</w:t>
      </w:r>
    </w:p>
    <w:p w:rsidR="008543AD" w:rsidRDefault="000556C8">
      <w:pPr>
        <w:pStyle w:val="BodyText"/>
        <w:spacing w:before="35"/>
        <w:ind w:left="833"/>
        <w:jc w:val="both"/>
      </w:pPr>
      <w:r>
        <w:t>For</w:t>
      </w:r>
      <w:r>
        <w:rPr>
          <w:spacing w:val="-2"/>
        </w:rPr>
        <w:t xml:space="preserve"> </w:t>
      </w:r>
      <w:r>
        <w:t>example:</w:t>
      </w:r>
      <w:r>
        <w:rPr>
          <w:spacing w:val="-2"/>
        </w:rPr>
        <w:t xml:space="preserve"> </w:t>
      </w:r>
      <w:r>
        <w:t>“Together</w:t>
      </w:r>
      <w:r>
        <w:rPr>
          <w:spacing w:val="-1"/>
        </w:rPr>
        <w:t xml:space="preserve"> </w:t>
      </w:r>
      <w:r>
        <w:t>towards</w:t>
      </w:r>
      <w:r>
        <w:rPr>
          <w:spacing w:val="-2"/>
        </w:rPr>
        <w:t xml:space="preserve"> </w:t>
      </w:r>
      <w:r>
        <w:t>inclusion</w:t>
      </w:r>
      <w:r>
        <w:rPr>
          <w:spacing w:val="-5"/>
        </w:rPr>
        <w:t xml:space="preserve"> </w:t>
      </w:r>
      <w:r>
        <w:t>toolkit</w:t>
      </w:r>
      <w:r>
        <w:rPr>
          <w:spacing w:val="-1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diversity</w:t>
      </w:r>
      <w:r>
        <w:rPr>
          <w:spacing w:val="-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primary</w:t>
      </w:r>
      <w:r>
        <w:rPr>
          <w:spacing w:val="-3"/>
        </w:rPr>
        <w:t xml:space="preserve"> </w:t>
      </w:r>
      <w:r>
        <w:t>school”</w:t>
      </w:r>
    </w:p>
    <w:p w:rsidR="008543AD" w:rsidRDefault="000556C8">
      <w:pPr>
        <w:pStyle w:val="ListParagraph"/>
        <w:numPr>
          <w:ilvl w:val="0"/>
          <w:numId w:val="1"/>
        </w:numPr>
        <w:tabs>
          <w:tab w:val="left" w:pos="834"/>
        </w:tabs>
        <w:spacing w:before="39"/>
        <w:ind w:hanging="361"/>
        <w:rPr>
          <w:rFonts w:ascii="Courier New" w:hAnsi="Courier New"/>
        </w:rPr>
      </w:pPr>
      <w:r>
        <w:rPr>
          <w:b/>
          <w:i/>
        </w:rPr>
        <w:t>Action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12.3.:</w:t>
      </w:r>
      <w:r>
        <w:rPr>
          <w:b/>
          <w:i/>
          <w:spacing w:val="-1"/>
        </w:rPr>
        <w:t xml:space="preserve"> </w:t>
      </w:r>
      <w:r>
        <w:t>Teacher</w:t>
      </w:r>
      <w:r>
        <w:rPr>
          <w:spacing w:val="-1"/>
        </w:rPr>
        <w:t xml:space="preserve"> </w:t>
      </w:r>
      <w:r>
        <w:t>trainings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cultural</w:t>
      </w:r>
      <w:r>
        <w:rPr>
          <w:spacing w:val="-1"/>
        </w:rPr>
        <w:t xml:space="preserve"> </w:t>
      </w:r>
      <w:r>
        <w:t>diversity</w:t>
      </w:r>
    </w:p>
    <w:p w:rsidR="008543AD" w:rsidRDefault="008543AD">
      <w:pPr>
        <w:pStyle w:val="BodyText"/>
        <w:rPr>
          <w:sz w:val="24"/>
        </w:rPr>
      </w:pPr>
    </w:p>
    <w:p w:rsidR="008543AD" w:rsidRDefault="000556C8">
      <w:pPr>
        <w:pStyle w:val="Heading2"/>
        <w:spacing w:before="170"/>
      </w:pPr>
      <w:proofErr w:type="gramStart"/>
      <w:r>
        <w:rPr>
          <w:color w:val="4F6128"/>
        </w:rPr>
        <w:t>AXIS</w:t>
      </w:r>
      <w:r>
        <w:rPr>
          <w:color w:val="4F6128"/>
          <w:spacing w:val="-1"/>
        </w:rPr>
        <w:t xml:space="preserve"> </w:t>
      </w:r>
      <w:r>
        <w:rPr>
          <w:color w:val="4F6128"/>
        </w:rPr>
        <w:t>VII</w:t>
      </w:r>
      <w:r>
        <w:rPr>
          <w:color w:val="4F6128"/>
          <w:spacing w:val="-2"/>
        </w:rPr>
        <w:t xml:space="preserve"> </w:t>
      </w:r>
      <w:r>
        <w:rPr>
          <w:color w:val="4F6128"/>
        </w:rPr>
        <w:t>-</w:t>
      </w:r>
      <w:r>
        <w:rPr>
          <w:color w:val="4F6128"/>
          <w:spacing w:val="-2"/>
        </w:rPr>
        <w:t xml:space="preserve"> </w:t>
      </w:r>
      <w:r>
        <w:rPr>
          <w:color w:val="4F6128"/>
        </w:rPr>
        <w:t>EMPOWERMENT</w:t>
      </w:r>
      <w:r>
        <w:rPr>
          <w:color w:val="4F6128"/>
          <w:spacing w:val="-3"/>
        </w:rPr>
        <w:t xml:space="preserve"> </w:t>
      </w:r>
      <w:r>
        <w:rPr>
          <w:color w:val="4F6128"/>
        </w:rPr>
        <w:t>OF</w:t>
      </w:r>
      <w:r>
        <w:rPr>
          <w:color w:val="4F6128"/>
          <w:spacing w:val="-2"/>
        </w:rPr>
        <w:t xml:space="preserve"> </w:t>
      </w:r>
      <w:r>
        <w:rPr>
          <w:color w:val="4F6128"/>
        </w:rPr>
        <w:t>TEACHERS.</w:t>
      </w:r>
      <w:proofErr w:type="gramEnd"/>
    </w:p>
    <w:p w:rsidR="008543AD" w:rsidRDefault="000556C8">
      <w:pPr>
        <w:spacing w:before="159"/>
        <w:ind w:left="113"/>
        <w:jc w:val="both"/>
        <w:rPr>
          <w:b/>
        </w:rPr>
      </w:pPr>
      <w:proofErr w:type="gramStart"/>
      <w:r>
        <w:rPr>
          <w:b/>
          <w:color w:val="4F6128"/>
        </w:rPr>
        <w:t>Measure</w:t>
      </w:r>
      <w:r>
        <w:rPr>
          <w:b/>
          <w:color w:val="4F6128"/>
          <w:spacing w:val="-3"/>
        </w:rPr>
        <w:t xml:space="preserve"> </w:t>
      </w:r>
      <w:r>
        <w:rPr>
          <w:b/>
          <w:color w:val="4F6128"/>
        </w:rPr>
        <w:t>13:</w:t>
      </w:r>
      <w:r>
        <w:rPr>
          <w:b/>
          <w:color w:val="4F6128"/>
          <w:spacing w:val="-5"/>
        </w:rPr>
        <w:t xml:space="preserve"> </w:t>
      </w:r>
      <w:r>
        <w:rPr>
          <w:b/>
          <w:color w:val="4F6128"/>
        </w:rPr>
        <w:t>Training</w:t>
      </w:r>
      <w:r>
        <w:rPr>
          <w:b/>
          <w:color w:val="4F6128"/>
          <w:spacing w:val="-2"/>
        </w:rPr>
        <w:t xml:space="preserve"> </w:t>
      </w:r>
      <w:r>
        <w:rPr>
          <w:b/>
          <w:color w:val="4F6128"/>
        </w:rPr>
        <w:t>and</w:t>
      </w:r>
      <w:r>
        <w:rPr>
          <w:b/>
          <w:color w:val="4F6128"/>
          <w:spacing w:val="-5"/>
        </w:rPr>
        <w:t xml:space="preserve"> </w:t>
      </w:r>
      <w:r>
        <w:rPr>
          <w:b/>
          <w:color w:val="4F6128"/>
        </w:rPr>
        <w:t>awareness</w:t>
      </w:r>
      <w:r>
        <w:rPr>
          <w:b/>
          <w:color w:val="4F6128"/>
          <w:spacing w:val="-1"/>
        </w:rPr>
        <w:t xml:space="preserve"> </w:t>
      </w:r>
      <w:r>
        <w:rPr>
          <w:b/>
          <w:color w:val="4F6128"/>
        </w:rPr>
        <w:t>programs</w:t>
      </w:r>
      <w:r>
        <w:rPr>
          <w:b/>
          <w:color w:val="4F6128"/>
          <w:spacing w:val="-2"/>
        </w:rPr>
        <w:t xml:space="preserve"> </w:t>
      </w:r>
      <w:r>
        <w:rPr>
          <w:b/>
          <w:color w:val="4F6128"/>
        </w:rPr>
        <w:t>for</w:t>
      </w:r>
      <w:r>
        <w:rPr>
          <w:b/>
          <w:color w:val="4F6128"/>
          <w:spacing w:val="-2"/>
        </w:rPr>
        <w:t xml:space="preserve"> </w:t>
      </w:r>
      <w:r>
        <w:rPr>
          <w:b/>
          <w:color w:val="4F6128"/>
        </w:rPr>
        <w:t>adult</w:t>
      </w:r>
      <w:r>
        <w:rPr>
          <w:b/>
          <w:color w:val="4F6128"/>
          <w:spacing w:val="-2"/>
        </w:rPr>
        <w:t xml:space="preserve"> </w:t>
      </w:r>
      <w:r>
        <w:rPr>
          <w:b/>
          <w:color w:val="4F6128"/>
        </w:rPr>
        <w:t>teachers</w:t>
      </w:r>
      <w:r>
        <w:rPr>
          <w:b/>
          <w:color w:val="4F6128"/>
          <w:spacing w:val="-4"/>
        </w:rPr>
        <w:t xml:space="preserve"> </w:t>
      </w:r>
      <w:r>
        <w:rPr>
          <w:b/>
          <w:color w:val="4F6128"/>
        </w:rPr>
        <w:t>working</w:t>
      </w:r>
      <w:r>
        <w:rPr>
          <w:b/>
          <w:color w:val="4F6128"/>
          <w:spacing w:val="-4"/>
        </w:rPr>
        <w:t xml:space="preserve"> </w:t>
      </w:r>
      <w:r>
        <w:rPr>
          <w:b/>
          <w:color w:val="4F6128"/>
        </w:rPr>
        <w:t>with</w:t>
      </w:r>
      <w:r>
        <w:rPr>
          <w:b/>
          <w:color w:val="4F6128"/>
          <w:spacing w:val="-4"/>
        </w:rPr>
        <w:t xml:space="preserve"> </w:t>
      </w:r>
      <w:r>
        <w:rPr>
          <w:b/>
          <w:color w:val="4F6128"/>
        </w:rPr>
        <w:t>migrant</w:t>
      </w:r>
      <w:r>
        <w:rPr>
          <w:b/>
          <w:color w:val="4F6128"/>
          <w:spacing w:val="-4"/>
        </w:rPr>
        <w:t xml:space="preserve"> </w:t>
      </w:r>
      <w:r>
        <w:rPr>
          <w:b/>
          <w:color w:val="4F6128"/>
        </w:rPr>
        <w:t>women.</w:t>
      </w:r>
      <w:proofErr w:type="gramEnd"/>
    </w:p>
    <w:p w:rsidR="008543AD" w:rsidRDefault="000556C8">
      <w:pPr>
        <w:pStyle w:val="BodyText"/>
        <w:spacing w:before="161" w:line="276" w:lineRule="auto"/>
        <w:ind w:left="113"/>
      </w:pPr>
      <w:r>
        <w:t>In</w:t>
      </w:r>
      <w:r>
        <w:rPr>
          <w:spacing w:val="10"/>
        </w:rPr>
        <w:t xml:space="preserve"> </w:t>
      </w:r>
      <w:r>
        <w:t>these</w:t>
      </w:r>
      <w:r>
        <w:rPr>
          <w:spacing w:val="12"/>
        </w:rPr>
        <w:t xml:space="preserve"> </w:t>
      </w:r>
      <w:r>
        <w:t>training</w:t>
      </w:r>
      <w:r>
        <w:rPr>
          <w:spacing w:val="10"/>
        </w:rPr>
        <w:t xml:space="preserve"> </w:t>
      </w:r>
      <w:r>
        <w:t>programs,</w:t>
      </w:r>
      <w:r>
        <w:rPr>
          <w:spacing w:val="10"/>
        </w:rPr>
        <w:t xml:space="preserve"> </w:t>
      </w:r>
      <w:r>
        <w:t>active</w:t>
      </w:r>
      <w:r>
        <w:rPr>
          <w:spacing w:val="9"/>
        </w:rPr>
        <w:t xml:space="preserve"> </w:t>
      </w:r>
      <w:r>
        <w:t>methodologies</w:t>
      </w:r>
      <w:r>
        <w:rPr>
          <w:spacing w:val="12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educational</w:t>
      </w:r>
      <w:r>
        <w:rPr>
          <w:spacing w:val="11"/>
        </w:rPr>
        <w:t xml:space="preserve"> </w:t>
      </w:r>
      <w:r>
        <w:t>strategies</w:t>
      </w:r>
      <w:r>
        <w:rPr>
          <w:spacing w:val="9"/>
        </w:rPr>
        <w:t xml:space="preserve"> </w:t>
      </w:r>
      <w:r>
        <w:t>that</w:t>
      </w:r>
      <w:r>
        <w:rPr>
          <w:spacing w:val="12"/>
        </w:rPr>
        <w:t xml:space="preserve"> </w:t>
      </w:r>
      <w:r>
        <w:t>make</w:t>
      </w:r>
      <w:r>
        <w:rPr>
          <w:spacing w:val="12"/>
        </w:rPr>
        <w:t xml:space="preserve"> </w:t>
      </w:r>
      <w:r>
        <w:t>it</w:t>
      </w:r>
      <w:r>
        <w:rPr>
          <w:spacing w:val="12"/>
        </w:rPr>
        <w:t xml:space="preserve"> </w:t>
      </w:r>
      <w:r>
        <w:t>possible</w:t>
      </w:r>
      <w:r>
        <w:rPr>
          <w:spacing w:val="12"/>
        </w:rPr>
        <w:t xml:space="preserve"> </w:t>
      </w:r>
      <w:r>
        <w:t>to</w:t>
      </w:r>
      <w:r>
        <w:rPr>
          <w:spacing w:val="14"/>
        </w:rPr>
        <w:t xml:space="preserve"> </w:t>
      </w:r>
      <w:r>
        <w:t>learn</w:t>
      </w:r>
      <w:r>
        <w:rPr>
          <w:spacing w:val="-47"/>
        </w:rPr>
        <w:t xml:space="preserve"> </w:t>
      </w:r>
      <w:r>
        <w:rPr>
          <w:spacing w:val="-1"/>
        </w:rPr>
        <w:t>from</w:t>
      </w:r>
      <w:r>
        <w:rPr>
          <w:spacing w:val="-9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t>life</w:t>
      </w:r>
      <w:r>
        <w:rPr>
          <w:spacing w:val="-10"/>
        </w:rPr>
        <w:t xml:space="preserve"> </w:t>
      </w:r>
      <w:r>
        <w:t>experiences</w:t>
      </w:r>
      <w:r>
        <w:rPr>
          <w:spacing w:val="-9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previous</w:t>
      </w:r>
      <w:r>
        <w:rPr>
          <w:spacing w:val="-9"/>
        </w:rPr>
        <w:t xml:space="preserve"> </w:t>
      </w:r>
      <w:r>
        <w:t>knowledge</w:t>
      </w:r>
      <w:r>
        <w:rPr>
          <w:spacing w:val="-10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migrants,</w:t>
      </w:r>
      <w:r>
        <w:rPr>
          <w:spacing w:val="-10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especially</w:t>
      </w:r>
      <w:r>
        <w:rPr>
          <w:spacing w:val="-9"/>
        </w:rPr>
        <w:t xml:space="preserve"> </w:t>
      </w:r>
      <w:r>
        <w:t>migrant</w:t>
      </w:r>
      <w:r>
        <w:rPr>
          <w:spacing w:val="-7"/>
        </w:rPr>
        <w:t xml:space="preserve"> </w:t>
      </w:r>
      <w:r>
        <w:t>women,</w:t>
      </w:r>
      <w:r>
        <w:rPr>
          <w:spacing w:val="-10"/>
        </w:rPr>
        <w:t xml:space="preserve"> </w:t>
      </w:r>
      <w:r>
        <w:t>will</w:t>
      </w:r>
      <w:r>
        <w:rPr>
          <w:spacing w:val="-11"/>
        </w:rPr>
        <w:t xml:space="preserve"> </w:t>
      </w:r>
      <w:r>
        <w:t>be</w:t>
      </w:r>
      <w:r>
        <w:rPr>
          <w:spacing w:val="-9"/>
        </w:rPr>
        <w:t xml:space="preserve"> </w:t>
      </w:r>
      <w:r>
        <w:t>valued.</w:t>
      </w:r>
    </w:p>
    <w:p w:rsidR="008543AD" w:rsidRDefault="000556C8">
      <w:pPr>
        <w:pStyle w:val="ListParagraph"/>
        <w:numPr>
          <w:ilvl w:val="0"/>
          <w:numId w:val="1"/>
        </w:numPr>
        <w:tabs>
          <w:tab w:val="left" w:pos="834"/>
        </w:tabs>
        <w:spacing w:before="119"/>
        <w:ind w:hanging="361"/>
        <w:jc w:val="left"/>
        <w:rPr>
          <w:rFonts w:ascii="Courier New" w:hAnsi="Courier New"/>
        </w:rPr>
      </w:pPr>
      <w:r>
        <w:rPr>
          <w:b/>
          <w:i/>
        </w:rPr>
        <w:t>Action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13.1.:</w:t>
      </w:r>
      <w:r>
        <w:rPr>
          <w:b/>
          <w:i/>
          <w:spacing w:val="-1"/>
        </w:rPr>
        <w:t xml:space="preserve"> </w:t>
      </w:r>
      <w:r>
        <w:t>Promotion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workshops</w:t>
      </w:r>
      <w:r>
        <w:rPr>
          <w:spacing w:val="-3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active</w:t>
      </w:r>
      <w:r>
        <w:rPr>
          <w:spacing w:val="-3"/>
        </w:rPr>
        <w:t xml:space="preserve"> </w:t>
      </w:r>
      <w:r>
        <w:t>methodologies</w:t>
      </w:r>
    </w:p>
    <w:p w:rsidR="008543AD" w:rsidRDefault="000556C8">
      <w:pPr>
        <w:pStyle w:val="ListParagraph"/>
        <w:numPr>
          <w:ilvl w:val="0"/>
          <w:numId w:val="1"/>
        </w:numPr>
        <w:tabs>
          <w:tab w:val="left" w:pos="834"/>
        </w:tabs>
        <w:spacing w:before="34" w:line="271" w:lineRule="auto"/>
        <w:ind w:right="109"/>
        <w:jc w:val="left"/>
        <w:rPr>
          <w:rFonts w:ascii="Courier New" w:hAnsi="Courier New"/>
        </w:rPr>
      </w:pPr>
      <w:r>
        <w:rPr>
          <w:b/>
          <w:i/>
        </w:rPr>
        <w:t>Action</w:t>
      </w:r>
      <w:r>
        <w:rPr>
          <w:b/>
          <w:i/>
          <w:spacing w:val="9"/>
        </w:rPr>
        <w:t xml:space="preserve"> </w:t>
      </w:r>
      <w:r>
        <w:rPr>
          <w:b/>
          <w:i/>
        </w:rPr>
        <w:t>13.2.:</w:t>
      </w:r>
      <w:r>
        <w:rPr>
          <w:b/>
          <w:i/>
          <w:spacing w:val="10"/>
        </w:rPr>
        <w:t xml:space="preserve"> </w:t>
      </w:r>
      <w:r>
        <w:t>Training</w:t>
      </w:r>
      <w:r>
        <w:rPr>
          <w:spacing w:val="9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adult</w:t>
      </w:r>
      <w:r>
        <w:rPr>
          <w:spacing w:val="11"/>
        </w:rPr>
        <w:t xml:space="preserve"> </w:t>
      </w:r>
      <w:r>
        <w:t>teachers</w:t>
      </w:r>
      <w:r>
        <w:rPr>
          <w:spacing w:val="8"/>
        </w:rPr>
        <w:t xml:space="preserve"> </w:t>
      </w:r>
      <w:r>
        <w:t>on</w:t>
      </w:r>
      <w:r>
        <w:rPr>
          <w:spacing w:val="9"/>
        </w:rPr>
        <w:t xml:space="preserve"> </w:t>
      </w:r>
      <w:r>
        <w:t>human</w:t>
      </w:r>
      <w:r>
        <w:rPr>
          <w:spacing w:val="10"/>
        </w:rPr>
        <w:t xml:space="preserve"> </w:t>
      </w:r>
      <w:r>
        <w:t>rights</w:t>
      </w:r>
      <w:r>
        <w:rPr>
          <w:spacing w:val="10"/>
        </w:rPr>
        <w:t xml:space="preserve"> </w:t>
      </w:r>
      <w:r>
        <w:t>with</w:t>
      </w:r>
      <w:r>
        <w:rPr>
          <w:spacing w:val="7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gender-sensitive</w:t>
      </w:r>
      <w:r>
        <w:rPr>
          <w:spacing w:val="11"/>
        </w:rPr>
        <w:t xml:space="preserve"> </w:t>
      </w:r>
      <w:r>
        <w:t>approach</w:t>
      </w:r>
      <w:r>
        <w:rPr>
          <w:spacing w:val="10"/>
        </w:rPr>
        <w:t xml:space="preserve"> </w:t>
      </w:r>
      <w:r>
        <w:t>and</w:t>
      </w:r>
      <w:r>
        <w:rPr>
          <w:spacing w:val="7"/>
        </w:rPr>
        <w:t xml:space="preserve"> </w:t>
      </w:r>
      <w:r>
        <w:t>the</w:t>
      </w:r>
      <w:r>
        <w:rPr>
          <w:spacing w:val="-47"/>
        </w:rPr>
        <w:t xml:space="preserve"> </w:t>
      </w:r>
      <w:r>
        <w:t>needs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migrant women</w:t>
      </w:r>
    </w:p>
    <w:p w:rsidR="008543AD" w:rsidRDefault="000556C8">
      <w:pPr>
        <w:pStyle w:val="Heading2"/>
        <w:spacing w:before="124" w:line="276" w:lineRule="auto"/>
        <w:jc w:val="left"/>
      </w:pPr>
      <w:r>
        <w:rPr>
          <w:color w:val="7A8455"/>
        </w:rPr>
        <w:t>Measure</w:t>
      </w:r>
      <w:r>
        <w:rPr>
          <w:color w:val="7A8455"/>
          <w:spacing w:val="32"/>
        </w:rPr>
        <w:t xml:space="preserve"> </w:t>
      </w:r>
      <w:r>
        <w:rPr>
          <w:color w:val="7A8455"/>
        </w:rPr>
        <w:t>14:</w:t>
      </w:r>
      <w:r>
        <w:rPr>
          <w:color w:val="7A8455"/>
          <w:spacing w:val="32"/>
        </w:rPr>
        <w:t xml:space="preserve"> </w:t>
      </w:r>
      <w:proofErr w:type="spellStart"/>
      <w:r>
        <w:rPr>
          <w:color w:val="7A8455"/>
        </w:rPr>
        <w:t>Organising</w:t>
      </w:r>
      <w:proofErr w:type="spellEnd"/>
      <w:r>
        <w:rPr>
          <w:color w:val="7A8455"/>
          <w:spacing w:val="33"/>
        </w:rPr>
        <w:t xml:space="preserve"> </w:t>
      </w:r>
      <w:r>
        <w:rPr>
          <w:color w:val="7A8455"/>
        </w:rPr>
        <w:t>an</w:t>
      </w:r>
      <w:r>
        <w:rPr>
          <w:color w:val="7A8455"/>
          <w:spacing w:val="32"/>
        </w:rPr>
        <w:t xml:space="preserve"> </w:t>
      </w:r>
      <w:r>
        <w:rPr>
          <w:color w:val="7A8455"/>
        </w:rPr>
        <w:t>international</w:t>
      </w:r>
      <w:r>
        <w:rPr>
          <w:color w:val="7A8455"/>
          <w:spacing w:val="33"/>
        </w:rPr>
        <w:t xml:space="preserve"> </w:t>
      </w:r>
      <w:r>
        <w:rPr>
          <w:color w:val="7A8455"/>
        </w:rPr>
        <w:t>network</w:t>
      </w:r>
      <w:r>
        <w:rPr>
          <w:color w:val="7A8455"/>
          <w:spacing w:val="30"/>
        </w:rPr>
        <w:t xml:space="preserve"> </w:t>
      </w:r>
      <w:r>
        <w:rPr>
          <w:color w:val="7A8455"/>
        </w:rPr>
        <w:t>of</w:t>
      </w:r>
      <w:r>
        <w:rPr>
          <w:color w:val="7A8455"/>
          <w:spacing w:val="34"/>
        </w:rPr>
        <w:t xml:space="preserve"> </w:t>
      </w:r>
      <w:r>
        <w:rPr>
          <w:color w:val="7A8455"/>
        </w:rPr>
        <w:t>teachers</w:t>
      </w:r>
      <w:r>
        <w:rPr>
          <w:color w:val="7A8455"/>
          <w:spacing w:val="34"/>
        </w:rPr>
        <w:t xml:space="preserve"> </w:t>
      </w:r>
      <w:r>
        <w:rPr>
          <w:color w:val="7A8455"/>
        </w:rPr>
        <w:t>and</w:t>
      </w:r>
      <w:r>
        <w:rPr>
          <w:color w:val="7A8455"/>
          <w:spacing w:val="32"/>
        </w:rPr>
        <w:t xml:space="preserve"> </w:t>
      </w:r>
      <w:r>
        <w:rPr>
          <w:color w:val="7A8455"/>
        </w:rPr>
        <w:t>researchers</w:t>
      </w:r>
      <w:r>
        <w:rPr>
          <w:color w:val="7A8455"/>
          <w:spacing w:val="32"/>
        </w:rPr>
        <w:t xml:space="preserve"> </w:t>
      </w:r>
      <w:r>
        <w:rPr>
          <w:color w:val="7A8455"/>
        </w:rPr>
        <w:t>working</w:t>
      </w:r>
      <w:r>
        <w:rPr>
          <w:color w:val="7A8455"/>
          <w:spacing w:val="31"/>
        </w:rPr>
        <w:t xml:space="preserve"> </w:t>
      </w:r>
      <w:r>
        <w:rPr>
          <w:color w:val="7A8455"/>
        </w:rPr>
        <w:t>in</w:t>
      </w:r>
      <w:r>
        <w:rPr>
          <w:color w:val="7A8455"/>
          <w:spacing w:val="33"/>
        </w:rPr>
        <w:t xml:space="preserve"> </w:t>
      </w:r>
      <w:r>
        <w:rPr>
          <w:color w:val="7A8455"/>
        </w:rPr>
        <w:t>the</w:t>
      </w:r>
      <w:r>
        <w:rPr>
          <w:color w:val="7A8455"/>
          <w:spacing w:val="32"/>
        </w:rPr>
        <w:t xml:space="preserve"> </w:t>
      </w:r>
      <w:r>
        <w:rPr>
          <w:color w:val="7A8455"/>
        </w:rPr>
        <w:t>field</w:t>
      </w:r>
      <w:r>
        <w:rPr>
          <w:color w:val="7A8455"/>
          <w:spacing w:val="31"/>
        </w:rPr>
        <w:t xml:space="preserve"> </w:t>
      </w:r>
      <w:r>
        <w:rPr>
          <w:color w:val="7A8455"/>
        </w:rPr>
        <w:t>of</w:t>
      </w:r>
      <w:r>
        <w:rPr>
          <w:color w:val="7A8455"/>
          <w:spacing w:val="-47"/>
        </w:rPr>
        <w:t xml:space="preserve"> </w:t>
      </w:r>
      <w:r>
        <w:rPr>
          <w:color w:val="7A8455"/>
        </w:rPr>
        <w:t>education</w:t>
      </w:r>
      <w:r>
        <w:rPr>
          <w:color w:val="7A8455"/>
          <w:spacing w:val="-2"/>
        </w:rPr>
        <w:t xml:space="preserve"> </w:t>
      </w:r>
      <w:r>
        <w:rPr>
          <w:color w:val="7A8455"/>
        </w:rPr>
        <w:t>and</w:t>
      </w:r>
      <w:r>
        <w:rPr>
          <w:color w:val="7A8455"/>
          <w:spacing w:val="-1"/>
        </w:rPr>
        <w:t xml:space="preserve"> </w:t>
      </w:r>
      <w:r>
        <w:rPr>
          <w:color w:val="7A8455"/>
        </w:rPr>
        <w:t>training</w:t>
      </w:r>
      <w:r>
        <w:rPr>
          <w:color w:val="7A8455"/>
          <w:spacing w:val="-2"/>
        </w:rPr>
        <w:t xml:space="preserve"> </w:t>
      </w:r>
      <w:r>
        <w:rPr>
          <w:color w:val="7A8455"/>
        </w:rPr>
        <w:t>of</w:t>
      </w:r>
      <w:r>
        <w:rPr>
          <w:color w:val="7A8455"/>
          <w:spacing w:val="-2"/>
        </w:rPr>
        <w:t xml:space="preserve"> </w:t>
      </w:r>
      <w:r>
        <w:rPr>
          <w:color w:val="7A8455"/>
        </w:rPr>
        <w:t>migrants</w:t>
      </w:r>
      <w:r>
        <w:rPr>
          <w:color w:val="7A8455"/>
          <w:spacing w:val="-1"/>
        </w:rPr>
        <w:t xml:space="preserve"> </w:t>
      </w:r>
      <w:r>
        <w:rPr>
          <w:color w:val="7A8455"/>
        </w:rPr>
        <w:t>and</w:t>
      </w:r>
      <w:r>
        <w:rPr>
          <w:color w:val="7A8455"/>
          <w:spacing w:val="-1"/>
        </w:rPr>
        <w:t xml:space="preserve"> </w:t>
      </w:r>
      <w:r>
        <w:rPr>
          <w:color w:val="7A8455"/>
        </w:rPr>
        <w:t>especially</w:t>
      </w:r>
      <w:r>
        <w:rPr>
          <w:color w:val="7A8455"/>
          <w:spacing w:val="-2"/>
        </w:rPr>
        <w:t xml:space="preserve"> </w:t>
      </w:r>
      <w:r>
        <w:rPr>
          <w:color w:val="7A8455"/>
        </w:rPr>
        <w:t>with</w:t>
      </w:r>
      <w:r>
        <w:rPr>
          <w:color w:val="7A8455"/>
          <w:spacing w:val="-1"/>
        </w:rPr>
        <w:t xml:space="preserve"> </w:t>
      </w:r>
      <w:r>
        <w:rPr>
          <w:color w:val="7A8455"/>
        </w:rPr>
        <w:t>migrant</w:t>
      </w:r>
      <w:r>
        <w:rPr>
          <w:color w:val="7A8455"/>
          <w:spacing w:val="-3"/>
        </w:rPr>
        <w:t xml:space="preserve"> </w:t>
      </w:r>
      <w:r>
        <w:rPr>
          <w:color w:val="7A8455"/>
        </w:rPr>
        <w:t>women.</w:t>
      </w:r>
    </w:p>
    <w:p w:rsidR="008543AD" w:rsidRDefault="000556C8">
      <w:pPr>
        <w:pStyle w:val="ListParagraph"/>
        <w:numPr>
          <w:ilvl w:val="0"/>
          <w:numId w:val="1"/>
        </w:numPr>
        <w:tabs>
          <w:tab w:val="left" w:pos="822"/>
        </w:tabs>
        <w:spacing w:before="121" w:line="266" w:lineRule="auto"/>
        <w:ind w:left="821" w:right="114"/>
        <w:jc w:val="left"/>
        <w:rPr>
          <w:rFonts w:ascii="Courier New" w:hAnsi="Courier New"/>
        </w:rPr>
      </w:pPr>
      <w:r>
        <w:rPr>
          <w:b/>
          <w:i/>
        </w:rPr>
        <w:t>Action</w:t>
      </w:r>
      <w:r>
        <w:rPr>
          <w:b/>
          <w:i/>
          <w:spacing w:val="10"/>
        </w:rPr>
        <w:t xml:space="preserve"> </w:t>
      </w:r>
      <w:r>
        <w:rPr>
          <w:b/>
          <w:i/>
        </w:rPr>
        <w:t>14.1.:</w:t>
      </w:r>
      <w:r>
        <w:rPr>
          <w:b/>
          <w:i/>
          <w:spacing w:val="9"/>
        </w:rPr>
        <w:t xml:space="preserve"> </w:t>
      </w:r>
      <w:r>
        <w:t>Creation</w:t>
      </w:r>
      <w:r>
        <w:rPr>
          <w:spacing w:val="6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an</w:t>
      </w:r>
      <w:r>
        <w:rPr>
          <w:spacing w:val="8"/>
        </w:rPr>
        <w:t xml:space="preserve"> </w:t>
      </w:r>
      <w:r>
        <w:t>international</w:t>
      </w:r>
      <w:r>
        <w:rPr>
          <w:spacing w:val="9"/>
        </w:rPr>
        <w:t xml:space="preserve"> </w:t>
      </w:r>
      <w:r>
        <w:t>network</w:t>
      </w:r>
      <w:r>
        <w:rPr>
          <w:spacing w:val="9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teachers</w:t>
      </w:r>
      <w:r>
        <w:rPr>
          <w:spacing w:val="10"/>
        </w:rPr>
        <w:t xml:space="preserve"> </w:t>
      </w:r>
      <w:r>
        <w:t>and</w:t>
      </w:r>
      <w:r>
        <w:rPr>
          <w:spacing w:val="8"/>
        </w:rPr>
        <w:t xml:space="preserve"> </w:t>
      </w:r>
      <w:r>
        <w:t>researchers</w:t>
      </w:r>
      <w:r>
        <w:rPr>
          <w:spacing w:val="7"/>
        </w:rPr>
        <w:t xml:space="preserve"> </w:t>
      </w:r>
      <w:r>
        <w:t>working</w:t>
      </w:r>
      <w:r>
        <w:rPr>
          <w:spacing w:val="9"/>
        </w:rPr>
        <w:t xml:space="preserve"> </w:t>
      </w:r>
      <w:r>
        <w:t>in</w:t>
      </w:r>
      <w:r>
        <w:rPr>
          <w:spacing w:val="8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field</w:t>
      </w:r>
      <w:r>
        <w:rPr>
          <w:spacing w:val="-46"/>
        </w:rPr>
        <w:t xml:space="preserve"> </w:t>
      </w:r>
      <w:r>
        <w:t>of education</w:t>
      </w:r>
      <w:r>
        <w:rPr>
          <w:spacing w:val="-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training</w:t>
      </w:r>
      <w:r>
        <w:rPr>
          <w:spacing w:val="-1"/>
        </w:rPr>
        <w:t xml:space="preserve"> </w:t>
      </w:r>
      <w:r>
        <w:t>of migrants</w:t>
      </w:r>
    </w:p>
    <w:p w:rsidR="008543AD" w:rsidRDefault="000556C8">
      <w:pPr>
        <w:pStyle w:val="Heading2"/>
        <w:spacing w:before="134" w:line="276" w:lineRule="auto"/>
        <w:jc w:val="left"/>
      </w:pPr>
      <w:r>
        <w:rPr>
          <w:color w:val="7A8455"/>
        </w:rPr>
        <w:t>Measure</w:t>
      </w:r>
      <w:r>
        <w:rPr>
          <w:color w:val="7A8455"/>
          <w:spacing w:val="31"/>
        </w:rPr>
        <w:t xml:space="preserve"> </w:t>
      </w:r>
      <w:r>
        <w:rPr>
          <w:color w:val="7A8455"/>
        </w:rPr>
        <w:t>15:</w:t>
      </w:r>
      <w:r>
        <w:rPr>
          <w:color w:val="7A8455"/>
          <w:spacing w:val="31"/>
        </w:rPr>
        <w:t xml:space="preserve"> </w:t>
      </w:r>
      <w:r>
        <w:rPr>
          <w:color w:val="7A8455"/>
        </w:rPr>
        <w:t>Promote</w:t>
      </w:r>
      <w:r>
        <w:rPr>
          <w:color w:val="7A8455"/>
          <w:spacing w:val="31"/>
        </w:rPr>
        <w:t xml:space="preserve"> </w:t>
      </w:r>
      <w:r>
        <w:rPr>
          <w:color w:val="7A8455"/>
        </w:rPr>
        <w:t>an</w:t>
      </w:r>
      <w:r>
        <w:rPr>
          <w:color w:val="7A8455"/>
          <w:spacing w:val="31"/>
        </w:rPr>
        <w:t xml:space="preserve"> </w:t>
      </w:r>
      <w:r>
        <w:rPr>
          <w:color w:val="7A8455"/>
        </w:rPr>
        <w:t>International</w:t>
      </w:r>
      <w:r>
        <w:rPr>
          <w:color w:val="7A8455"/>
          <w:spacing w:val="32"/>
        </w:rPr>
        <w:t xml:space="preserve"> </w:t>
      </w:r>
      <w:r>
        <w:rPr>
          <w:color w:val="7A8455"/>
        </w:rPr>
        <w:t>Seminar</w:t>
      </w:r>
      <w:r>
        <w:rPr>
          <w:color w:val="7A8455"/>
          <w:spacing w:val="32"/>
        </w:rPr>
        <w:t xml:space="preserve"> </w:t>
      </w:r>
      <w:r>
        <w:rPr>
          <w:color w:val="7A8455"/>
        </w:rPr>
        <w:t>to</w:t>
      </w:r>
      <w:r>
        <w:rPr>
          <w:color w:val="7A8455"/>
          <w:spacing w:val="29"/>
        </w:rPr>
        <w:t xml:space="preserve"> </w:t>
      </w:r>
      <w:r>
        <w:rPr>
          <w:color w:val="7A8455"/>
        </w:rPr>
        <w:t>share</w:t>
      </w:r>
      <w:r>
        <w:rPr>
          <w:color w:val="7A8455"/>
          <w:spacing w:val="31"/>
        </w:rPr>
        <w:t xml:space="preserve"> </w:t>
      </w:r>
      <w:r>
        <w:rPr>
          <w:color w:val="7A8455"/>
        </w:rPr>
        <w:t>good</w:t>
      </w:r>
      <w:r>
        <w:rPr>
          <w:color w:val="7A8455"/>
          <w:spacing w:val="31"/>
        </w:rPr>
        <w:t xml:space="preserve"> </w:t>
      </w:r>
      <w:r>
        <w:rPr>
          <w:color w:val="7A8455"/>
        </w:rPr>
        <w:t>practices</w:t>
      </w:r>
      <w:r>
        <w:rPr>
          <w:color w:val="7A8455"/>
          <w:spacing w:val="32"/>
        </w:rPr>
        <w:t xml:space="preserve"> </w:t>
      </w:r>
      <w:r>
        <w:rPr>
          <w:color w:val="7A8455"/>
        </w:rPr>
        <w:t>in</w:t>
      </w:r>
      <w:r>
        <w:rPr>
          <w:color w:val="7A8455"/>
          <w:spacing w:val="31"/>
        </w:rPr>
        <w:t xml:space="preserve"> </w:t>
      </w:r>
      <w:r>
        <w:rPr>
          <w:color w:val="7A8455"/>
        </w:rPr>
        <w:t>the</w:t>
      </w:r>
      <w:r>
        <w:rPr>
          <w:color w:val="7A8455"/>
          <w:spacing w:val="31"/>
        </w:rPr>
        <w:t xml:space="preserve"> </w:t>
      </w:r>
      <w:r>
        <w:rPr>
          <w:color w:val="7A8455"/>
        </w:rPr>
        <w:t>field</w:t>
      </w:r>
      <w:r>
        <w:rPr>
          <w:color w:val="7A8455"/>
          <w:spacing w:val="32"/>
        </w:rPr>
        <w:t xml:space="preserve"> </w:t>
      </w:r>
      <w:r>
        <w:rPr>
          <w:color w:val="7A8455"/>
        </w:rPr>
        <w:t>of</w:t>
      </w:r>
      <w:r>
        <w:rPr>
          <w:color w:val="7A8455"/>
          <w:spacing w:val="32"/>
        </w:rPr>
        <w:t xml:space="preserve"> </w:t>
      </w:r>
      <w:r>
        <w:rPr>
          <w:color w:val="7A8455"/>
        </w:rPr>
        <w:t>education</w:t>
      </w:r>
      <w:r>
        <w:rPr>
          <w:color w:val="7A8455"/>
          <w:spacing w:val="31"/>
        </w:rPr>
        <w:t xml:space="preserve"> </w:t>
      </w:r>
      <w:r>
        <w:rPr>
          <w:color w:val="7A8455"/>
        </w:rPr>
        <w:t>and</w:t>
      </w:r>
      <w:r>
        <w:rPr>
          <w:color w:val="7A8455"/>
          <w:spacing w:val="-47"/>
        </w:rPr>
        <w:t xml:space="preserve"> </w:t>
      </w:r>
      <w:r>
        <w:rPr>
          <w:color w:val="7A8455"/>
        </w:rPr>
        <w:t>training</w:t>
      </w:r>
      <w:r>
        <w:rPr>
          <w:color w:val="7A8455"/>
          <w:spacing w:val="-3"/>
        </w:rPr>
        <w:t xml:space="preserve"> </w:t>
      </w:r>
      <w:r>
        <w:rPr>
          <w:color w:val="7A8455"/>
        </w:rPr>
        <w:t>of</w:t>
      </w:r>
      <w:r>
        <w:rPr>
          <w:color w:val="7A8455"/>
          <w:spacing w:val="-1"/>
        </w:rPr>
        <w:t xml:space="preserve"> </w:t>
      </w:r>
      <w:r>
        <w:rPr>
          <w:color w:val="7A8455"/>
        </w:rPr>
        <w:t>migrant women.</w:t>
      </w:r>
    </w:p>
    <w:p w:rsidR="008543AD" w:rsidRDefault="000556C8">
      <w:pPr>
        <w:pStyle w:val="ListParagraph"/>
        <w:numPr>
          <w:ilvl w:val="0"/>
          <w:numId w:val="1"/>
        </w:numPr>
        <w:tabs>
          <w:tab w:val="left" w:pos="822"/>
        </w:tabs>
        <w:spacing w:before="121"/>
        <w:ind w:left="821" w:hanging="361"/>
        <w:jc w:val="left"/>
        <w:rPr>
          <w:rFonts w:ascii="Courier New" w:hAnsi="Courier New"/>
        </w:rPr>
      </w:pPr>
      <w:r>
        <w:rPr>
          <w:b/>
          <w:i/>
        </w:rPr>
        <w:t>Action</w:t>
      </w:r>
      <w:r>
        <w:rPr>
          <w:b/>
          <w:i/>
          <w:spacing w:val="-2"/>
        </w:rPr>
        <w:t xml:space="preserve"> </w:t>
      </w:r>
      <w:r>
        <w:rPr>
          <w:b/>
          <w:i/>
        </w:rPr>
        <w:t xml:space="preserve">15.1.: </w:t>
      </w:r>
      <w:r>
        <w:t>Organization</w:t>
      </w:r>
      <w:r>
        <w:rPr>
          <w:spacing w:val="-5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an International</w:t>
      </w:r>
      <w:r>
        <w:rPr>
          <w:spacing w:val="-3"/>
        </w:rPr>
        <w:t xml:space="preserve"> </w:t>
      </w:r>
      <w:r>
        <w:t>Seminar</w:t>
      </w:r>
      <w:r>
        <w:rPr>
          <w:spacing w:val="-4"/>
        </w:rPr>
        <w:t xml:space="preserve"> </w:t>
      </w:r>
      <w:r>
        <w:t>about adult</w:t>
      </w:r>
      <w:r>
        <w:rPr>
          <w:spacing w:val="-3"/>
        </w:rPr>
        <w:t xml:space="preserve"> </w:t>
      </w:r>
      <w:r>
        <w:t>education</w:t>
      </w:r>
      <w:r>
        <w:rPr>
          <w:spacing w:val="-4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migrants.</w:t>
      </w:r>
    </w:p>
    <w:p w:rsidR="008543AD" w:rsidRDefault="008543AD">
      <w:pPr>
        <w:rPr>
          <w:rFonts w:ascii="Courier New" w:hAnsi="Courier New"/>
        </w:rPr>
        <w:sectPr w:rsidR="008543AD">
          <w:pgSz w:w="11910" w:h="16840"/>
          <w:pgMar w:top="1800" w:right="1020" w:bottom="1500" w:left="1020" w:header="454" w:footer="1310" w:gutter="0"/>
          <w:cols w:space="720"/>
        </w:sectPr>
      </w:pPr>
    </w:p>
    <w:p w:rsidR="008543AD" w:rsidRDefault="000556C8">
      <w:pPr>
        <w:pStyle w:val="Heading1"/>
        <w:numPr>
          <w:ilvl w:val="1"/>
          <w:numId w:val="2"/>
        </w:numPr>
        <w:tabs>
          <w:tab w:val="left" w:pos="3101"/>
          <w:tab w:val="left" w:pos="3102"/>
        </w:tabs>
        <w:spacing w:before="2"/>
        <w:ind w:left="3101" w:hanging="1057"/>
        <w:jc w:val="left"/>
      </w:pPr>
      <w:bookmarkStart w:id="17" w:name="MonitoringandEvaluationFourth"/>
      <w:proofErr w:type="gramStart"/>
      <w:r>
        <w:lastRenderedPageBreak/>
        <w:t>Monitoring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evaluation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proposed measures.</w:t>
      </w:r>
      <w:proofErr w:type="gramEnd"/>
    </w:p>
    <w:bookmarkEnd w:id="17"/>
    <w:p w:rsidR="008543AD" w:rsidRDefault="008543AD">
      <w:pPr>
        <w:pStyle w:val="BodyText"/>
        <w:spacing w:before="8" w:after="1"/>
        <w:rPr>
          <w:b/>
          <w:sz w:val="17"/>
        </w:rPr>
      </w:pPr>
    </w:p>
    <w:tbl>
      <w:tblPr>
        <w:tblW w:w="0" w:type="auto"/>
        <w:tblInd w:w="14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19"/>
        <w:gridCol w:w="1135"/>
        <w:gridCol w:w="4102"/>
        <w:gridCol w:w="3694"/>
        <w:gridCol w:w="2835"/>
        <w:gridCol w:w="2338"/>
      </w:tblGrid>
      <w:tr w:rsidR="008543AD">
        <w:trPr>
          <w:trHeight w:val="342"/>
        </w:trPr>
        <w:tc>
          <w:tcPr>
            <w:tcW w:w="15523" w:type="dxa"/>
            <w:gridSpan w:val="6"/>
            <w:tcBorders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4F6128"/>
          </w:tcPr>
          <w:p w:rsidR="008543AD" w:rsidRDefault="000556C8">
            <w:pPr>
              <w:pStyle w:val="TableParagraph"/>
              <w:spacing w:before="2" w:line="321" w:lineRule="exact"/>
              <w:ind w:left="6067" w:right="5306"/>
              <w:rPr>
                <w:b/>
                <w:sz w:val="28"/>
              </w:rPr>
            </w:pPr>
            <w:r>
              <w:rPr>
                <w:b/>
                <w:color w:val="FFFFFF"/>
                <w:sz w:val="28"/>
              </w:rPr>
              <w:t>Area</w:t>
            </w:r>
            <w:r>
              <w:rPr>
                <w:b/>
                <w:color w:val="FFFFFF"/>
                <w:spacing w:val="-2"/>
                <w:sz w:val="28"/>
              </w:rPr>
              <w:t xml:space="preserve"> </w:t>
            </w:r>
            <w:r>
              <w:rPr>
                <w:b/>
                <w:color w:val="FFFFFF"/>
                <w:sz w:val="28"/>
              </w:rPr>
              <w:t>3</w:t>
            </w:r>
            <w:r>
              <w:rPr>
                <w:b/>
                <w:color w:val="FFFFFF"/>
                <w:spacing w:val="-2"/>
                <w:sz w:val="28"/>
              </w:rPr>
              <w:t xml:space="preserve"> </w:t>
            </w:r>
            <w:r>
              <w:rPr>
                <w:b/>
                <w:color w:val="FFFFFF"/>
                <w:sz w:val="28"/>
              </w:rPr>
              <w:t>–</w:t>
            </w:r>
            <w:r>
              <w:rPr>
                <w:b/>
                <w:color w:val="FFFFFF"/>
                <w:spacing w:val="-2"/>
                <w:sz w:val="28"/>
              </w:rPr>
              <w:t xml:space="preserve"> </w:t>
            </w:r>
            <w:r>
              <w:rPr>
                <w:b/>
                <w:color w:val="FFFFFF"/>
                <w:sz w:val="28"/>
              </w:rPr>
              <w:t>Inclusive</w:t>
            </w:r>
            <w:r>
              <w:rPr>
                <w:b/>
                <w:color w:val="FFFFFF"/>
                <w:spacing w:val="-3"/>
                <w:sz w:val="28"/>
              </w:rPr>
              <w:t xml:space="preserve"> </w:t>
            </w:r>
            <w:r>
              <w:rPr>
                <w:b/>
                <w:color w:val="FFFFFF"/>
                <w:sz w:val="28"/>
              </w:rPr>
              <w:t>Higher</w:t>
            </w:r>
            <w:r>
              <w:rPr>
                <w:b/>
                <w:color w:val="FFFFFF"/>
                <w:spacing w:val="-2"/>
                <w:sz w:val="28"/>
              </w:rPr>
              <w:t xml:space="preserve"> </w:t>
            </w:r>
            <w:r>
              <w:rPr>
                <w:b/>
                <w:color w:val="FFFFFF"/>
                <w:sz w:val="28"/>
              </w:rPr>
              <w:t>Education</w:t>
            </w:r>
          </w:p>
        </w:tc>
      </w:tr>
      <w:tr w:rsidR="008543AD">
        <w:trPr>
          <w:trHeight w:val="659"/>
        </w:trPr>
        <w:tc>
          <w:tcPr>
            <w:tcW w:w="1419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C2D59B"/>
          </w:tcPr>
          <w:p w:rsidR="008543AD" w:rsidRDefault="008543AD">
            <w:pPr>
              <w:pStyle w:val="TableParagraph"/>
              <w:spacing w:before="12"/>
              <w:jc w:val="left"/>
              <w:rPr>
                <w:b/>
                <w:sz w:val="17"/>
              </w:rPr>
            </w:pPr>
          </w:p>
          <w:p w:rsidR="008543AD" w:rsidRDefault="000556C8">
            <w:pPr>
              <w:pStyle w:val="TableParagraph"/>
              <w:ind w:left="335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MEASURE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C2D59B"/>
          </w:tcPr>
          <w:p w:rsidR="008543AD" w:rsidRDefault="008543AD">
            <w:pPr>
              <w:pStyle w:val="TableParagraph"/>
              <w:spacing w:before="12"/>
              <w:jc w:val="left"/>
              <w:rPr>
                <w:b/>
                <w:sz w:val="17"/>
              </w:rPr>
            </w:pPr>
          </w:p>
          <w:p w:rsidR="008543AD" w:rsidRDefault="000556C8">
            <w:pPr>
              <w:pStyle w:val="TableParagraph"/>
              <w:ind w:left="120" w:right="94"/>
              <w:rPr>
                <w:b/>
                <w:sz w:val="18"/>
              </w:rPr>
            </w:pPr>
            <w:r>
              <w:rPr>
                <w:b/>
                <w:sz w:val="18"/>
              </w:rPr>
              <w:t>ACTION</w:t>
            </w:r>
          </w:p>
        </w:tc>
        <w:tc>
          <w:tcPr>
            <w:tcW w:w="4102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C2D59B"/>
          </w:tcPr>
          <w:p w:rsidR="008543AD" w:rsidRDefault="008543AD">
            <w:pPr>
              <w:pStyle w:val="TableParagraph"/>
              <w:spacing w:before="12"/>
              <w:jc w:val="left"/>
              <w:rPr>
                <w:b/>
                <w:sz w:val="17"/>
              </w:rPr>
            </w:pPr>
          </w:p>
          <w:p w:rsidR="008543AD" w:rsidRDefault="000556C8">
            <w:pPr>
              <w:pStyle w:val="TableParagraph"/>
              <w:ind w:left="120" w:right="97"/>
              <w:rPr>
                <w:b/>
                <w:sz w:val="18"/>
              </w:rPr>
            </w:pPr>
            <w:r>
              <w:rPr>
                <w:b/>
                <w:sz w:val="18"/>
              </w:rPr>
              <w:t>INDICATOR</w:t>
            </w:r>
          </w:p>
        </w:tc>
        <w:tc>
          <w:tcPr>
            <w:tcW w:w="3694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C2D59B"/>
          </w:tcPr>
          <w:p w:rsidR="008543AD" w:rsidRDefault="008543AD">
            <w:pPr>
              <w:pStyle w:val="TableParagraph"/>
              <w:spacing w:before="12"/>
              <w:jc w:val="left"/>
              <w:rPr>
                <w:b/>
                <w:sz w:val="17"/>
              </w:rPr>
            </w:pPr>
          </w:p>
          <w:p w:rsidR="008543AD" w:rsidRDefault="000556C8">
            <w:pPr>
              <w:pStyle w:val="TableParagraph"/>
              <w:ind w:left="271" w:right="246"/>
              <w:rPr>
                <w:b/>
                <w:sz w:val="18"/>
              </w:rPr>
            </w:pPr>
            <w:r>
              <w:rPr>
                <w:b/>
                <w:sz w:val="18"/>
              </w:rPr>
              <w:t>INDICATOR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DEFINITION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C2D59B"/>
          </w:tcPr>
          <w:p w:rsidR="008543AD" w:rsidRDefault="008543AD">
            <w:pPr>
              <w:pStyle w:val="TableParagraph"/>
              <w:spacing w:before="12"/>
              <w:jc w:val="left"/>
              <w:rPr>
                <w:b/>
                <w:sz w:val="17"/>
              </w:rPr>
            </w:pPr>
          </w:p>
          <w:p w:rsidR="008543AD" w:rsidRDefault="000556C8">
            <w:pPr>
              <w:pStyle w:val="TableParagraph"/>
              <w:ind w:left="62" w:right="23"/>
              <w:rPr>
                <w:b/>
                <w:sz w:val="18"/>
              </w:rPr>
            </w:pPr>
            <w:r>
              <w:rPr>
                <w:b/>
                <w:sz w:val="18"/>
              </w:rPr>
              <w:t>LEVEL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TO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REACH</w:t>
            </w: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shd w:val="clear" w:color="auto" w:fill="C2D59B"/>
          </w:tcPr>
          <w:p w:rsidR="008543AD" w:rsidRDefault="000556C8">
            <w:pPr>
              <w:pStyle w:val="TableParagraph"/>
              <w:spacing w:before="1"/>
              <w:ind w:left="244" w:right="127" w:hanging="72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SOURCE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OF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z w:val="18"/>
              </w:rPr>
              <w:t>INFORMATION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PROPOSED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TO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MEASURE</w:t>
            </w:r>
          </w:p>
          <w:p w:rsidR="008543AD" w:rsidRDefault="000556C8">
            <w:pPr>
              <w:pStyle w:val="TableParagraph"/>
              <w:spacing w:line="199" w:lineRule="exact"/>
              <w:ind w:left="134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THE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INDICATOR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(if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possible)</w:t>
            </w:r>
          </w:p>
        </w:tc>
      </w:tr>
      <w:tr w:rsidR="008543AD">
        <w:trPr>
          <w:trHeight w:val="649"/>
        </w:trPr>
        <w:tc>
          <w:tcPr>
            <w:tcW w:w="1419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C2D59B"/>
          </w:tcPr>
          <w:p w:rsidR="008543AD" w:rsidRDefault="008543AD">
            <w:pPr>
              <w:pStyle w:val="TableParagraph"/>
              <w:jc w:val="left"/>
              <w:rPr>
                <w:b/>
              </w:rPr>
            </w:pPr>
          </w:p>
          <w:p w:rsidR="008543AD" w:rsidRDefault="008543AD">
            <w:pPr>
              <w:pStyle w:val="TableParagraph"/>
              <w:spacing w:before="4"/>
              <w:jc w:val="left"/>
              <w:rPr>
                <w:b/>
                <w:sz w:val="21"/>
              </w:rPr>
            </w:pPr>
          </w:p>
          <w:p w:rsidR="008543AD" w:rsidRDefault="000556C8">
            <w:pPr>
              <w:pStyle w:val="TableParagraph"/>
              <w:ind w:left="172"/>
              <w:jc w:val="left"/>
              <w:rPr>
                <w:b/>
              </w:rPr>
            </w:pPr>
            <w:r>
              <w:rPr>
                <w:b/>
              </w:rPr>
              <w:t>MEASURE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1</w:t>
            </w:r>
          </w:p>
        </w:tc>
        <w:tc>
          <w:tcPr>
            <w:tcW w:w="1135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0DD"/>
          </w:tcPr>
          <w:p w:rsidR="008543AD" w:rsidRDefault="008543AD">
            <w:pPr>
              <w:pStyle w:val="TableParagraph"/>
              <w:spacing w:before="11"/>
              <w:jc w:val="left"/>
              <w:rPr>
                <w:b/>
                <w:sz w:val="17"/>
              </w:rPr>
            </w:pPr>
          </w:p>
          <w:p w:rsidR="008543AD" w:rsidRDefault="000556C8">
            <w:pPr>
              <w:pStyle w:val="TableParagraph"/>
              <w:ind w:left="122" w:right="94"/>
              <w:rPr>
                <w:i/>
                <w:sz w:val="18"/>
              </w:rPr>
            </w:pPr>
            <w:r>
              <w:rPr>
                <w:i/>
                <w:sz w:val="18"/>
              </w:rPr>
              <w:t>Action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1.1.</w:t>
            </w:r>
          </w:p>
        </w:tc>
        <w:tc>
          <w:tcPr>
            <w:tcW w:w="4102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EE"/>
          </w:tcPr>
          <w:p w:rsidR="008543AD" w:rsidRDefault="000556C8">
            <w:pPr>
              <w:pStyle w:val="TableParagraph"/>
              <w:spacing w:before="111"/>
              <w:ind w:left="1355" w:right="222" w:hanging="1102"/>
              <w:jc w:val="left"/>
              <w:rPr>
                <w:sz w:val="18"/>
              </w:rPr>
            </w:pPr>
            <w:r>
              <w:rPr>
                <w:sz w:val="18"/>
              </w:rPr>
              <w:t>Information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session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inclusion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strategies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with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gender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perspective</w:t>
            </w:r>
          </w:p>
        </w:tc>
        <w:tc>
          <w:tcPr>
            <w:tcW w:w="3694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EE"/>
          </w:tcPr>
          <w:p w:rsidR="008543AD" w:rsidRDefault="000556C8">
            <w:pPr>
              <w:pStyle w:val="TableParagraph"/>
              <w:spacing w:before="111"/>
              <w:ind w:left="1006" w:right="972" w:firstLine="132"/>
              <w:jc w:val="left"/>
              <w:rPr>
                <w:sz w:val="18"/>
              </w:rPr>
            </w:pPr>
            <w:r>
              <w:rPr>
                <w:sz w:val="18"/>
              </w:rPr>
              <w:t>Number of sessions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Number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participants</w:t>
            </w:r>
          </w:p>
        </w:tc>
        <w:tc>
          <w:tcPr>
            <w:tcW w:w="2835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EE"/>
          </w:tcPr>
          <w:p w:rsidR="008543AD" w:rsidRDefault="000556C8">
            <w:pPr>
              <w:pStyle w:val="TableParagraph"/>
              <w:spacing w:before="1" w:line="219" w:lineRule="exact"/>
              <w:ind w:left="62" w:right="28"/>
              <w:rPr>
                <w:sz w:val="18"/>
              </w:rPr>
            </w:pPr>
            <w:r>
              <w:rPr>
                <w:sz w:val="18"/>
              </w:rPr>
              <w:t>1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per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year</w:t>
            </w:r>
          </w:p>
          <w:p w:rsidR="008543AD" w:rsidRDefault="000556C8">
            <w:pPr>
              <w:pStyle w:val="TableParagraph"/>
              <w:spacing w:line="219" w:lineRule="exact"/>
              <w:ind w:left="23" w:right="-15"/>
              <w:rPr>
                <w:sz w:val="18"/>
              </w:rPr>
            </w:pPr>
            <w:r>
              <w:rPr>
                <w:sz w:val="18"/>
              </w:rPr>
              <w:t>10%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students enrolled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Higher</w:t>
            </w:r>
          </w:p>
          <w:p w:rsidR="008543AD" w:rsidRDefault="000556C8">
            <w:pPr>
              <w:pStyle w:val="TableParagraph"/>
              <w:spacing w:before="1" w:line="189" w:lineRule="exact"/>
              <w:ind w:left="62" w:right="28"/>
              <w:rPr>
                <w:sz w:val="18"/>
              </w:rPr>
            </w:pPr>
            <w:r>
              <w:rPr>
                <w:sz w:val="18"/>
              </w:rPr>
              <w:t>Education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Institution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(HEI)</w:t>
            </w:r>
          </w:p>
        </w:tc>
        <w:tc>
          <w:tcPr>
            <w:tcW w:w="2338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FFFFEE"/>
          </w:tcPr>
          <w:p w:rsidR="008543AD" w:rsidRDefault="008543AD">
            <w:pPr>
              <w:pStyle w:val="TableParagraph"/>
              <w:spacing w:before="11"/>
              <w:jc w:val="left"/>
              <w:rPr>
                <w:b/>
                <w:sz w:val="17"/>
              </w:rPr>
            </w:pPr>
          </w:p>
          <w:p w:rsidR="008543AD" w:rsidRDefault="000556C8">
            <w:pPr>
              <w:pStyle w:val="TableParagraph"/>
              <w:ind w:right="415"/>
              <w:jc w:val="right"/>
              <w:rPr>
                <w:sz w:val="18"/>
              </w:rPr>
            </w:pPr>
            <w:r>
              <w:rPr>
                <w:sz w:val="18"/>
              </w:rPr>
              <w:t>Attendance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register</w:t>
            </w:r>
          </w:p>
        </w:tc>
      </w:tr>
      <w:tr w:rsidR="008543AD">
        <w:trPr>
          <w:trHeight w:val="649"/>
        </w:trPr>
        <w:tc>
          <w:tcPr>
            <w:tcW w:w="1419" w:type="dxa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C2D59B"/>
          </w:tcPr>
          <w:p w:rsidR="008543AD" w:rsidRDefault="008543AD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EAF0DD"/>
          </w:tcPr>
          <w:p w:rsidR="008543AD" w:rsidRDefault="008543AD">
            <w:pPr>
              <w:pStyle w:val="TableParagraph"/>
              <w:spacing w:before="2"/>
              <w:jc w:val="left"/>
              <w:rPr>
                <w:b/>
                <w:sz w:val="17"/>
              </w:rPr>
            </w:pPr>
          </w:p>
          <w:p w:rsidR="008543AD" w:rsidRDefault="000556C8">
            <w:pPr>
              <w:pStyle w:val="TableParagraph"/>
              <w:ind w:left="122" w:right="94"/>
              <w:rPr>
                <w:i/>
                <w:sz w:val="18"/>
              </w:rPr>
            </w:pPr>
            <w:r>
              <w:rPr>
                <w:i/>
                <w:sz w:val="18"/>
              </w:rPr>
              <w:t>Action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1.2.</w:t>
            </w:r>
          </w:p>
        </w:tc>
        <w:tc>
          <w:tcPr>
            <w:tcW w:w="4102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FFFFEE"/>
          </w:tcPr>
          <w:p w:rsidR="008543AD" w:rsidRDefault="000556C8">
            <w:pPr>
              <w:pStyle w:val="TableParagraph"/>
              <w:spacing w:before="99"/>
              <w:ind w:left="271" w:right="235" w:firstLine="244"/>
              <w:jc w:val="left"/>
              <w:rPr>
                <w:sz w:val="18"/>
              </w:rPr>
            </w:pPr>
            <w:r>
              <w:rPr>
                <w:sz w:val="18"/>
              </w:rPr>
              <w:t>Training session about rights and duties of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immigrant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students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for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academic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community</w:t>
            </w:r>
          </w:p>
        </w:tc>
        <w:tc>
          <w:tcPr>
            <w:tcW w:w="3694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FFFFEE"/>
          </w:tcPr>
          <w:p w:rsidR="008543AD" w:rsidRDefault="000556C8">
            <w:pPr>
              <w:pStyle w:val="TableParagraph"/>
              <w:spacing w:line="237" w:lineRule="auto"/>
              <w:ind w:left="1006" w:right="972" w:firstLine="132"/>
              <w:jc w:val="left"/>
              <w:rPr>
                <w:sz w:val="18"/>
              </w:rPr>
            </w:pPr>
            <w:r>
              <w:rPr>
                <w:sz w:val="18"/>
              </w:rPr>
              <w:t>Number of sessions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Number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participants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FFFFEE"/>
          </w:tcPr>
          <w:p w:rsidR="008543AD" w:rsidRDefault="000556C8">
            <w:pPr>
              <w:pStyle w:val="TableParagraph"/>
              <w:spacing w:before="1"/>
              <w:ind w:left="54" w:right="29"/>
              <w:rPr>
                <w:sz w:val="18"/>
              </w:rPr>
            </w:pPr>
            <w:r>
              <w:rPr>
                <w:sz w:val="18"/>
              </w:rPr>
              <w:t>1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per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year</w:t>
            </w:r>
          </w:p>
          <w:p w:rsidR="008543AD" w:rsidRDefault="008543AD">
            <w:pPr>
              <w:pStyle w:val="TableParagraph"/>
              <w:spacing w:before="4"/>
              <w:jc w:val="left"/>
              <w:rPr>
                <w:b/>
                <w:sz w:val="16"/>
              </w:rPr>
            </w:pPr>
          </w:p>
          <w:p w:rsidR="008543AD" w:rsidRDefault="000556C8">
            <w:pPr>
              <w:pStyle w:val="TableParagraph"/>
              <w:spacing w:line="208" w:lineRule="exact"/>
              <w:ind w:left="60" w:right="29"/>
              <w:rPr>
                <w:sz w:val="18"/>
              </w:rPr>
            </w:pPr>
            <w:r>
              <w:rPr>
                <w:sz w:val="18"/>
              </w:rPr>
              <w:t>10%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students enrolled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HEI</w:t>
            </w: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FFFFEE"/>
          </w:tcPr>
          <w:p w:rsidR="008543AD" w:rsidRDefault="008543AD">
            <w:pPr>
              <w:pStyle w:val="TableParagraph"/>
              <w:spacing w:before="2"/>
              <w:jc w:val="left"/>
              <w:rPr>
                <w:b/>
                <w:sz w:val="17"/>
              </w:rPr>
            </w:pPr>
          </w:p>
          <w:p w:rsidR="008543AD" w:rsidRDefault="000556C8">
            <w:pPr>
              <w:pStyle w:val="TableParagraph"/>
              <w:ind w:right="425"/>
              <w:jc w:val="right"/>
              <w:rPr>
                <w:sz w:val="18"/>
              </w:rPr>
            </w:pPr>
            <w:r>
              <w:rPr>
                <w:sz w:val="18"/>
              </w:rPr>
              <w:t>Attendance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register</w:t>
            </w:r>
          </w:p>
        </w:tc>
      </w:tr>
      <w:tr w:rsidR="008543AD">
        <w:trPr>
          <w:trHeight w:val="867"/>
        </w:trPr>
        <w:tc>
          <w:tcPr>
            <w:tcW w:w="1419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C2D59B"/>
          </w:tcPr>
          <w:p w:rsidR="008543AD" w:rsidRDefault="008543AD">
            <w:pPr>
              <w:pStyle w:val="TableParagraph"/>
              <w:jc w:val="left"/>
              <w:rPr>
                <w:b/>
              </w:rPr>
            </w:pPr>
          </w:p>
          <w:p w:rsidR="008543AD" w:rsidRDefault="008543AD">
            <w:pPr>
              <w:pStyle w:val="TableParagraph"/>
              <w:jc w:val="left"/>
              <w:rPr>
                <w:b/>
              </w:rPr>
            </w:pPr>
          </w:p>
          <w:p w:rsidR="008543AD" w:rsidRDefault="008543AD">
            <w:pPr>
              <w:pStyle w:val="TableParagraph"/>
              <w:jc w:val="left"/>
              <w:rPr>
                <w:b/>
              </w:rPr>
            </w:pPr>
          </w:p>
          <w:p w:rsidR="008543AD" w:rsidRDefault="008543AD">
            <w:pPr>
              <w:pStyle w:val="TableParagraph"/>
              <w:spacing w:before="10"/>
              <w:jc w:val="left"/>
              <w:rPr>
                <w:b/>
                <w:sz w:val="31"/>
              </w:rPr>
            </w:pPr>
          </w:p>
          <w:p w:rsidR="008543AD" w:rsidRDefault="000556C8">
            <w:pPr>
              <w:pStyle w:val="TableParagraph"/>
              <w:ind w:left="172"/>
              <w:jc w:val="left"/>
              <w:rPr>
                <w:b/>
              </w:rPr>
            </w:pPr>
            <w:r>
              <w:rPr>
                <w:b/>
              </w:rPr>
              <w:t>MEASURE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2</w:t>
            </w:r>
          </w:p>
        </w:tc>
        <w:tc>
          <w:tcPr>
            <w:tcW w:w="1135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0DD"/>
          </w:tcPr>
          <w:p w:rsidR="008543AD" w:rsidRDefault="008543AD">
            <w:pPr>
              <w:pStyle w:val="TableParagraph"/>
              <w:jc w:val="left"/>
              <w:rPr>
                <w:b/>
                <w:sz w:val="18"/>
              </w:rPr>
            </w:pPr>
          </w:p>
          <w:p w:rsidR="008543AD" w:rsidRDefault="000556C8">
            <w:pPr>
              <w:pStyle w:val="TableParagraph"/>
              <w:spacing w:before="110"/>
              <w:ind w:left="122" w:right="94"/>
              <w:rPr>
                <w:i/>
                <w:sz w:val="18"/>
              </w:rPr>
            </w:pPr>
            <w:r>
              <w:rPr>
                <w:i/>
                <w:sz w:val="18"/>
              </w:rPr>
              <w:t>Action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2.1.</w:t>
            </w:r>
          </w:p>
        </w:tc>
        <w:tc>
          <w:tcPr>
            <w:tcW w:w="4102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EE"/>
          </w:tcPr>
          <w:p w:rsidR="008543AD" w:rsidRDefault="008543AD">
            <w:pPr>
              <w:pStyle w:val="TableParagraph"/>
              <w:jc w:val="left"/>
              <w:rPr>
                <w:b/>
                <w:sz w:val="18"/>
              </w:rPr>
            </w:pPr>
          </w:p>
          <w:p w:rsidR="008543AD" w:rsidRDefault="000556C8">
            <w:pPr>
              <w:pStyle w:val="TableParagraph"/>
              <w:spacing w:before="110"/>
              <w:ind w:left="121" w:right="97"/>
              <w:rPr>
                <w:sz w:val="18"/>
              </w:rPr>
            </w:pPr>
            <w:r>
              <w:rPr>
                <w:sz w:val="18"/>
              </w:rPr>
              <w:t>Multicultural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events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for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academic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community</w:t>
            </w:r>
          </w:p>
        </w:tc>
        <w:tc>
          <w:tcPr>
            <w:tcW w:w="3694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EE"/>
          </w:tcPr>
          <w:p w:rsidR="008543AD" w:rsidRDefault="008543AD">
            <w:pPr>
              <w:pStyle w:val="TableParagraph"/>
              <w:spacing w:before="11"/>
              <w:jc w:val="left"/>
              <w:rPr>
                <w:b/>
                <w:sz w:val="17"/>
              </w:rPr>
            </w:pPr>
          </w:p>
          <w:p w:rsidR="008543AD" w:rsidRDefault="000556C8">
            <w:pPr>
              <w:pStyle w:val="TableParagraph"/>
              <w:ind w:left="1006" w:right="972" w:firstLine="132"/>
              <w:jc w:val="left"/>
              <w:rPr>
                <w:sz w:val="18"/>
              </w:rPr>
            </w:pPr>
            <w:r>
              <w:rPr>
                <w:sz w:val="18"/>
              </w:rPr>
              <w:t>Number of sessions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Number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participants</w:t>
            </w:r>
          </w:p>
        </w:tc>
        <w:tc>
          <w:tcPr>
            <w:tcW w:w="2835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EE"/>
          </w:tcPr>
          <w:p w:rsidR="008543AD" w:rsidRDefault="000556C8">
            <w:pPr>
              <w:pStyle w:val="TableParagraph"/>
              <w:spacing w:before="1" w:line="219" w:lineRule="exact"/>
              <w:ind w:left="54" w:right="29"/>
              <w:rPr>
                <w:sz w:val="18"/>
              </w:rPr>
            </w:pPr>
            <w:r>
              <w:rPr>
                <w:sz w:val="18"/>
              </w:rPr>
              <w:t>2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per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year</w:t>
            </w:r>
          </w:p>
          <w:p w:rsidR="008543AD" w:rsidRDefault="000556C8">
            <w:pPr>
              <w:pStyle w:val="TableParagraph"/>
              <w:ind w:left="58" w:right="29"/>
              <w:rPr>
                <w:sz w:val="18"/>
              </w:rPr>
            </w:pPr>
            <w:r>
              <w:rPr>
                <w:sz w:val="18"/>
              </w:rPr>
              <w:t>10%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students enrolled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HEI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20%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teachers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other</w:t>
            </w:r>
          </w:p>
          <w:p w:rsidR="008543AD" w:rsidRDefault="000556C8">
            <w:pPr>
              <w:pStyle w:val="TableParagraph"/>
              <w:spacing w:line="189" w:lineRule="exact"/>
              <w:ind w:left="62" w:right="29"/>
              <w:rPr>
                <w:sz w:val="18"/>
              </w:rPr>
            </w:pPr>
            <w:r>
              <w:rPr>
                <w:sz w:val="18"/>
              </w:rPr>
              <w:t>employees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HEI</w:t>
            </w:r>
          </w:p>
        </w:tc>
        <w:tc>
          <w:tcPr>
            <w:tcW w:w="2338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FFFFEE"/>
          </w:tcPr>
          <w:p w:rsidR="008543AD" w:rsidRDefault="000556C8">
            <w:pPr>
              <w:pStyle w:val="TableParagraph"/>
              <w:spacing w:before="111"/>
              <w:ind w:right="415"/>
              <w:jc w:val="right"/>
              <w:rPr>
                <w:sz w:val="18"/>
              </w:rPr>
            </w:pPr>
            <w:r>
              <w:rPr>
                <w:sz w:val="18"/>
              </w:rPr>
              <w:t>Attendance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register</w:t>
            </w:r>
          </w:p>
        </w:tc>
      </w:tr>
      <w:tr w:rsidR="008543AD">
        <w:trPr>
          <w:trHeight w:val="860"/>
        </w:trPr>
        <w:tc>
          <w:tcPr>
            <w:tcW w:w="1419" w:type="dxa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C2D59B"/>
          </w:tcPr>
          <w:p w:rsidR="008543AD" w:rsidRDefault="008543AD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0DD"/>
          </w:tcPr>
          <w:p w:rsidR="008543AD" w:rsidRDefault="008543AD">
            <w:pPr>
              <w:pStyle w:val="TableParagraph"/>
              <w:spacing w:before="5"/>
              <w:jc w:val="left"/>
              <w:rPr>
                <w:b/>
                <w:sz w:val="26"/>
              </w:rPr>
            </w:pPr>
          </w:p>
          <w:p w:rsidR="008543AD" w:rsidRDefault="000556C8">
            <w:pPr>
              <w:pStyle w:val="TableParagraph"/>
              <w:ind w:left="122" w:right="94"/>
              <w:rPr>
                <w:i/>
                <w:sz w:val="18"/>
              </w:rPr>
            </w:pPr>
            <w:r>
              <w:rPr>
                <w:i/>
                <w:sz w:val="18"/>
              </w:rPr>
              <w:t>Action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2.2.</w:t>
            </w:r>
          </w:p>
        </w:tc>
        <w:tc>
          <w:tcPr>
            <w:tcW w:w="4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EE"/>
          </w:tcPr>
          <w:p w:rsidR="008543AD" w:rsidRDefault="008543AD">
            <w:pPr>
              <w:pStyle w:val="TableParagraph"/>
              <w:spacing w:before="4"/>
              <w:jc w:val="left"/>
              <w:rPr>
                <w:b/>
                <w:sz w:val="17"/>
              </w:rPr>
            </w:pPr>
          </w:p>
          <w:p w:rsidR="008543AD" w:rsidRDefault="000556C8">
            <w:pPr>
              <w:pStyle w:val="TableParagraph"/>
              <w:spacing w:before="1"/>
              <w:ind w:left="609" w:right="190" w:hanging="387"/>
              <w:jc w:val="left"/>
              <w:rPr>
                <w:sz w:val="18"/>
              </w:rPr>
            </w:pPr>
            <w:r>
              <w:rPr>
                <w:sz w:val="18"/>
              </w:rPr>
              <w:t>Conferences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migration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gender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with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invited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experts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from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immigrant community</w:t>
            </w:r>
          </w:p>
        </w:tc>
        <w:tc>
          <w:tcPr>
            <w:tcW w:w="3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EE"/>
          </w:tcPr>
          <w:p w:rsidR="008543AD" w:rsidRDefault="000556C8">
            <w:pPr>
              <w:pStyle w:val="TableParagraph"/>
              <w:spacing w:before="102"/>
              <w:ind w:left="1006" w:right="972" w:firstLine="132"/>
              <w:jc w:val="left"/>
              <w:rPr>
                <w:sz w:val="18"/>
              </w:rPr>
            </w:pPr>
            <w:r>
              <w:rPr>
                <w:sz w:val="18"/>
              </w:rPr>
              <w:t>Number of sessions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Number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participants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EE"/>
          </w:tcPr>
          <w:p w:rsidR="008543AD" w:rsidRDefault="000556C8">
            <w:pPr>
              <w:pStyle w:val="TableParagraph"/>
              <w:spacing w:line="211" w:lineRule="exact"/>
              <w:ind w:left="56" w:right="29"/>
              <w:rPr>
                <w:sz w:val="18"/>
              </w:rPr>
            </w:pPr>
            <w:r>
              <w:rPr>
                <w:sz w:val="18"/>
              </w:rPr>
              <w:t>2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per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semester</w:t>
            </w:r>
          </w:p>
          <w:p w:rsidR="008543AD" w:rsidRDefault="000556C8">
            <w:pPr>
              <w:pStyle w:val="TableParagraph"/>
              <w:spacing w:before="1"/>
              <w:ind w:left="58" w:right="29"/>
              <w:rPr>
                <w:sz w:val="18"/>
              </w:rPr>
            </w:pPr>
            <w:r>
              <w:rPr>
                <w:sz w:val="18"/>
              </w:rPr>
              <w:t>10%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students enrolled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HEI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20%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teachers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other</w:t>
            </w:r>
          </w:p>
          <w:p w:rsidR="008543AD" w:rsidRDefault="000556C8">
            <w:pPr>
              <w:pStyle w:val="TableParagraph"/>
              <w:spacing w:line="189" w:lineRule="exact"/>
              <w:ind w:left="62" w:right="29"/>
              <w:rPr>
                <w:sz w:val="18"/>
              </w:rPr>
            </w:pPr>
            <w:r>
              <w:rPr>
                <w:sz w:val="18"/>
              </w:rPr>
              <w:t>employees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HEI</w:t>
            </w: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FFFFEE"/>
          </w:tcPr>
          <w:p w:rsidR="008543AD" w:rsidRDefault="008543AD">
            <w:pPr>
              <w:pStyle w:val="TableParagraph"/>
              <w:spacing w:before="4"/>
              <w:jc w:val="left"/>
              <w:rPr>
                <w:b/>
                <w:sz w:val="17"/>
              </w:rPr>
            </w:pPr>
          </w:p>
          <w:p w:rsidR="008543AD" w:rsidRDefault="000556C8">
            <w:pPr>
              <w:pStyle w:val="TableParagraph"/>
              <w:spacing w:before="1"/>
              <w:ind w:right="415"/>
              <w:jc w:val="right"/>
              <w:rPr>
                <w:sz w:val="18"/>
              </w:rPr>
            </w:pPr>
            <w:r>
              <w:rPr>
                <w:sz w:val="18"/>
              </w:rPr>
              <w:t>Attendance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register</w:t>
            </w:r>
          </w:p>
        </w:tc>
      </w:tr>
      <w:tr w:rsidR="008543AD">
        <w:trPr>
          <w:trHeight w:val="867"/>
        </w:trPr>
        <w:tc>
          <w:tcPr>
            <w:tcW w:w="1419" w:type="dxa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C2D59B"/>
          </w:tcPr>
          <w:p w:rsidR="008543AD" w:rsidRDefault="008543AD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EAF0DD"/>
          </w:tcPr>
          <w:p w:rsidR="008543AD" w:rsidRDefault="008543AD">
            <w:pPr>
              <w:pStyle w:val="TableParagraph"/>
              <w:spacing w:before="2"/>
              <w:jc w:val="left"/>
              <w:rPr>
                <w:b/>
                <w:sz w:val="26"/>
              </w:rPr>
            </w:pPr>
          </w:p>
          <w:p w:rsidR="008543AD" w:rsidRDefault="000556C8">
            <w:pPr>
              <w:pStyle w:val="TableParagraph"/>
              <w:ind w:left="122" w:right="94"/>
              <w:rPr>
                <w:i/>
                <w:sz w:val="18"/>
              </w:rPr>
            </w:pPr>
            <w:r>
              <w:rPr>
                <w:i/>
                <w:sz w:val="18"/>
              </w:rPr>
              <w:t>Action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2.3.</w:t>
            </w:r>
          </w:p>
        </w:tc>
        <w:tc>
          <w:tcPr>
            <w:tcW w:w="4102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FFFFEE"/>
          </w:tcPr>
          <w:p w:rsidR="008543AD" w:rsidRDefault="008543AD">
            <w:pPr>
              <w:pStyle w:val="TableParagraph"/>
              <w:spacing w:before="2"/>
              <w:jc w:val="left"/>
              <w:rPr>
                <w:b/>
                <w:sz w:val="26"/>
              </w:rPr>
            </w:pPr>
          </w:p>
          <w:p w:rsidR="008543AD" w:rsidRDefault="000556C8">
            <w:pPr>
              <w:pStyle w:val="TableParagraph"/>
              <w:ind w:left="121" w:right="96"/>
              <w:rPr>
                <w:sz w:val="18"/>
              </w:rPr>
            </w:pPr>
            <w:r>
              <w:rPr>
                <w:sz w:val="18"/>
              </w:rPr>
              <w:t>Multicultural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activity plan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for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academic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year</w:t>
            </w:r>
          </w:p>
        </w:tc>
        <w:tc>
          <w:tcPr>
            <w:tcW w:w="3694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FFFFEE"/>
          </w:tcPr>
          <w:p w:rsidR="008543AD" w:rsidRDefault="008543AD">
            <w:pPr>
              <w:pStyle w:val="TableParagraph"/>
              <w:spacing w:before="2"/>
              <w:jc w:val="left"/>
              <w:rPr>
                <w:b/>
                <w:sz w:val="17"/>
              </w:rPr>
            </w:pPr>
          </w:p>
          <w:p w:rsidR="008543AD" w:rsidRDefault="000556C8">
            <w:pPr>
              <w:pStyle w:val="TableParagraph"/>
              <w:ind w:left="1423" w:right="922" w:hanging="471"/>
              <w:jc w:val="left"/>
              <w:rPr>
                <w:sz w:val="18"/>
              </w:rPr>
            </w:pPr>
            <w:r>
              <w:rPr>
                <w:sz w:val="18"/>
              </w:rPr>
              <w:t>Number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Activity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Plans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Participants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FFFFEE"/>
          </w:tcPr>
          <w:p w:rsidR="008543AD" w:rsidRDefault="000556C8">
            <w:pPr>
              <w:pStyle w:val="TableParagraph"/>
              <w:spacing w:line="237" w:lineRule="auto"/>
              <w:ind w:left="151" w:right="122" w:firstLine="905"/>
              <w:jc w:val="left"/>
              <w:rPr>
                <w:sz w:val="18"/>
              </w:rPr>
            </w:pPr>
            <w:r>
              <w:rPr>
                <w:sz w:val="18"/>
              </w:rPr>
              <w:t>1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per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year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Commission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for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Gender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Equality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</w:p>
          <w:p w:rsidR="008543AD" w:rsidRDefault="000556C8">
            <w:pPr>
              <w:pStyle w:val="TableParagraph"/>
              <w:spacing w:line="219" w:lineRule="exact"/>
              <w:ind w:left="456"/>
              <w:jc w:val="left"/>
              <w:rPr>
                <w:sz w:val="18"/>
              </w:rPr>
            </w:pPr>
            <w:r>
              <w:rPr>
                <w:sz w:val="18"/>
              </w:rPr>
              <w:t>the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educational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institution</w:t>
            </w:r>
          </w:p>
          <w:p w:rsidR="008543AD" w:rsidRDefault="000556C8">
            <w:pPr>
              <w:pStyle w:val="TableParagraph"/>
              <w:spacing w:line="198" w:lineRule="exact"/>
              <w:ind w:left="533"/>
              <w:jc w:val="left"/>
              <w:rPr>
                <w:sz w:val="18"/>
              </w:rPr>
            </w:pPr>
            <w:r>
              <w:rPr>
                <w:sz w:val="18"/>
              </w:rPr>
              <w:t>All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academic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community</w:t>
            </w: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shd w:val="clear" w:color="auto" w:fill="FFFFEE"/>
          </w:tcPr>
          <w:p w:rsidR="008543AD" w:rsidRDefault="008543AD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:rsidR="008543AD">
        <w:trPr>
          <w:trHeight w:val="430"/>
        </w:trPr>
        <w:tc>
          <w:tcPr>
            <w:tcW w:w="1419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C2D59B"/>
          </w:tcPr>
          <w:p w:rsidR="008543AD" w:rsidRDefault="008543AD">
            <w:pPr>
              <w:pStyle w:val="TableParagraph"/>
              <w:spacing w:before="6"/>
              <w:jc w:val="left"/>
              <w:rPr>
                <w:b/>
                <w:sz w:val="25"/>
              </w:rPr>
            </w:pPr>
          </w:p>
          <w:p w:rsidR="008543AD" w:rsidRDefault="000556C8">
            <w:pPr>
              <w:pStyle w:val="TableParagraph"/>
              <w:ind w:left="172"/>
              <w:jc w:val="left"/>
              <w:rPr>
                <w:b/>
              </w:rPr>
            </w:pPr>
            <w:r>
              <w:rPr>
                <w:b/>
              </w:rPr>
              <w:t>MEASURE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3</w:t>
            </w:r>
          </w:p>
        </w:tc>
        <w:tc>
          <w:tcPr>
            <w:tcW w:w="1135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0DD"/>
          </w:tcPr>
          <w:p w:rsidR="008543AD" w:rsidRDefault="000556C8">
            <w:pPr>
              <w:pStyle w:val="TableParagraph"/>
              <w:spacing w:before="111"/>
              <w:ind w:left="122" w:right="94"/>
              <w:rPr>
                <w:i/>
                <w:sz w:val="18"/>
              </w:rPr>
            </w:pPr>
            <w:r>
              <w:rPr>
                <w:i/>
                <w:sz w:val="18"/>
              </w:rPr>
              <w:t>Action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3.1.</w:t>
            </w:r>
          </w:p>
        </w:tc>
        <w:tc>
          <w:tcPr>
            <w:tcW w:w="4102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EE"/>
          </w:tcPr>
          <w:p w:rsidR="008543AD" w:rsidRDefault="000556C8">
            <w:pPr>
              <w:pStyle w:val="TableParagraph"/>
              <w:spacing w:before="1"/>
              <w:ind w:left="121" w:right="95"/>
              <w:rPr>
                <w:sz w:val="18"/>
              </w:rPr>
            </w:pPr>
            <w:r>
              <w:rPr>
                <w:sz w:val="18"/>
              </w:rPr>
              <w:t>Welcoming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migrant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students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with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presentation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</w:p>
          <w:p w:rsidR="008543AD" w:rsidRDefault="000556C8">
            <w:pPr>
              <w:pStyle w:val="TableParagraph"/>
              <w:spacing w:before="1" w:line="189" w:lineRule="exact"/>
              <w:ind w:left="120" w:right="97"/>
              <w:rPr>
                <w:sz w:val="18"/>
              </w:rPr>
            </w:pPr>
            <w:r>
              <w:rPr>
                <w:sz w:val="18"/>
              </w:rPr>
              <w:t>the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university's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facilities</w:t>
            </w:r>
          </w:p>
        </w:tc>
        <w:tc>
          <w:tcPr>
            <w:tcW w:w="3694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EE"/>
          </w:tcPr>
          <w:p w:rsidR="008543AD" w:rsidRDefault="000556C8">
            <w:pPr>
              <w:pStyle w:val="TableParagraph"/>
              <w:spacing w:before="1"/>
              <w:ind w:left="271" w:right="244"/>
              <w:rPr>
                <w:sz w:val="18"/>
              </w:rPr>
            </w:pPr>
            <w:r>
              <w:rPr>
                <w:sz w:val="18"/>
              </w:rPr>
              <w:t>Number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welcome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sessions</w:t>
            </w:r>
          </w:p>
          <w:p w:rsidR="008543AD" w:rsidRDefault="000556C8">
            <w:pPr>
              <w:pStyle w:val="TableParagraph"/>
              <w:spacing w:before="1" w:line="189" w:lineRule="exact"/>
              <w:ind w:left="271" w:right="244"/>
              <w:rPr>
                <w:sz w:val="18"/>
              </w:rPr>
            </w:pPr>
            <w:r>
              <w:rPr>
                <w:sz w:val="18"/>
              </w:rPr>
              <w:t>Number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participants</w:t>
            </w:r>
          </w:p>
        </w:tc>
        <w:tc>
          <w:tcPr>
            <w:tcW w:w="2835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EE"/>
          </w:tcPr>
          <w:p w:rsidR="008543AD" w:rsidRDefault="000556C8">
            <w:pPr>
              <w:pStyle w:val="TableParagraph"/>
              <w:spacing w:before="1"/>
              <w:ind w:left="56" w:right="29"/>
              <w:rPr>
                <w:sz w:val="18"/>
              </w:rPr>
            </w:pPr>
            <w:r>
              <w:rPr>
                <w:sz w:val="18"/>
              </w:rPr>
              <w:t>1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per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semester</w:t>
            </w:r>
          </w:p>
          <w:p w:rsidR="008543AD" w:rsidRDefault="000556C8">
            <w:pPr>
              <w:pStyle w:val="TableParagraph"/>
              <w:spacing w:before="1" w:line="189" w:lineRule="exact"/>
              <w:ind w:left="62" w:right="28"/>
              <w:rPr>
                <w:sz w:val="18"/>
              </w:rPr>
            </w:pPr>
            <w:r>
              <w:rPr>
                <w:sz w:val="18"/>
              </w:rPr>
              <w:t>60%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international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students</w:t>
            </w:r>
          </w:p>
        </w:tc>
        <w:tc>
          <w:tcPr>
            <w:tcW w:w="2338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FFFFEE"/>
          </w:tcPr>
          <w:p w:rsidR="008543AD" w:rsidRDefault="000556C8">
            <w:pPr>
              <w:pStyle w:val="TableParagraph"/>
              <w:spacing w:before="111"/>
              <w:ind w:right="415"/>
              <w:jc w:val="right"/>
              <w:rPr>
                <w:sz w:val="18"/>
              </w:rPr>
            </w:pPr>
            <w:r>
              <w:rPr>
                <w:sz w:val="18"/>
              </w:rPr>
              <w:t>Attendance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register</w:t>
            </w:r>
          </w:p>
        </w:tc>
      </w:tr>
      <w:tr w:rsidR="008543AD">
        <w:trPr>
          <w:trHeight w:val="429"/>
        </w:trPr>
        <w:tc>
          <w:tcPr>
            <w:tcW w:w="1419" w:type="dxa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C2D59B"/>
          </w:tcPr>
          <w:p w:rsidR="008543AD" w:rsidRDefault="008543AD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EAF0DD"/>
          </w:tcPr>
          <w:p w:rsidR="008543AD" w:rsidRDefault="000556C8">
            <w:pPr>
              <w:pStyle w:val="TableParagraph"/>
              <w:spacing w:before="100"/>
              <w:ind w:left="122" w:right="94"/>
              <w:rPr>
                <w:i/>
                <w:sz w:val="18"/>
              </w:rPr>
            </w:pPr>
            <w:r>
              <w:rPr>
                <w:i/>
                <w:sz w:val="18"/>
              </w:rPr>
              <w:t>Action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3.2.</w:t>
            </w:r>
          </w:p>
        </w:tc>
        <w:tc>
          <w:tcPr>
            <w:tcW w:w="4102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FFFFEE"/>
          </w:tcPr>
          <w:p w:rsidR="008543AD" w:rsidRDefault="000556C8">
            <w:pPr>
              <w:pStyle w:val="TableParagraph"/>
              <w:spacing w:line="211" w:lineRule="exact"/>
              <w:ind w:left="121" w:right="96"/>
              <w:rPr>
                <w:sz w:val="18"/>
              </w:rPr>
            </w:pPr>
            <w:r>
              <w:rPr>
                <w:sz w:val="18"/>
              </w:rPr>
              <w:t>Campaign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attract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migrant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women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join</w:t>
            </w:r>
          </w:p>
          <w:p w:rsidR="008543AD" w:rsidRDefault="000556C8">
            <w:pPr>
              <w:pStyle w:val="TableParagraph"/>
              <w:spacing w:line="198" w:lineRule="exact"/>
              <w:ind w:left="120" w:right="97"/>
              <w:rPr>
                <w:sz w:val="18"/>
              </w:rPr>
            </w:pPr>
            <w:r>
              <w:rPr>
                <w:sz w:val="18"/>
              </w:rPr>
              <w:t>associations</w:t>
            </w:r>
          </w:p>
        </w:tc>
        <w:tc>
          <w:tcPr>
            <w:tcW w:w="3694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FFFFEE"/>
          </w:tcPr>
          <w:p w:rsidR="008543AD" w:rsidRDefault="000556C8">
            <w:pPr>
              <w:pStyle w:val="TableParagraph"/>
              <w:spacing w:before="100"/>
              <w:ind w:left="271" w:right="244"/>
              <w:rPr>
                <w:sz w:val="18"/>
              </w:rPr>
            </w:pPr>
            <w:r>
              <w:rPr>
                <w:sz w:val="18"/>
              </w:rPr>
              <w:t>Number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campaigns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FFFFEE"/>
          </w:tcPr>
          <w:p w:rsidR="008543AD" w:rsidRDefault="000556C8">
            <w:pPr>
              <w:pStyle w:val="TableParagraph"/>
              <w:spacing w:before="100"/>
              <w:ind w:left="62" w:right="28"/>
              <w:rPr>
                <w:sz w:val="18"/>
              </w:rPr>
            </w:pPr>
            <w:r>
              <w:rPr>
                <w:sz w:val="18"/>
              </w:rPr>
              <w:t>1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per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year</w:t>
            </w: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shd w:val="clear" w:color="auto" w:fill="FFFFEE"/>
          </w:tcPr>
          <w:p w:rsidR="008543AD" w:rsidRDefault="008543AD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:rsidR="008543AD">
        <w:trPr>
          <w:trHeight w:val="440"/>
        </w:trPr>
        <w:tc>
          <w:tcPr>
            <w:tcW w:w="1419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C2D59B"/>
          </w:tcPr>
          <w:p w:rsidR="008543AD" w:rsidRDefault="008543AD">
            <w:pPr>
              <w:pStyle w:val="TableParagraph"/>
              <w:jc w:val="left"/>
              <w:rPr>
                <w:b/>
              </w:rPr>
            </w:pPr>
          </w:p>
          <w:p w:rsidR="008543AD" w:rsidRDefault="008543AD">
            <w:pPr>
              <w:pStyle w:val="TableParagraph"/>
              <w:jc w:val="left"/>
              <w:rPr>
                <w:b/>
              </w:rPr>
            </w:pPr>
          </w:p>
          <w:p w:rsidR="008543AD" w:rsidRDefault="008543AD">
            <w:pPr>
              <w:pStyle w:val="TableParagraph"/>
              <w:spacing w:before="1"/>
              <w:jc w:val="left"/>
              <w:rPr>
                <w:b/>
                <w:sz w:val="26"/>
              </w:rPr>
            </w:pPr>
          </w:p>
          <w:p w:rsidR="008543AD" w:rsidRDefault="000556C8">
            <w:pPr>
              <w:pStyle w:val="TableParagraph"/>
              <w:ind w:left="172"/>
              <w:jc w:val="left"/>
              <w:rPr>
                <w:b/>
              </w:rPr>
            </w:pPr>
            <w:r>
              <w:rPr>
                <w:b/>
              </w:rPr>
              <w:t>MEASURE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4</w:t>
            </w:r>
          </w:p>
        </w:tc>
        <w:tc>
          <w:tcPr>
            <w:tcW w:w="1135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0DD"/>
          </w:tcPr>
          <w:p w:rsidR="008543AD" w:rsidRDefault="000556C8">
            <w:pPr>
              <w:pStyle w:val="TableParagraph"/>
              <w:spacing w:before="111"/>
              <w:ind w:left="122" w:right="94"/>
              <w:rPr>
                <w:i/>
                <w:sz w:val="18"/>
              </w:rPr>
            </w:pPr>
            <w:r>
              <w:rPr>
                <w:i/>
                <w:sz w:val="18"/>
              </w:rPr>
              <w:t>Action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4.1.</w:t>
            </w:r>
          </w:p>
        </w:tc>
        <w:tc>
          <w:tcPr>
            <w:tcW w:w="4102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EE"/>
          </w:tcPr>
          <w:p w:rsidR="008543AD" w:rsidRDefault="000556C8">
            <w:pPr>
              <w:pStyle w:val="TableParagraph"/>
              <w:spacing w:before="1"/>
              <w:ind w:left="121" w:right="94"/>
              <w:rPr>
                <w:sz w:val="18"/>
              </w:rPr>
            </w:pPr>
            <w:r>
              <w:rPr>
                <w:sz w:val="18"/>
              </w:rPr>
              <w:t>One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diagnosis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matrix to evaluate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specific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needs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</w:p>
          <w:p w:rsidR="008543AD" w:rsidRDefault="000556C8">
            <w:pPr>
              <w:pStyle w:val="TableParagraph"/>
              <w:spacing w:before="1" w:line="199" w:lineRule="exact"/>
              <w:ind w:left="121" w:right="96"/>
              <w:rPr>
                <w:sz w:val="18"/>
              </w:rPr>
            </w:pPr>
            <w:proofErr w:type="gramStart"/>
            <w:r>
              <w:rPr>
                <w:sz w:val="18"/>
              </w:rPr>
              <w:t>immigrant</w:t>
            </w:r>
            <w:proofErr w:type="gramEnd"/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students.</w:t>
            </w:r>
          </w:p>
        </w:tc>
        <w:tc>
          <w:tcPr>
            <w:tcW w:w="3694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EE"/>
          </w:tcPr>
          <w:p w:rsidR="008543AD" w:rsidRDefault="000556C8">
            <w:pPr>
              <w:pStyle w:val="TableParagraph"/>
              <w:spacing w:before="111"/>
              <w:ind w:left="271" w:right="246"/>
              <w:rPr>
                <w:sz w:val="18"/>
              </w:rPr>
            </w:pPr>
            <w:r>
              <w:rPr>
                <w:sz w:val="18"/>
              </w:rPr>
              <w:t>Number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matrices</w:t>
            </w:r>
          </w:p>
        </w:tc>
        <w:tc>
          <w:tcPr>
            <w:tcW w:w="2835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EE"/>
          </w:tcPr>
          <w:p w:rsidR="008543AD" w:rsidRDefault="000556C8">
            <w:pPr>
              <w:pStyle w:val="TableParagraph"/>
              <w:spacing w:before="111"/>
              <w:ind w:left="62" w:right="28"/>
              <w:rPr>
                <w:sz w:val="18"/>
              </w:rPr>
            </w:pPr>
            <w:r>
              <w:rPr>
                <w:sz w:val="18"/>
              </w:rPr>
              <w:t>1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per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year</w:t>
            </w:r>
          </w:p>
        </w:tc>
        <w:tc>
          <w:tcPr>
            <w:tcW w:w="2338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FFFFEE"/>
          </w:tcPr>
          <w:p w:rsidR="008543AD" w:rsidRDefault="008543AD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:rsidR="008543AD">
        <w:trPr>
          <w:trHeight w:val="659"/>
        </w:trPr>
        <w:tc>
          <w:tcPr>
            <w:tcW w:w="1419" w:type="dxa"/>
            <w:vMerge/>
            <w:tcBorders>
              <w:top w:val="nil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C2D59B"/>
          </w:tcPr>
          <w:p w:rsidR="008543AD" w:rsidRDefault="008543AD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0DD"/>
          </w:tcPr>
          <w:p w:rsidR="008543AD" w:rsidRDefault="008543AD">
            <w:pPr>
              <w:pStyle w:val="TableParagraph"/>
              <w:spacing w:before="12"/>
              <w:jc w:val="left"/>
              <w:rPr>
                <w:b/>
                <w:sz w:val="17"/>
              </w:rPr>
            </w:pPr>
          </w:p>
          <w:p w:rsidR="008543AD" w:rsidRDefault="000556C8">
            <w:pPr>
              <w:pStyle w:val="TableParagraph"/>
              <w:ind w:left="122" w:right="94"/>
              <w:rPr>
                <w:i/>
                <w:sz w:val="18"/>
              </w:rPr>
            </w:pPr>
            <w:r>
              <w:rPr>
                <w:i/>
                <w:sz w:val="18"/>
              </w:rPr>
              <w:t>Action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4.2.</w:t>
            </w:r>
          </w:p>
        </w:tc>
        <w:tc>
          <w:tcPr>
            <w:tcW w:w="4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EE"/>
          </w:tcPr>
          <w:p w:rsidR="008543AD" w:rsidRDefault="000556C8">
            <w:pPr>
              <w:pStyle w:val="TableParagraph"/>
              <w:spacing w:line="219" w:lineRule="exact"/>
              <w:ind w:left="155" w:hanging="29"/>
              <w:jc w:val="left"/>
              <w:rPr>
                <w:sz w:val="18"/>
              </w:rPr>
            </w:pPr>
            <w:r>
              <w:rPr>
                <w:sz w:val="18"/>
              </w:rPr>
              <w:t>Dissemination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the strategy,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mission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values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for</w:t>
            </w:r>
          </w:p>
          <w:p w:rsidR="008543AD" w:rsidRDefault="000556C8">
            <w:pPr>
              <w:pStyle w:val="TableParagraph"/>
              <w:spacing w:line="220" w:lineRule="atLeast"/>
              <w:ind w:left="1058" w:right="124" w:hanging="903"/>
              <w:jc w:val="left"/>
              <w:rPr>
                <w:sz w:val="18"/>
              </w:rPr>
            </w:pPr>
            <w:r>
              <w:rPr>
                <w:sz w:val="18"/>
              </w:rPr>
              <w:t>the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inclusion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immigrant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students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web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page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education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institution</w:t>
            </w:r>
          </w:p>
        </w:tc>
        <w:tc>
          <w:tcPr>
            <w:tcW w:w="3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EE"/>
          </w:tcPr>
          <w:p w:rsidR="008543AD" w:rsidRDefault="008543AD">
            <w:pPr>
              <w:pStyle w:val="TableParagraph"/>
              <w:spacing w:before="12"/>
              <w:jc w:val="left"/>
              <w:rPr>
                <w:b/>
                <w:sz w:val="17"/>
              </w:rPr>
            </w:pPr>
          </w:p>
          <w:p w:rsidR="008543AD" w:rsidRDefault="000556C8">
            <w:pPr>
              <w:pStyle w:val="TableParagraph"/>
              <w:ind w:left="271" w:right="245"/>
              <w:rPr>
                <w:sz w:val="18"/>
              </w:rPr>
            </w:pPr>
            <w:r>
              <w:rPr>
                <w:sz w:val="18"/>
              </w:rPr>
              <w:t>Number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publications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HEI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page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EE"/>
          </w:tcPr>
          <w:p w:rsidR="008543AD" w:rsidRDefault="008543AD">
            <w:pPr>
              <w:pStyle w:val="TableParagraph"/>
              <w:spacing w:before="12"/>
              <w:jc w:val="left"/>
              <w:rPr>
                <w:b/>
                <w:sz w:val="17"/>
              </w:rPr>
            </w:pPr>
          </w:p>
          <w:p w:rsidR="008543AD" w:rsidRDefault="000556C8">
            <w:pPr>
              <w:pStyle w:val="TableParagraph"/>
              <w:ind w:left="61" w:right="29"/>
              <w:rPr>
                <w:sz w:val="18"/>
              </w:rPr>
            </w:pPr>
            <w:r>
              <w:rPr>
                <w:sz w:val="18"/>
              </w:rPr>
              <w:t>1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permanently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visible</w:t>
            </w: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FFFFEE"/>
          </w:tcPr>
          <w:p w:rsidR="008543AD" w:rsidRDefault="008543AD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:rsidR="008543AD">
        <w:trPr>
          <w:trHeight w:val="859"/>
        </w:trPr>
        <w:tc>
          <w:tcPr>
            <w:tcW w:w="1419" w:type="dxa"/>
            <w:vMerge/>
            <w:tcBorders>
              <w:top w:val="nil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C2D59B"/>
          </w:tcPr>
          <w:p w:rsidR="008543AD" w:rsidRDefault="008543AD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0DD"/>
          </w:tcPr>
          <w:p w:rsidR="008543AD" w:rsidRDefault="008543AD">
            <w:pPr>
              <w:pStyle w:val="TableParagraph"/>
              <w:jc w:val="left"/>
              <w:rPr>
                <w:b/>
                <w:sz w:val="26"/>
              </w:rPr>
            </w:pPr>
          </w:p>
          <w:p w:rsidR="008543AD" w:rsidRDefault="000556C8">
            <w:pPr>
              <w:pStyle w:val="TableParagraph"/>
              <w:ind w:left="122" w:right="94"/>
              <w:rPr>
                <w:i/>
                <w:sz w:val="18"/>
              </w:rPr>
            </w:pPr>
            <w:r>
              <w:rPr>
                <w:i/>
                <w:sz w:val="18"/>
              </w:rPr>
              <w:t>Action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4.3.</w:t>
            </w:r>
          </w:p>
        </w:tc>
        <w:tc>
          <w:tcPr>
            <w:tcW w:w="4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EE"/>
          </w:tcPr>
          <w:p w:rsidR="008543AD" w:rsidRDefault="008543AD">
            <w:pPr>
              <w:pStyle w:val="TableParagraph"/>
              <w:spacing w:before="2"/>
              <w:jc w:val="left"/>
              <w:rPr>
                <w:b/>
                <w:sz w:val="17"/>
              </w:rPr>
            </w:pPr>
          </w:p>
          <w:p w:rsidR="008543AD" w:rsidRDefault="000556C8">
            <w:pPr>
              <w:pStyle w:val="TableParagraph"/>
              <w:ind w:left="1716" w:right="412" w:hanging="1259"/>
              <w:jc w:val="left"/>
              <w:rPr>
                <w:sz w:val="18"/>
              </w:rPr>
            </w:pPr>
            <w:r>
              <w:rPr>
                <w:sz w:val="18"/>
              </w:rPr>
              <w:t>Guideline with gender responsive migration</w:t>
            </w:r>
            <w:r>
              <w:rPr>
                <w:spacing w:val="-39"/>
                <w:sz w:val="18"/>
              </w:rPr>
              <w:t xml:space="preserve"> </w:t>
            </w:r>
            <w:r>
              <w:rPr>
                <w:sz w:val="18"/>
              </w:rPr>
              <w:t>approach</w:t>
            </w:r>
          </w:p>
        </w:tc>
        <w:tc>
          <w:tcPr>
            <w:tcW w:w="3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EE"/>
          </w:tcPr>
          <w:p w:rsidR="008543AD" w:rsidRDefault="008543AD">
            <w:pPr>
              <w:pStyle w:val="TableParagraph"/>
              <w:spacing w:before="2"/>
              <w:jc w:val="left"/>
              <w:rPr>
                <w:b/>
                <w:sz w:val="17"/>
              </w:rPr>
            </w:pPr>
          </w:p>
          <w:p w:rsidR="008543AD" w:rsidRDefault="000556C8">
            <w:pPr>
              <w:pStyle w:val="TableParagraph"/>
              <w:spacing w:line="219" w:lineRule="exact"/>
              <w:ind w:left="271" w:right="244"/>
              <w:rPr>
                <w:sz w:val="18"/>
              </w:rPr>
            </w:pPr>
            <w:r>
              <w:rPr>
                <w:sz w:val="18"/>
              </w:rPr>
              <w:t>Number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guides</w:t>
            </w:r>
          </w:p>
          <w:p w:rsidR="008543AD" w:rsidRDefault="000556C8">
            <w:pPr>
              <w:pStyle w:val="TableParagraph"/>
              <w:spacing w:line="219" w:lineRule="exact"/>
              <w:ind w:left="270" w:right="247"/>
              <w:rPr>
                <w:sz w:val="18"/>
              </w:rPr>
            </w:pPr>
            <w:r>
              <w:rPr>
                <w:sz w:val="18"/>
              </w:rPr>
              <w:t>External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evaluation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the guide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by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experts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EE"/>
          </w:tcPr>
          <w:p w:rsidR="008543AD" w:rsidRDefault="000556C8">
            <w:pPr>
              <w:pStyle w:val="TableParagraph"/>
              <w:spacing w:line="219" w:lineRule="exact"/>
              <w:ind w:left="54" w:right="29"/>
              <w:rPr>
                <w:sz w:val="18"/>
              </w:rPr>
            </w:pP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within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next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2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years</w:t>
            </w:r>
          </w:p>
          <w:p w:rsidR="008543AD" w:rsidRDefault="000556C8">
            <w:pPr>
              <w:pStyle w:val="TableParagraph"/>
              <w:spacing w:before="1"/>
              <w:ind w:left="58" w:right="29"/>
              <w:rPr>
                <w:sz w:val="18"/>
              </w:rPr>
            </w:pPr>
            <w:r>
              <w:rPr>
                <w:sz w:val="18"/>
              </w:rPr>
              <w:t>2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positive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technical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scientific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opinions</w:t>
            </w: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FFFFEE"/>
          </w:tcPr>
          <w:p w:rsidR="008543AD" w:rsidRDefault="008543AD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</w:tbl>
    <w:p w:rsidR="008543AD" w:rsidRDefault="008543AD">
      <w:pPr>
        <w:rPr>
          <w:rFonts w:ascii="Times New Roman"/>
          <w:sz w:val="18"/>
        </w:rPr>
        <w:sectPr w:rsidR="008543AD">
          <w:headerReference w:type="default" r:id="rId70"/>
          <w:footerReference w:type="default" r:id="rId71"/>
          <w:pgSz w:w="16840" w:h="11910" w:orient="landscape"/>
          <w:pgMar w:top="1800" w:right="760" w:bottom="1340" w:left="300" w:header="454" w:footer="1146" w:gutter="0"/>
          <w:cols w:space="720"/>
        </w:sectPr>
      </w:pPr>
    </w:p>
    <w:tbl>
      <w:tblPr>
        <w:tblW w:w="0" w:type="auto"/>
        <w:tblInd w:w="1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19"/>
        <w:gridCol w:w="1135"/>
        <w:gridCol w:w="4102"/>
        <w:gridCol w:w="3694"/>
        <w:gridCol w:w="2835"/>
        <w:gridCol w:w="2338"/>
      </w:tblGrid>
      <w:tr w:rsidR="008543AD">
        <w:trPr>
          <w:trHeight w:val="870"/>
        </w:trPr>
        <w:tc>
          <w:tcPr>
            <w:tcW w:w="1419" w:type="dxa"/>
            <w:vMerge w:val="restart"/>
            <w:tcBorders>
              <w:left w:val="single" w:sz="12" w:space="0" w:color="000000"/>
              <w:bottom w:val="single" w:sz="12" w:space="0" w:color="000000"/>
            </w:tcBorders>
            <w:shd w:val="clear" w:color="auto" w:fill="C2D59B"/>
          </w:tcPr>
          <w:p w:rsidR="008543AD" w:rsidRDefault="008543AD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135" w:type="dxa"/>
            <w:shd w:val="clear" w:color="auto" w:fill="EAF0DD"/>
          </w:tcPr>
          <w:p w:rsidR="008543AD" w:rsidRDefault="008543AD">
            <w:pPr>
              <w:pStyle w:val="TableParagraph"/>
              <w:jc w:val="left"/>
              <w:rPr>
                <w:b/>
                <w:sz w:val="18"/>
              </w:rPr>
            </w:pPr>
          </w:p>
          <w:p w:rsidR="008543AD" w:rsidRDefault="000556C8">
            <w:pPr>
              <w:pStyle w:val="TableParagraph"/>
              <w:spacing w:before="110"/>
              <w:ind w:left="122" w:right="94"/>
              <w:rPr>
                <w:i/>
                <w:sz w:val="18"/>
              </w:rPr>
            </w:pPr>
            <w:r>
              <w:rPr>
                <w:i/>
                <w:sz w:val="18"/>
              </w:rPr>
              <w:t>Action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4.4.</w:t>
            </w:r>
          </w:p>
        </w:tc>
        <w:tc>
          <w:tcPr>
            <w:tcW w:w="4102" w:type="dxa"/>
            <w:shd w:val="clear" w:color="auto" w:fill="FFFFEE"/>
          </w:tcPr>
          <w:p w:rsidR="008543AD" w:rsidRDefault="000556C8">
            <w:pPr>
              <w:pStyle w:val="TableParagraph"/>
              <w:spacing w:before="111"/>
              <w:ind w:left="158" w:right="131" w:firstLine="3"/>
              <w:rPr>
                <w:sz w:val="18"/>
              </w:rPr>
            </w:pPr>
            <w:r>
              <w:rPr>
                <w:sz w:val="18"/>
              </w:rPr>
              <w:t>Proposal to streamline legal procedures in the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process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recognition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academic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professional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qualifications</w:t>
            </w:r>
          </w:p>
        </w:tc>
        <w:tc>
          <w:tcPr>
            <w:tcW w:w="3694" w:type="dxa"/>
            <w:shd w:val="clear" w:color="auto" w:fill="FFFFEE"/>
          </w:tcPr>
          <w:p w:rsidR="008543AD" w:rsidRDefault="000556C8">
            <w:pPr>
              <w:pStyle w:val="TableParagraph"/>
              <w:spacing w:before="11"/>
              <w:ind w:left="271" w:right="244"/>
              <w:rPr>
                <w:sz w:val="18"/>
              </w:rPr>
            </w:pPr>
            <w:r>
              <w:rPr>
                <w:sz w:val="18"/>
              </w:rPr>
              <w:t>Number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guides</w:t>
            </w:r>
          </w:p>
          <w:p w:rsidR="008543AD" w:rsidRDefault="008543AD">
            <w:pPr>
              <w:pStyle w:val="TableParagraph"/>
              <w:spacing w:before="4"/>
              <w:jc w:val="left"/>
              <w:rPr>
                <w:b/>
                <w:sz w:val="16"/>
              </w:rPr>
            </w:pPr>
          </w:p>
          <w:p w:rsidR="008543AD" w:rsidRDefault="000556C8">
            <w:pPr>
              <w:pStyle w:val="TableParagraph"/>
              <w:ind w:left="270" w:right="247"/>
              <w:rPr>
                <w:sz w:val="18"/>
              </w:rPr>
            </w:pPr>
            <w:r>
              <w:rPr>
                <w:sz w:val="18"/>
              </w:rPr>
              <w:t>External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evaluation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the guide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by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experts</w:t>
            </w:r>
          </w:p>
        </w:tc>
        <w:tc>
          <w:tcPr>
            <w:tcW w:w="2835" w:type="dxa"/>
            <w:shd w:val="clear" w:color="auto" w:fill="FFFFEE"/>
          </w:tcPr>
          <w:p w:rsidR="008543AD" w:rsidRDefault="000556C8">
            <w:pPr>
              <w:pStyle w:val="TableParagraph"/>
              <w:spacing w:before="1" w:line="219" w:lineRule="exact"/>
              <w:ind w:left="54" w:right="29"/>
              <w:rPr>
                <w:sz w:val="18"/>
              </w:rPr>
            </w:pP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within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next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2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years</w:t>
            </w:r>
          </w:p>
          <w:p w:rsidR="008543AD" w:rsidRDefault="000556C8">
            <w:pPr>
              <w:pStyle w:val="TableParagraph"/>
              <w:ind w:left="60" w:right="29"/>
              <w:rPr>
                <w:sz w:val="18"/>
              </w:rPr>
            </w:pPr>
            <w:r>
              <w:rPr>
                <w:sz w:val="18"/>
              </w:rPr>
              <w:t>2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positive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technical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scientific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opinions</w:t>
            </w:r>
          </w:p>
        </w:tc>
        <w:tc>
          <w:tcPr>
            <w:tcW w:w="2338" w:type="dxa"/>
            <w:tcBorders>
              <w:right w:val="single" w:sz="12" w:space="0" w:color="000000"/>
            </w:tcBorders>
            <w:shd w:val="clear" w:color="auto" w:fill="FFFFEE"/>
          </w:tcPr>
          <w:p w:rsidR="008543AD" w:rsidRDefault="008543AD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:rsidR="008543AD">
        <w:trPr>
          <w:trHeight w:val="418"/>
        </w:trPr>
        <w:tc>
          <w:tcPr>
            <w:tcW w:w="1419" w:type="dxa"/>
            <w:vMerge/>
            <w:tcBorders>
              <w:top w:val="nil"/>
              <w:left w:val="single" w:sz="12" w:space="0" w:color="000000"/>
              <w:bottom w:val="single" w:sz="12" w:space="0" w:color="000000"/>
            </w:tcBorders>
            <w:shd w:val="clear" w:color="auto" w:fill="C2D59B"/>
          </w:tcPr>
          <w:p w:rsidR="008543AD" w:rsidRDefault="008543AD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shd w:val="clear" w:color="auto" w:fill="EAF0DD"/>
          </w:tcPr>
          <w:p w:rsidR="008543AD" w:rsidRDefault="000556C8">
            <w:pPr>
              <w:pStyle w:val="TableParagraph"/>
              <w:spacing w:before="99"/>
              <w:ind w:left="122" w:right="94"/>
              <w:rPr>
                <w:i/>
                <w:sz w:val="18"/>
              </w:rPr>
            </w:pPr>
            <w:r>
              <w:rPr>
                <w:i/>
                <w:sz w:val="18"/>
              </w:rPr>
              <w:t>Action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4.5.</w:t>
            </w:r>
          </w:p>
        </w:tc>
        <w:tc>
          <w:tcPr>
            <w:tcW w:w="4102" w:type="dxa"/>
            <w:shd w:val="clear" w:color="auto" w:fill="FFFFEE"/>
          </w:tcPr>
          <w:p w:rsidR="008543AD" w:rsidRDefault="000556C8">
            <w:pPr>
              <w:pStyle w:val="TableParagraph"/>
              <w:spacing w:line="209" w:lineRule="exact"/>
              <w:ind w:left="121" w:right="95"/>
              <w:rPr>
                <w:sz w:val="18"/>
              </w:rPr>
            </w:pPr>
            <w:r>
              <w:rPr>
                <w:sz w:val="18"/>
              </w:rPr>
              <w:t>Print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brochures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with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main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rights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duties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</w:p>
          <w:p w:rsidR="008543AD" w:rsidRDefault="000556C8">
            <w:pPr>
              <w:pStyle w:val="TableParagraph"/>
              <w:spacing w:before="1" w:line="189" w:lineRule="exact"/>
              <w:ind w:left="121" w:right="97"/>
              <w:rPr>
                <w:sz w:val="18"/>
              </w:rPr>
            </w:pPr>
            <w:r>
              <w:rPr>
                <w:sz w:val="18"/>
              </w:rPr>
              <w:t>immigrant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students</w:t>
            </w:r>
          </w:p>
        </w:tc>
        <w:tc>
          <w:tcPr>
            <w:tcW w:w="3694" w:type="dxa"/>
            <w:shd w:val="clear" w:color="auto" w:fill="FFFFEE"/>
          </w:tcPr>
          <w:p w:rsidR="008543AD" w:rsidRDefault="000556C8">
            <w:pPr>
              <w:pStyle w:val="TableParagraph"/>
              <w:spacing w:line="209" w:lineRule="exact"/>
              <w:ind w:left="271" w:right="244"/>
              <w:rPr>
                <w:sz w:val="18"/>
              </w:rPr>
            </w:pPr>
            <w:r>
              <w:rPr>
                <w:sz w:val="18"/>
              </w:rPr>
              <w:t>Number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brochures</w:t>
            </w:r>
          </w:p>
        </w:tc>
        <w:tc>
          <w:tcPr>
            <w:tcW w:w="2835" w:type="dxa"/>
            <w:shd w:val="clear" w:color="auto" w:fill="FFFFEE"/>
          </w:tcPr>
          <w:p w:rsidR="008543AD" w:rsidRDefault="000556C8">
            <w:pPr>
              <w:pStyle w:val="TableParagraph"/>
              <w:spacing w:before="1"/>
              <w:ind w:left="54" w:right="29"/>
              <w:rPr>
                <w:sz w:val="18"/>
              </w:rPr>
            </w:pP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within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next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2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years</w:t>
            </w:r>
          </w:p>
        </w:tc>
        <w:tc>
          <w:tcPr>
            <w:tcW w:w="2338" w:type="dxa"/>
            <w:tcBorders>
              <w:right w:val="single" w:sz="12" w:space="0" w:color="000000"/>
            </w:tcBorders>
            <w:shd w:val="clear" w:color="auto" w:fill="FFFFEE"/>
          </w:tcPr>
          <w:p w:rsidR="008543AD" w:rsidRDefault="008543AD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:rsidR="008543AD">
        <w:trPr>
          <w:trHeight w:val="649"/>
        </w:trPr>
        <w:tc>
          <w:tcPr>
            <w:tcW w:w="1419" w:type="dxa"/>
            <w:vMerge/>
            <w:tcBorders>
              <w:top w:val="nil"/>
              <w:left w:val="single" w:sz="12" w:space="0" w:color="000000"/>
              <w:bottom w:val="single" w:sz="12" w:space="0" w:color="000000"/>
            </w:tcBorders>
            <w:shd w:val="clear" w:color="auto" w:fill="C2D59B"/>
          </w:tcPr>
          <w:p w:rsidR="008543AD" w:rsidRDefault="008543AD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tcBorders>
              <w:bottom w:val="single" w:sz="12" w:space="0" w:color="000000"/>
            </w:tcBorders>
            <w:shd w:val="clear" w:color="auto" w:fill="EAF0DD"/>
          </w:tcPr>
          <w:p w:rsidR="008543AD" w:rsidRDefault="008543AD">
            <w:pPr>
              <w:pStyle w:val="TableParagraph"/>
              <w:spacing w:before="2"/>
              <w:jc w:val="left"/>
              <w:rPr>
                <w:b/>
                <w:sz w:val="17"/>
              </w:rPr>
            </w:pPr>
          </w:p>
          <w:p w:rsidR="008543AD" w:rsidRDefault="000556C8">
            <w:pPr>
              <w:pStyle w:val="TableParagraph"/>
              <w:ind w:left="122" w:right="94"/>
              <w:rPr>
                <w:i/>
                <w:sz w:val="18"/>
              </w:rPr>
            </w:pPr>
            <w:r>
              <w:rPr>
                <w:i/>
                <w:sz w:val="18"/>
              </w:rPr>
              <w:t>Action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4.6.</w:t>
            </w:r>
          </w:p>
        </w:tc>
        <w:tc>
          <w:tcPr>
            <w:tcW w:w="4102" w:type="dxa"/>
            <w:tcBorders>
              <w:bottom w:val="single" w:sz="12" w:space="0" w:color="000000"/>
            </w:tcBorders>
            <w:shd w:val="clear" w:color="auto" w:fill="FFFFEE"/>
          </w:tcPr>
          <w:p w:rsidR="008543AD" w:rsidRDefault="008543AD">
            <w:pPr>
              <w:pStyle w:val="TableParagraph"/>
              <w:spacing w:before="2"/>
              <w:jc w:val="left"/>
              <w:rPr>
                <w:b/>
                <w:sz w:val="17"/>
              </w:rPr>
            </w:pPr>
          </w:p>
          <w:p w:rsidR="008543AD" w:rsidRDefault="000556C8">
            <w:pPr>
              <w:pStyle w:val="TableParagraph"/>
              <w:ind w:left="121" w:right="96"/>
              <w:rPr>
                <w:sz w:val="18"/>
              </w:rPr>
            </w:pPr>
            <w:r>
              <w:rPr>
                <w:sz w:val="18"/>
              </w:rPr>
              <w:t>Guideline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inclusion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process</w:t>
            </w:r>
          </w:p>
        </w:tc>
        <w:tc>
          <w:tcPr>
            <w:tcW w:w="3694" w:type="dxa"/>
            <w:tcBorders>
              <w:bottom w:val="single" w:sz="12" w:space="0" w:color="000000"/>
            </w:tcBorders>
            <w:shd w:val="clear" w:color="auto" w:fill="FFFFEE"/>
          </w:tcPr>
          <w:p w:rsidR="008543AD" w:rsidRDefault="000556C8">
            <w:pPr>
              <w:pStyle w:val="TableParagraph"/>
              <w:spacing w:before="100"/>
              <w:ind w:left="271" w:right="244"/>
              <w:rPr>
                <w:sz w:val="18"/>
              </w:rPr>
            </w:pPr>
            <w:r>
              <w:rPr>
                <w:sz w:val="18"/>
              </w:rPr>
              <w:t>Number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guides</w:t>
            </w:r>
          </w:p>
          <w:p w:rsidR="008543AD" w:rsidRDefault="000556C8">
            <w:pPr>
              <w:pStyle w:val="TableParagraph"/>
              <w:spacing w:before="1"/>
              <w:ind w:left="271" w:right="247"/>
              <w:rPr>
                <w:sz w:val="18"/>
              </w:rPr>
            </w:pPr>
            <w:r>
              <w:rPr>
                <w:sz w:val="18"/>
              </w:rPr>
              <w:t>External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evaluation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the guide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by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experts</w:t>
            </w:r>
          </w:p>
        </w:tc>
        <w:tc>
          <w:tcPr>
            <w:tcW w:w="2835" w:type="dxa"/>
            <w:tcBorders>
              <w:bottom w:val="single" w:sz="12" w:space="0" w:color="000000"/>
            </w:tcBorders>
            <w:shd w:val="clear" w:color="auto" w:fill="FFFFEE"/>
          </w:tcPr>
          <w:p w:rsidR="008543AD" w:rsidRDefault="000556C8">
            <w:pPr>
              <w:pStyle w:val="TableParagraph"/>
              <w:spacing w:line="211" w:lineRule="exact"/>
              <w:ind w:left="54" w:right="29"/>
              <w:rPr>
                <w:sz w:val="18"/>
              </w:rPr>
            </w:pP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within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next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2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years</w:t>
            </w:r>
          </w:p>
          <w:p w:rsidR="008543AD" w:rsidRDefault="000556C8">
            <w:pPr>
              <w:pStyle w:val="TableParagraph"/>
              <w:spacing w:line="219" w:lineRule="exact"/>
              <w:ind w:left="55" w:right="29"/>
              <w:rPr>
                <w:sz w:val="18"/>
              </w:rPr>
            </w:pPr>
            <w:r>
              <w:rPr>
                <w:sz w:val="18"/>
              </w:rPr>
              <w:t>2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positive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technical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scientific</w:t>
            </w:r>
          </w:p>
          <w:p w:rsidR="008543AD" w:rsidRDefault="000556C8">
            <w:pPr>
              <w:pStyle w:val="TableParagraph"/>
              <w:spacing w:before="1" w:line="199" w:lineRule="exact"/>
              <w:ind w:left="56" w:right="29"/>
              <w:rPr>
                <w:sz w:val="18"/>
              </w:rPr>
            </w:pPr>
            <w:r>
              <w:rPr>
                <w:sz w:val="18"/>
              </w:rPr>
              <w:t>opinions</w:t>
            </w:r>
          </w:p>
        </w:tc>
        <w:tc>
          <w:tcPr>
            <w:tcW w:w="2338" w:type="dxa"/>
            <w:tcBorders>
              <w:bottom w:val="single" w:sz="12" w:space="0" w:color="000000"/>
              <w:right w:val="single" w:sz="12" w:space="0" w:color="000000"/>
            </w:tcBorders>
            <w:shd w:val="clear" w:color="auto" w:fill="FFFFEE"/>
          </w:tcPr>
          <w:p w:rsidR="008543AD" w:rsidRDefault="008543AD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:rsidR="008543AD">
        <w:trPr>
          <w:trHeight w:val="1069"/>
        </w:trPr>
        <w:tc>
          <w:tcPr>
            <w:tcW w:w="1419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C2D59B"/>
          </w:tcPr>
          <w:p w:rsidR="008543AD" w:rsidRDefault="008543AD">
            <w:pPr>
              <w:pStyle w:val="TableParagraph"/>
              <w:jc w:val="left"/>
              <w:rPr>
                <w:b/>
              </w:rPr>
            </w:pPr>
          </w:p>
          <w:p w:rsidR="008543AD" w:rsidRDefault="008543AD">
            <w:pPr>
              <w:pStyle w:val="TableParagraph"/>
              <w:jc w:val="left"/>
              <w:rPr>
                <w:b/>
              </w:rPr>
            </w:pPr>
          </w:p>
          <w:p w:rsidR="008543AD" w:rsidRDefault="008543AD">
            <w:pPr>
              <w:pStyle w:val="TableParagraph"/>
              <w:jc w:val="left"/>
              <w:rPr>
                <w:b/>
              </w:rPr>
            </w:pPr>
          </w:p>
          <w:p w:rsidR="008543AD" w:rsidRDefault="008543AD">
            <w:pPr>
              <w:pStyle w:val="TableParagraph"/>
              <w:spacing w:before="2"/>
              <w:jc w:val="left"/>
              <w:rPr>
                <w:b/>
                <w:sz w:val="21"/>
              </w:rPr>
            </w:pPr>
          </w:p>
          <w:p w:rsidR="008543AD" w:rsidRDefault="000556C8">
            <w:pPr>
              <w:pStyle w:val="TableParagraph"/>
              <w:ind w:left="172"/>
              <w:jc w:val="left"/>
              <w:rPr>
                <w:b/>
              </w:rPr>
            </w:pPr>
            <w:r>
              <w:rPr>
                <w:b/>
              </w:rPr>
              <w:t>MEASURE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5</w:t>
            </w:r>
          </w:p>
        </w:tc>
        <w:tc>
          <w:tcPr>
            <w:tcW w:w="1135" w:type="dxa"/>
            <w:tcBorders>
              <w:top w:val="single" w:sz="12" w:space="0" w:color="000000"/>
            </w:tcBorders>
            <w:shd w:val="clear" w:color="auto" w:fill="EAF0DD"/>
          </w:tcPr>
          <w:p w:rsidR="008543AD" w:rsidRDefault="008543AD">
            <w:pPr>
              <w:pStyle w:val="TableParagraph"/>
              <w:jc w:val="left"/>
              <w:rPr>
                <w:b/>
                <w:sz w:val="18"/>
              </w:rPr>
            </w:pPr>
          </w:p>
          <w:p w:rsidR="008543AD" w:rsidRDefault="008543AD">
            <w:pPr>
              <w:pStyle w:val="TableParagraph"/>
              <w:spacing w:before="3"/>
              <w:jc w:val="left"/>
              <w:rPr>
                <w:b/>
                <w:sz w:val="17"/>
              </w:rPr>
            </w:pPr>
          </w:p>
          <w:p w:rsidR="008543AD" w:rsidRDefault="000556C8">
            <w:pPr>
              <w:pStyle w:val="TableParagraph"/>
              <w:ind w:left="122" w:right="94"/>
              <w:rPr>
                <w:i/>
                <w:sz w:val="18"/>
              </w:rPr>
            </w:pPr>
            <w:r>
              <w:rPr>
                <w:i/>
                <w:sz w:val="18"/>
              </w:rPr>
              <w:t>Action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5.1.</w:t>
            </w:r>
          </w:p>
        </w:tc>
        <w:tc>
          <w:tcPr>
            <w:tcW w:w="4102" w:type="dxa"/>
            <w:tcBorders>
              <w:top w:val="single" w:sz="12" w:space="0" w:color="000000"/>
            </w:tcBorders>
            <w:shd w:val="clear" w:color="auto" w:fill="FFFFEE"/>
          </w:tcPr>
          <w:p w:rsidR="008543AD" w:rsidRDefault="008543AD">
            <w:pPr>
              <w:pStyle w:val="TableParagraph"/>
              <w:jc w:val="left"/>
              <w:rPr>
                <w:b/>
                <w:sz w:val="18"/>
              </w:rPr>
            </w:pPr>
          </w:p>
          <w:p w:rsidR="008543AD" w:rsidRDefault="008543AD">
            <w:pPr>
              <w:pStyle w:val="TableParagraph"/>
              <w:spacing w:before="3"/>
              <w:jc w:val="left"/>
              <w:rPr>
                <w:b/>
                <w:sz w:val="17"/>
              </w:rPr>
            </w:pPr>
          </w:p>
          <w:p w:rsidR="008543AD" w:rsidRDefault="000556C8">
            <w:pPr>
              <w:pStyle w:val="TableParagraph"/>
              <w:ind w:left="121" w:right="97"/>
              <w:rPr>
                <w:sz w:val="18"/>
              </w:rPr>
            </w:pPr>
            <w:r>
              <w:rPr>
                <w:sz w:val="18"/>
              </w:rPr>
              <w:t>Host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country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language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courses</w:t>
            </w:r>
          </w:p>
        </w:tc>
        <w:tc>
          <w:tcPr>
            <w:tcW w:w="3694" w:type="dxa"/>
            <w:tcBorders>
              <w:top w:val="single" w:sz="12" w:space="0" w:color="000000"/>
            </w:tcBorders>
            <w:shd w:val="clear" w:color="auto" w:fill="FFFFEE"/>
          </w:tcPr>
          <w:p w:rsidR="008543AD" w:rsidRDefault="000556C8">
            <w:pPr>
              <w:pStyle w:val="TableParagraph"/>
              <w:spacing w:before="99" w:line="480" w:lineRule="auto"/>
              <w:ind w:left="1423" w:right="1128" w:hanging="264"/>
              <w:jc w:val="left"/>
              <w:rPr>
                <w:sz w:val="18"/>
              </w:rPr>
            </w:pPr>
            <w:r>
              <w:rPr>
                <w:sz w:val="18"/>
              </w:rPr>
              <w:t>Number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courses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Participants</w:t>
            </w:r>
          </w:p>
        </w:tc>
        <w:tc>
          <w:tcPr>
            <w:tcW w:w="2835" w:type="dxa"/>
            <w:tcBorders>
              <w:top w:val="single" w:sz="12" w:space="0" w:color="000000"/>
            </w:tcBorders>
            <w:shd w:val="clear" w:color="auto" w:fill="FFFFEE"/>
          </w:tcPr>
          <w:p w:rsidR="008543AD" w:rsidRDefault="000556C8">
            <w:pPr>
              <w:pStyle w:val="TableParagraph"/>
              <w:spacing w:before="1" w:line="219" w:lineRule="exact"/>
              <w:ind w:left="56" w:right="29"/>
              <w:rPr>
                <w:sz w:val="18"/>
              </w:rPr>
            </w:pPr>
            <w:r>
              <w:rPr>
                <w:sz w:val="18"/>
              </w:rPr>
              <w:t>1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per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semester</w:t>
            </w:r>
          </w:p>
          <w:p w:rsidR="008543AD" w:rsidRDefault="000556C8">
            <w:pPr>
              <w:pStyle w:val="TableParagraph"/>
              <w:ind w:left="182" w:right="151"/>
              <w:rPr>
                <w:sz w:val="18"/>
              </w:rPr>
            </w:pPr>
            <w:r>
              <w:rPr>
                <w:sz w:val="18"/>
              </w:rPr>
              <w:t>All international students who are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not proficient in the language of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host country</w:t>
            </w:r>
          </w:p>
        </w:tc>
        <w:tc>
          <w:tcPr>
            <w:tcW w:w="2338" w:type="dxa"/>
            <w:tcBorders>
              <w:top w:val="single" w:sz="12" w:space="0" w:color="000000"/>
              <w:right w:val="single" w:sz="12" w:space="0" w:color="000000"/>
            </w:tcBorders>
            <w:shd w:val="clear" w:color="auto" w:fill="FFFFEE"/>
          </w:tcPr>
          <w:p w:rsidR="008543AD" w:rsidRDefault="008543AD">
            <w:pPr>
              <w:pStyle w:val="TableParagraph"/>
              <w:spacing w:before="2"/>
              <w:jc w:val="left"/>
              <w:rPr>
                <w:b/>
                <w:sz w:val="26"/>
              </w:rPr>
            </w:pPr>
          </w:p>
          <w:p w:rsidR="008543AD" w:rsidRDefault="000556C8">
            <w:pPr>
              <w:pStyle w:val="TableParagraph"/>
              <w:ind w:right="415"/>
              <w:jc w:val="right"/>
              <w:rPr>
                <w:sz w:val="18"/>
              </w:rPr>
            </w:pPr>
            <w:r>
              <w:rPr>
                <w:sz w:val="18"/>
              </w:rPr>
              <w:t>Attendance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register</w:t>
            </w:r>
          </w:p>
        </w:tc>
      </w:tr>
      <w:tr w:rsidR="008543AD">
        <w:trPr>
          <w:trHeight w:val="639"/>
        </w:trPr>
        <w:tc>
          <w:tcPr>
            <w:tcW w:w="1419" w:type="dxa"/>
            <w:vMerge/>
            <w:tcBorders>
              <w:top w:val="nil"/>
              <w:left w:val="single" w:sz="12" w:space="0" w:color="000000"/>
              <w:bottom w:val="single" w:sz="12" w:space="0" w:color="000000"/>
            </w:tcBorders>
            <w:shd w:val="clear" w:color="auto" w:fill="C2D59B"/>
          </w:tcPr>
          <w:p w:rsidR="008543AD" w:rsidRDefault="008543AD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shd w:val="clear" w:color="auto" w:fill="EAF0DD"/>
          </w:tcPr>
          <w:p w:rsidR="008543AD" w:rsidRDefault="008543AD">
            <w:pPr>
              <w:pStyle w:val="TableParagraph"/>
              <w:spacing w:before="2"/>
              <w:jc w:val="left"/>
              <w:rPr>
                <w:b/>
                <w:sz w:val="17"/>
              </w:rPr>
            </w:pPr>
          </w:p>
          <w:p w:rsidR="008543AD" w:rsidRDefault="000556C8">
            <w:pPr>
              <w:pStyle w:val="TableParagraph"/>
              <w:ind w:left="122" w:right="94"/>
              <w:rPr>
                <w:i/>
                <w:sz w:val="18"/>
              </w:rPr>
            </w:pPr>
            <w:r>
              <w:rPr>
                <w:i/>
                <w:sz w:val="18"/>
              </w:rPr>
              <w:t>Action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5.2.</w:t>
            </w:r>
          </w:p>
        </w:tc>
        <w:tc>
          <w:tcPr>
            <w:tcW w:w="4102" w:type="dxa"/>
            <w:shd w:val="clear" w:color="auto" w:fill="FFFFEE"/>
          </w:tcPr>
          <w:p w:rsidR="008543AD" w:rsidRDefault="000556C8">
            <w:pPr>
              <w:pStyle w:val="TableParagraph"/>
              <w:spacing w:line="209" w:lineRule="exact"/>
              <w:ind w:left="455"/>
              <w:jc w:val="left"/>
              <w:rPr>
                <w:sz w:val="18"/>
              </w:rPr>
            </w:pPr>
            <w:r>
              <w:rPr>
                <w:sz w:val="18"/>
              </w:rPr>
              <w:t>Creation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fund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support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the process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</w:p>
          <w:p w:rsidR="008543AD" w:rsidRDefault="000556C8">
            <w:pPr>
              <w:pStyle w:val="TableParagraph"/>
              <w:spacing w:line="220" w:lineRule="atLeast"/>
              <w:ind w:left="1569" w:right="522" w:hanging="1016"/>
              <w:jc w:val="left"/>
              <w:rPr>
                <w:sz w:val="18"/>
              </w:rPr>
            </w:pPr>
            <w:r>
              <w:rPr>
                <w:sz w:val="18"/>
              </w:rPr>
              <w:t>recognition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academic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professional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qualifications</w:t>
            </w:r>
          </w:p>
        </w:tc>
        <w:tc>
          <w:tcPr>
            <w:tcW w:w="3694" w:type="dxa"/>
            <w:shd w:val="clear" w:color="auto" w:fill="FFFFEE"/>
          </w:tcPr>
          <w:p w:rsidR="008543AD" w:rsidRDefault="008543AD">
            <w:pPr>
              <w:pStyle w:val="TableParagraph"/>
              <w:spacing w:before="2"/>
              <w:jc w:val="left"/>
              <w:rPr>
                <w:b/>
                <w:sz w:val="17"/>
              </w:rPr>
            </w:pPr>
          </w:p>
          <w:p w:rsidR="008543AD" w:rsidRDefault="000556C8">
            <w:pPr>
              <w:pStyle w:val="TableParagraph"/>
              <w:ind w:left="271" w:right="244"/>
              <w:rPr>
                <w:sz w:val="18"/>
              </w:rPr>
            </w:pPr>
            <w:r>
              <w:rPr>
                <w:sz w:val="18"/>
              </w:rPr>
              <w:t>Number</w:t>
            </w:r>
          </w:p>
        </w:tc>
        <w:tc>
          <w:tcPr>
            <w:tcW w:w="2835" w:type="dxa"/>
            <w:shd w:val="clear" w:color="auto" w:fill="FFFFEE"/>
          </w:tcPr>
          <w:p w:rsidR="008543AD" w:rsidRDefault="000556C8">
            <w:pPr>
              <w:pStyle w:val="TableParagraph"/>
              <w:spacing w:before="111"/>
              <w:ind w:left="54" w:right="29"/>
              <w:rPr>
                <w:sz w:val="18"/>
              </w:rPr>
            </w:pP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within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next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2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years</w:t>
            </w:r>
          </w:p>
        </w:tc>
        <w:tc>
          <w:tcPr>
            <w:tcW w:w="2338" w:type="dxa"/>
            <w:tcBorders>
              <w:right w:val="single" w:sz="12" w:space="0" w:color="000000"/>
            </w:tcBorders>
            <w:shd w:val="clear" w:color="auto" w:fill="FFFFEE"/>
          </w:tcPr>
          <w:p w:rsidR="008543AD" w:rsidRDefault="008543AD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:rsidR="008543AD">
        <w:trPr>
          <w:trHeight w:val="619"/>
        </w:trPr>
        <w:tc>
          <w:tcPr>
            <w:tcW w:w="1419" w:type="dxa"/>
            <w:vMerge/>
            <w:tcBorders>
              <w:top w:val="nil"/>
              <w:left w:val="single" w:sz="12" w:space="0" w:color="000000"/>
              <w:bottom w:val="single" w:sz="12" w:space="0" w:color="000000"/>
            </w:tcBorders>
            <w:shd w:val="clear" w:color="auto" w:fill="C2D59B"/>
          </w:tcPr>
          <w:p w:rsidR="008543AD" w:rsidRDefault="008543AD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tcBorders>
              <w:bottom w:val="single" w:sz="12" w:space="0" w:color="000000"/>
            </w:tcBorders>
            <w:shd w:val="clear" w:color="auto" w:fill="EAF0DD"/>
          </w:tcPr>
          <w:p w:rsidR="008543AD" w:rsidRDefault="008543AD">
            <w:pPr>
              <w:pStyle w:val="TableParagraph"/>
              <w:spacing w:before="8"/>
              <w:jc w:val="left"/>
              <w:rPr>
                <w:b/>
                <w:sz w:val="15"/>
              </w:rPr>
            </w:pPr>
          </w:p>
          <w:p w:rsidR="008543AD" w:rsidRDefault="000556C8">
            <w:pPr>
              <w:pStyle w:val="TableParagraph"/>
              <w:ind w:left="122" w:right="94"/>
              <w:rPr>
                <w:i/>
                <w:sz w:val="18"/>
              </w:rPr>
            </w:pPr>
            <w:r>
              <w:rPr>
                <w:i/>
                <w:sz w:val="18"/>
              </w:rPr>
              <w:t>Action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5.3.</w:t>
            </w:r>
          </w:p>
        </w:tc>
        <w:tc>
          <w:tcPr>
            <w:tcW w:w="4102" w:type="dxa"/>
            <w:tcBorders>
              <w:bottom w:val="single" w:sz="12" w:space="0" w:color="000000"/>
            </w:tcBorders>
            <w:shd w:val="clear" w:color="auto" w:fill="FFFFEE"/>
          </w:tcPr>
          <w:p w:rsidR="008543AD" w:rsidRDefault="000556C8">
            <w:pPr>
              <w:pStyle w:val="TableParagraph"/>
              <w:spacing w:before="81"/>
              <w:ind w:left="1204" w:right="379" w:hanging="792"/>
              <w:jc w:val="left"/>
              <w:rPr>
                <w:sz w:val="18"/>
              </w:rPr>
            </w:pPr>
            <w:r>
              <w:rPr>
                <w:sz w:val="18"/>
              </w:rPr>
              <w:t>Monitoring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inclusion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educational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process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through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questionnaires</w:t>
            </w:r>
          </w:p>
        </w:tc>
        <w:tc>
          <w:tcPr>
            <w:tcW w:w="3694" w:type="dxa"/>
            <w:tcBorders>
              <w:bottom w:val="single" w:sz="12" w:space="0" w:color="000000"/>
            </w:tcBorders>
            <w:shd w:val="clear" w:color="auto" w:fill="FFFFEE"/>
          </w:tcPr>
          <w:p w:rsidR="008543AD" w:rsidRDefault="000556C8">
            <w:pPr>
              <w:pStyle w:val="TableParagraph"/>
              <w:spacing w:line="200" w:lineRule="exact"/>
              <w:ind w:left="270" w:right="247"/>
              <w:rPr>
                <w:sz w:val="18"/>
              </w:rPr>
            </w:pPr>
            <w:r>
              <w:rPr>
                <w:sz w:val="18"/>
              </w:rPr>
              <w:t>Frequency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questionnaires</w:t>
            </w:r>
          </w:p>
          <w:p w:rsidR="008543AD" w:rsidRDefault="000556C8">
            <w:pPr>
              <w:pStyle w:val="TableParagraph"/>
              <w:spacing w:before="1"/>
              <w:ind w:left="271" w:right="246"/>
              <w:rPr>
                <w:sz w:val="18"/>
              </w:rPr>
            </w:pPr>
            <w:r>
              <w:rPr>
                <w:sz w:val="18"/>
              </w:rPr>
              <w:t>Response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rate</w:t>
            </w:r>
          </w:p>
        </w:tc>
        <w:tc>
          <w:tcPr>
            <w:tcW w:w="2835" w:type="dxa"/>
            <w:tcBorders>
              <w:bottom w:val="single" w:sz="12" w:space="0" w:color="000000"/>
            </w:tcBorders>
            <w:shd w:val="clear" w:color="auto" w:fill="FFFFEE"/>
          </w:tcPr>
          <w:p w:rsidR="008543AD" w:rsidRDefault="000556C8">
            <w:pPr>
              <w:pStyle w:val="TableParagraph"/>
              <w:spacing w:before="81" w:line="219" w:lineRule="exact"/>
              <w:ind w:left="56" w:right="29"/>
              <w:rPr>
                <w:sz w:val="18"/>
              </w:rPr>
            </w:pPr>
            <w:r>
              <w:rPr>
                <w:sz w:val="18"/>
              </w:rPr>
              <w:t>1per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year</w:t>
            </w:r>
          </w:p>
          <w:p w:rsidR="008543AD" w:rsidRDefault="000556C8">
            <w:pPr>
              <w:pStyle w:val="TableParagraph"/>
              <w:spacing w:line="219" w:lineRule="exact"/>
              <w:ind w:left="56" w:right="29"/>
              <w:rPr>
                <w:sz w:val="18"/>
              </w:rPr>
            </w:pPr>
            <w:r>
              <w:rPr>
                <w:sz w:val="18"/>
              </w:rPr>
              <w:t>30%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International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Students</w:t>
            </w:r>
          </w:p>
        </w:tc>
        <w:tc>
          <w:tcPr>
            <w:tcW w:w="2338" w:type="dxa"/>
            <w:tcBorders>
              <w:bottom w:val="single" w:sz="12" w:space="0" w:color="000000"/>
              <w:right w:val="single" w:sz="12" w:space="0" w:color="000000"/>
            </w:tcBorders>
            <w:shd w:val="clear" w:color="auto" w:fill="FFFFEE"/>
          </w:tcPr>
          <w:p w:rsidR="008543AD" w:rsidRDefault="008543AD">
            <w:pPr>
              <w:pStyle w:val="TableParagraph"/>
              <w:spacing w:before="8"/>
              <w:jc w:val="left"/>
              <w:rPr>
                <w:b/>
                <w:sz w:val="15"/>
              </w:rPr>
            </w:pPr>
          </w:p>
          <w:p w:rsidR="008543AD" w:rsidRDefault="000556C8">
            <w:pPr>
              <w:pStyle w:val="TableParagraph"/>
              <w:ind w:right="415"/>
              <w:jc w:val="right"/>
              <w:rPr>
                <w:sz w:val="18"/>
              </w:rPr>
            </w:pPr>
            <w:r>
              <w:rPr>
                <w:sz w:val="18"/>
              </w:rPr>
              <w:t>Attendance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register</w:t>
            </w:r>
          </w:p>
        </w:tc>
      </w:tr>
      <w:tr w:rsidR="008543AD">
        <w:trPr>
          <w:trHeight w:val="430"/>
        </w:trPr>
        <w:tc>
          <w:tcPr>
            <w:tcW w:w="1419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C2D59B"/>
          </w:tcPr>
          <w:p w:rsidR="008543AD" w:rsidRDefault="008543AD">
            <w:pPr>
              <w:pStyle w:val="TableParagraph"/>
              <w:spacing w:before="8"/>
              <w:jc w:val="left"/>
              <w:rPr>
                <w:b/>
                <w:sz w:val="24"/>
              </w:rPr>
            </w:pPr>
          </w:p>
          <w:p w:rsidR="008543AD" w:rsidRDefault="000556C8">
            <w:pPr>
              <w:pStyle w:val="TableParagraph"/>
              <w:ind w:left="172"/>
              <w:jc w:val="left"/>
              <w:rPr>
                <w:b/>
              </w:rPr>
            </w:pPr>
            <w:r>
              <w:rPr>
                <w:b/>
              </w:rPr>
              <w:t>MEASURE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6</w:t>
            </w:r>
          </w:p>
        </w:tc>
        <w:tc>
          <w:tcPr>
            <w:tcW w:w="1135" w:type="dxa"/>
            <w:tcBorders>
              <w:top w:val="single" w:sz="12" w:space="0" w:color="000000"/>
            </w:tcBorders>
            <w:shd w:val="clear" w:color="auto" w:fill="EAF0DD"/>
          </w:tcPr>
          <w:p w:rsidR="008543AD" w:rsidRDefault="000556C8">
            <w:pPr>
              <w:pStyle w:val="TableParagraph"/>
              <w:spacing w:before="111"/>
              <w:ind w:left="122" w:right="94"/>
              <w:rPr>
                <w:i/>
                <w:sz w:val="18"/>
              </w:rPr>
            </w:pPr>
            <w:r>
              <w:rPr>
                <w:i/>
                <w:sz w:val="18"/>
              </w:rPr>
              <w:t>Action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6.1.</w:t>
            </w:r>
          </w:p>
        </w:tc>
        <w:tc>
          <w:tcPr>
            <w:tcW w:w="4102" w:type="dxa"/>
            <w:tcBorders>
              <w:top w:val="single" w:sz="12" w:space="0" w:color="000000"/>
            </w:tcBorders>
            <w:shd w:val="clear" w:color="auto" w:fill="FFFFEE"/>
          </w:tcPr>
          <w:p w:rsidR="008543AD" w:rsidRDefault="000556C8">
            <w:pPr>
              <w:pStyle w:val="TableParagraph"/>
              <w:spacing w:before="111"/>
              <w:ind w:left="121" w:right="97"/>
              <w:rPr>
                <w:sz w:val="18"/>
              </w:rPr>
            </w:pPr>
            <w:r>
              <w:rPr>
                <w:sz w:val="18"/>
              </w:rPr>
              <w:t>Creation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student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immigrant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support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office</w:t>
            </w:r>
          </w:p>
        </w:tc>
        <w:tc>
          <w:tcPr>
            <w:tcW w:w="3694" w:type="dxa"/>
            <w:tcBorders>
              <w:top w:val="single" w:sz="12" w:space="0" w:color="000000"/>
            </w:tcBorders>
            <w:shd w:val="clear" w:color="auto" w:fill="FFFFEE"/>
          </w:tcPr>
          <w:p w:rsidR="008543AD" w:rsidRDefault="000556C8">
            <w:pPr>
              <w:pStyle w:val="TableParagraph"/>
              <w:spacing w:before="1"/>
              <w:ind w:left="271" w:right="244"/>
              <w:rPr>
                <w:sz w:val="18"/>
              </w:rPr>
            </w:pPr>
            <w:r>
              <w:rPr>
                <w:sz w:val="18"/>
              </w:rPr>
              <w:t>Number</w:t>
            </w:r>
          </w:p>
        </w:tc>
        <w:tc>
          <w:tcPr>
            <w:tcW w:w="2835" w:type="dxa"/>
            <w:tcBorders>
              <w:top w:val="single" w:sz="12" w:space="0" w:color="000000"/>
            </w:tcBorders>
            <w:shd w:val="clear" w:color="auto" w:fill="FFFFEE"/>
          </w:tcPr>
          <w:p w:rsidR="008543AD" w:rsidRDefault="000556C8">
            <w:pPr>
              <w:pStyle w:val="TableParagraph"/>
              <w:spacing w:before="13"/>
              <w:ind w:left="54" w:right="29"/>
              <w:rPr>
                <w:sz w:val="18"/>
              </w:rPr>
            </w:pP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within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next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2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years</w:t>
            </w:r>
          </w:p>
        </w:tc>
        <w:tc>
          <w:tcPr>
            <w:tcW w:w="2338" w:type="dxa"/>
            <w:tcBorders>
              <w:top w:val="single" w:sz="12" w:space="0" w:color="000000"/>
              <w:right w:val="single" w:sz="12" w:space="0" w:color="000000"/>
            </w:tcBorders>
            <w:shd w:val="clear" w:color="auto" w:fill="FFFFEE"/>
          </w:tcPr>
          <w:p w:rsidR="008543AD" w:rsidRDefault="008543AD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:rsidR="008543AD">
        <w:trPr>
          <w:trHeight w:val="409"/>
        </w:trPr>
        <w:tc>
          <w:tcPr>
            <w:tcW w:w="1419" w:type="dxa"/>
            <w:vMerge/>
            <w:tcBorders>
              <w:top w:val="nil"/>
              <w:left w:val="single" w:sz="12" w:space="0" w:color="000000"/>
              <w:bottom w:val="single" w:sz="12" w:space="0" w:color="000000"/>
            </w:tcBorders>
            <w:shd w:val="clear" w:color="auto" w:fill="C2D59B"/>
          </w:tcPr>
          <w:p w:rsidR="008543AD" w:rsidRDefault="008543AD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tcBorders>
              <w:bottom w:val="single" w:sz="12" w:space="0" w:color="000000"/>
            </w:tcBorders>
            <w:shd w:val="clear" w:color="auto" w:fill="EAF0DD"/>
          </w:tcPr>
          <w:p w:rsidR="008543AD" w:rsidRDefault="000556C8">
            <w:pPr>
              <w:pStyle w:val="TableParagraph"/>
              <w:spacing w:before="89"/>
              <w:ind w:left="122" w:right="94"/>
              <w:rPr>
                <w:i/>
                <w:sz w:val="18"/>
              </w:rPr>
            </w:pPr>
            <w:r>
              <w:rPr>
                <w:i/>
                <w:sz w:val="18"/>
              </w:rPr>
              <w:t>Action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6.2.</w:t>
            </w:r>
          </w:p>
        </w:tc>
        <w:tc>
          <w:tcPr>
            <w:tcW w:w="4102" w:type="dxa"/>
            <w:tcBorders>
              <w:bottom w:val="single" w:sz="12" w:space="0" w:color="000000"/>
            </w:tcBorders>
            <w:shd w:val="clear" w:color="auto" w:fill="FFFFEE"/>
          </w:tcPr>
          <w:p w:rsidR="008543AD" w:rsidRDefault="000556C8">
            <w:pPr>
              <w:pStyle w:val="TableParagraph"/>
              <w:spacing w:before="89"/>
              <w:ind w:left="121" w:right="95"/>
              <w:rPr>
                <w:sz w:val="18"/>
              </w:rPr>
            </w:pPr>
            <w:r>
              <w:rPr>
                <w:sz w:val="18"/>
              </w:rPr>
              <w:t>Creation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mediator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for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immigrant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students</w:t>
            </w:r>
          </w:p>
        </w:tc>
        <w:tc>
          <w:tcPr>
            <w:tcW w:w="3694" w:type="dxa"/>
            <w:tcBorders>
              <w:bottom w:val="single" w:sz="12" w:space="0" w:color="000000"/>
            </w:tcBorders>
            <w:shd w:val="clear" w:color="auto" w:fill="FFFFEE"/>
          </w:tcPr>
          <w:p w:rsidR="008543AD" w:rsidRDefault="000556C8">
            <w:pPr>
              <w:pStyle w:val="TableParagraph"/>
              <w:spacing w:before="89"/>
              <w:ind w:left="271" w:right="244"/>
              <w:rPr>
                <w:sz w:val="18"/>
              </w:rPr>
            </w:pPr>
            <w:r>
              <w:rPr>
                <w:sz w:val="18"/>
              </w:rPr>
              <w:t>Number</w:t>
            </w:r>
          </w:p>
        </w:tc>
        <w:tc>
          <w:tcPr>
            <w:tcW w:w="2835" w:type="dxa"/>
            <w:tcBorders>
              <w:bottom w:val="single" w:sz="12" w:space="0" w:color="000000"/>
            </w:tcBorders>
            <w:shd w:val="clear" w:color="auto" w:fill="FFFFEE"/>
          </w:tcPr>
          <w:p w:rsidR="008543AD" w:rsidRDefault="000556C8">
            <w:pPr>
              <w:pStyle w:val="TableParagraph"/>
              <w:spacing w:line="211" w:lineRule="exact"/>
              <w:ind w:left="54" w:right="29"/>
              <w:rPr>
                <w:sz w:val="18"/>
              </w:rPr>
            </w:pP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within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next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2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years</w:t>
            </w:r>
          </w:p>
        </w:tc>
        <w:tc>
          <w:tcPr>
            <w:tcW w:w="2338" w:type="dxa"/>
            <w:tcBorders>
              <w:bottom w:val="single" w:sz="12" w:space="0" w:color="000000"/>
              <w:right w:val="single" w:sz="12" w:space="0" w:color="000000"/>
            </w:tcBorders>
            <w:shd w:val="clear" w:color="auto" w:fill="FFFFEE"/>
          </w:tcPr>
          <w:p w:rsidR="008543AD" w:rsidRDefault="008543AD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:rsidR="008543AD">
        <w:trPr>
          <w:trHeight w:val="878"/>
        </w:trPr>
        <w:tc>
          <w:tcPr>
            <w:tcW w:w="1419" w:type="dxa"/>
            <w:vMerge w:val="restart"/>
            <w:tcBorders>
              <w:top w:val="single" w:sz="12" w:space="0" w:color="000000"/>
              <w:left w:val="single" w:sz="12" w:space="0" w:color="000000"/>
            </w:tcBorders>
            <w:shd w:val="clear" w:color="auto" w:fill="C2D59B"/>
          </w:tcPr>
          <w:p w:rsidR="008543AD" w:rsidRDefault="008543AD">
            <w:pPr>
              <w:pStyle w:val="TableParagraph"/>
              <w:jc w:val="left"/>
              <w:rPr>
                <w:b/>
              </w:rPr>
            </w:pPr>
          </w:p>
          <w:p w:rsidR="008543AD" w:rsidRDefault="008543AD">
            <w:pPr>
              <w:pStyle w:val="TableParagraph"/>
              <w:jc w:val="left"/>
              <w:rPr>
                <w:b/>
              </w:rPr>
            </w:pPr>
          </w:p>
          <w:p w:rsidR="008543AD" w:rsidRDefault="008543AD">
            <w:pPr>
              <w:pStyle w:val="TableParagraph"/>
              <w:jc w:val="left"/>
              <w:rPr>
                <w:b/>
              </w:rPr>
            </w:pPr>
          </w:p>
          <w:p w:rsidR="008543AD" w:rsidRDefault="008543AD">
            <w:pPr>
              <w:pStyle w:val="TableParagraph"/>
              <w:jc w:val="left"/>
              <w:rPr>
                <w:b/>
              </w:rPr>
            </w:pPr>
          </w:p>
          <w:p w:rsidR="008543AD" w:rsidRDefault="008543AD">
            <w:pPr>
              <w:pStyle w:val="TableParagraph"/>
              <w:spacing w:before="4"/>
              <w:jc w:val="left"/>
              <w:rPr>
                <w:b/>
                <w:sz w:val="16"/>
              </w:rPr>
            </w:pPr>
          </w:p>
          <w:p w:rsidR="008543AD" w:rsidRDefault="000556C8">
            <w:pPr>
              <w:pStyle w:val="TableParagraph"/>
              <w:ind w:left="172"/>
              <w:jc w:val="left"/>
              <w:rPr>
                <w:b/>
              </w:rPr>
            </w:pPr>
            <w:r>
              <w:rPr>
                <w:b/>
              </w:rPr>
              <w:t>MEASURE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7</w:t>
            </w:r>
          </w:p>
        </w:tc>
        <w:tc>
          <w:tcPr>
            <w:tcW w:w="1135" w:type="dxa"/>
            <w:tcBorders>
              <w:top w:val="single" w:sz="12" w:space="0" w:color="000000"/>
            </w:tcBorders>
            <w:shd w:val="clear" w:color="auto" w:fill="EAF0DD"/>
          </w:tcPr>
          <w:p w:rsidR="008543AD" w:rsidRDefault="008543AD">
            <w:pPr>
              <w:pStyle w:val="TableParagraph"/>
              <w:jc w:val="left"/>
              <w:rPr>
                <w:b/>
                <w:sz w:val="18"/>
              </w:rPr>
            </w:pPr>
          </w:p>
          <w:p w:rsidR="008543AD" w:rsidRDefault="000556C8">
            <w:pPr>
              <w:pStyle w:val="TableParagraph"/>
              <w:spacing w:before="110"/>
              <w:ind w:left="122" w:right="94"/>
              <w:rPr>
                <w:i/>
                <w:sz w:val="18"/>
              </w:rPr>
            </w:pPr>
            <w:r>
              <w:rPr>
                <w:i/>
                <w:sz w:val="18"/>
              </w:rPr>
              <w:t>Action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7.1.</w:t>
            </w:r>
          </w:p>
        </w:tc>
        <w:tc>
          <w:tcPr>
            <w:tcW w:w="4102" w:type="dxa"/>
            <w:tcBorders>
              <w:top w:val="single" w:sz="12" w:space="0" w:color="000000"/>
            </w:tcBorders>
            <w:shd w:val="clear" w:color="auto" w:fill="FFFFEE"/>
          </w:tcPr>
          <w:p w:rsidR="008543AD" w:rsidRDefault="008543AD">
            <w:pPr>
              <w:pStyle w:val="TableParagraph"/>
              <w:spacing w:before="11"/>
              <w:jc w:val="left"/>
              <w:rPr>
                <w:b/>
                <w:sz w:val="17"/>
              </w:rPr>
            </w:pPr>
          </w:p>
          <w:p w:rsidR="008543AD" w:rsidRDefault="000556C8">
            <w:pPr>
              <w:pStyle w:val="TableParagraph"/>
              <w:ind w:left="1675" w:right="473" w:hanging="1172"/>
              <w:jc w:val="left"/>
              <w:rPr>
                <w:sz w:val="18"/>
              </w:rPr>
            </w:pPr>
            <w:r>
              <w:rPr>
                <w:sz w:val="18"/>
              </w:rPr>
              <w:t>Training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sessions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five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major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regional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employers</w:t>
            </w:r>
          </w:p>
        </w:tc>
        <w:tc>
          <w:tcPr>
            <w:tcW w:w="3694" w:type="dxa"/>
            <w:tcBorders>
              <w:top w:val="single" w:sz="12" w:space="0" w:color="000000"/>
            </w:tcBorders>
            <w:shd w:val="clear" w:color="auto" w:fill="FFFFEE"/>
          </w:tcPr>
          <w:p w:rsidR="008543AD" w:rsidRDefault="000556C8">
            <w:pPr>
              <w:pStyle w:val="TableParagraph"/>
              <w:spacing w:before="1"/>
              <w:ind w:left="1423" w:right="1092" w:hanging="286"/>
              <w:jc w:val="left"/>
              <w:rPr>
                <w:sz w:val="18"/>
              </w:rPr>
            </w:pPr>
            <w:r>
              <w:rPr>
                <w:sz w:val="18"/>
              </w:rPr>
              <w:t>Number of sessions</w:t>
            </w:r>
            <w:r>
              <w:rPr>
                <w:spacing w:val="-39"/>
                <w:sz w:val="18"/>
              </w:rPr>
              <w:t xml:space="preserve"> </w:t>
            </w:r>
            <w:r>
              <w:rPr>
                <w:sz w:val="18"/>
              </w:rPr>
              <w:t>Participants</w:t>
            </w:r>
          </w:p>
        </w:tc>
        <w:tc>
          <w:tcPr>
            <w:tcW w:w="2835" w:type="dxa"/>
            <w:tcBorders>
              <w:top w:val="single" w:sz="12" w:space="0" w:color="000000"/>
            </w:tcBorders>
            <w:shd w:val="clear" w:color="auto" w:fill="FFFFEE"/>
          </w:tcPr>
          <w:p w:rsidR="008543AD" w:rsidRDefault="000556C8">
            <w:pPr>
              <w:pStyle w:val="TableParagraph"/>
              <w:spacing w:before="1" w:line="219" w:lineRule="exact"/>
              <w:ind w:left="54" w:right="29"/>
              <w:rPr>
                <w:sz w:val="18"/>
              </w:rPr>
            </w:pPr>
            <w:r>
              <w:rPr>
                <w:sz w:val="18"/>
              </w:rPr>
              <w:t>1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per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year</w:t>
            </w:r>
          </w:p>
          <w:p w:rsidR="008543AD" w:rsidRDefault="000556C8">
            <w:pPr>
              <w:pStyle w:val="TableParagraph"/>
              <w:spacing w:line="219" w:lineRule="exact"/>
              <w:ind w:left="54" w:right="29"/>
              <w:rPr>
                <w:sz w:val="18"/>
              </w:rPr>
            </w:pPr>
            <w:r>
              <w:rPr>
                <w:sz w:val="18"/>
              </w:rPr>
              <w:t>All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course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coordinators</w:t>
            </w:r>
          </w:p>
          <w:p w:rsidR="008543AD" w:rsidRDefault="000556C8">
            <w:pPr>
              <w:pStyle w:val="TableParagraph"/>
              <w:spacing w:before="1" w:line="219" w:lineRule="exact"/>
              <w:ind w:left="61" w:right="29"/>
              <w:rPr>
                <w:sz w:val="18"/>
              </w:rPr>
            </w:pPr>
            <w:r>
              <w:rPr>
                <w:sz w:val="18"/>
              </w:rPr>
              <w:t>At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least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3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employers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area of</w:t>
            </w:r>
          </w:p>
          <w:p w:rsidR="008543AD" w:rsidRDefault="000556C8">
            <w:pPr>
              <w:pStyle w:val="TableParagraph"/>
              <w:spacing w:line="199" w:lineRule="exact"/>
              <w:ind w:left="62" w:right="29"/>
              <w:rPr>
                <w:sz w:val="18"/>
              </w:rPr>
            </w:pPr>
            <w:r>
              <w:rPr>
                <w:sz w:val="18"/>
              </w:rPr>
              <w:t>each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courses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taught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at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HEI</w:t>
            </w:r>
          </w:p>
        </w:tc>
        <w:tc>
          <w:tcPr>
            <w:tcW w:w="2338" w:type="dxa"/>
            <w:tcBorders>
              <w:top w:val="single" w:sz="12" w:space="0" w:color="000000"/>
              <w:right w:val="single" w:sz="12" w:space="0" w:color="000000"/>
            </w:tcBorders>
            <w:shd w:val="clear" w:color="auto" w:fill="FFFFEE"/>
          </w:tcPr>
          <w:p w:rsidR="008543AD" w:rsidRDefault="008543AD">
            <w:pPr>
              <w:pStyle w:val="TableParagraph"/>
              <w:spacing w:before="11"/>
              <w:jc w:val="left"/>
              <w:rPr>
                <w:b/>
                <w:sz w:val="17"/>
              </w:rPr>
            </w:pPr>
          </w:p>
          <w:p w:rsidR="008543AD" w:rsidRDefault="000556C8">
            <w:pPr>
              <w:pStyle w:val="TableParagraph"/>
              <w:ind w:right="415"/>
              <w:jc w:val="right"/>
              <w:rPr>
                <w:sz w:val="18"/>
              </w:rPr>
            </w:pPr>
            <w:r>
              <w:rPr>
                <w:sz w:val="18"/>
              </w:rPr>
              <w:t>Attendance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register</w:t>
            </w:r>
          </w:p>
        </w:tc>
      </w:tr>
      <w:tr w:rsidR="008543AD">
        <w:trPr>
          <w:trHeight w:val="640"/>
        </w:trPr>
        <w:tc>
          <w:tcPr>
            <w:tcW w:w="1419" w:type="dxa"/>
            <w:vMerge/>
            <w:tcBorders>
              <w:top w:val="nil"/>
              <w:left w:val="single" w:sz="12" w:space="0" w:color="000000"/>
            </w:tcBorders>
            <w:shd w:val="clear" w:color="auto" w:fill="C2D59B"/>
          </w:tcPr>
          <w:p w:rsidR="008543AD" w:rsidRDefault="008543AD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shd w:val="clear" w:color="auto" w:fill="EAF0DD"/>
          </w:tcPr>
          <w:p w:rsidR="008543AD" w:rsidRDefault="008543AD">
            <w:pPr>
              <w:pStyle w:val="TableParagraph"/>
              <w:spacing w:before="4"/>
              <w:jc w:val="left"/>
              <w:rPr>
                <w:b/>
                <w:sz w:val="17"/>
              </w:rPr>
            </w:pPr>
          </w:p>
          <w:p w:rsidR="008543AD" w:rsidRDefault="000556C8">
            <w:pPr>
              <w:pStyle w:val="TableParagraph"/>
              <w:spacing w:before="1"/>
              <w:ind w:left="122" w:right="94"/>
              <w:rPr>
                <w:i/>
                <w:sz w:val="18"/>
              </w:rPr>
            </w:pPr>
            <w:r>
              <w:rPr>
                <w:i/>
                <w:sz w:val="18"/>
              </w:rPr>
              <w:t>Action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7.2.</w:t>
            </w:r>
          </w:p>
        </w:tc>
        <w:tc>
          <w:tcPr>
            <w:tcW w:w="4102" w:type="dxa"/>
            <w:shd w:val="clear" w:color="auto" w:fill="FFFFEE"/>
          </w:tcPr>
          <w:p w:rsidR="008543AD" w:rsidRDefault="000556C8">
            <w:pPr>
              <w:pStyle w:val="TableParagraph"/>
              <w:spacing w:before="102"/>
              <w:ind w:left="1043" w:right="390" w:hanging="620"/>
              <w:jc w:val="left"/>
              <w:rPr>
                <w:sz w:val="18"/>
              </w:rPr>
            </w:pPr>
            <w:r>
              <w:rPr>
                <w:sz w:val="18"/>
              </w:rPr>
              <w:t>Insert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migration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gender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issues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programs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curricular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units</w:t>
            </w:r>
          </w:p>
        </w:tc>
        <w:tc>
          <w:tcPr>
            <w:tcW w:w="3694" w:type="dxa"/>
            <w:shd w:val="clear" w:color="auto" w:fill="FFFFEE"/>
          </w:tcPr>
          <w:p w:rsidR="008543AD" w:rsidRDefault="000556C8">
            <w:pPr>
              <w:pStyle w:val="TableParagraph"/>
              <w:spacing w:before="102"/>
              <w:ind w:left="984" w:right="120" w:hanging="836"/>
              <w:jc w:val="left"/>
              <w:rPr>
                <w:sz w:val="18"/>
              </w:rPr>
            </w:pPr>
            <w:r>
              <w:rPr>
                <w:sz w:val="18"/>
              </w:rPr>
              <w:t>Number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curricula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with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explicit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references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migration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issues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gender</w:t>
            </w:r>
          </w:p>
        </w:tc>
        <w:tc>
          <w:tcPr>
            <w:tcW w:w="2835" w:type="dxa"/>
            <w:shd w:val="clear" w:color="auto" w:fill="FFFFEE"/>
          </w:tcPr>
          <w:p w:rsidR="008543AD" w:rsidRDefault="000556C8">
            <w:pPr>
              <w:pStyle w:val="TableParagraph"/>
              <w:spacing w:before="1"/>
              <w:ind w:left="1303" w:right="121" w:hanging="1136"/>
              <w:jc w:val="left"/>
              <w:rPr>
                <w:sz w:val="18"/>
              </w:rPr>
            </w:pPr>
            <w:r>
              <w:rPr>
                <w:sz w:val="18"/>
              </w:rPr>
              <w:t>10% of course units offered by the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HEI</w:t>
            </w:r>
          </w:p>
        </w:tc>
        <w:tc>
          <w:tcPr>
            <w:tcW w:w="2338" w:type="dxa"/>
            <w:tcBorders>
              <w:right w:val="single" w:sz="12" w:space="0" w:color="000000"/>
            </w:tcBorders>
            <w:shd w:val="clear" w:color="auto" w:fill="FFFFEE"/>
          </w:tcPr>
          <w:p w:rsidR="008543AD" w:rsidRDefault="008543AD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:rsidR="008543AD">
        <w:trPr>
          <w:trHeight w:val="659"/>
        </w:trPr>
        <w:tc>
          <w:tcPr>
            <w:tcW w:w="1419" w:type="dxa"/>
            <w:vMerge/>
            <w:tcBorders>
              <w:top w:val="nil"/>
              <w:left w:val="single" w:sz="12" w:space="0" w:color="000000"/>
            </w:tcBorders>
            <w:shd w:val="clear" w:color="auto" w:fill="C2D59B"/>
          </w:tcPr>
          <w:p w:rsidR="008543AD" w:rsidRDefault="008543AD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shd w:val="clear" w:color="auto" w:fill="EAF0DD"/>
          </w:tcPr>
          <w:p w:rsidR="008543AD" w:rsidRDefault="008543AD">
            <w:pPr>
              <w:pStyle w:val="TableParagraph"/>
              <w:spacing w:before="12"/>
              <w:jc w:val="left"/>
              <w:rPr>
                <w:b/>
                <w:sz w:val="17"/>
              </w:rPr>
            </w:pPr>
          </w:p>
          <w:p w:rsidR="008543AD" w:rsidRDefault="000556C8">
            <w:pPr>
              <w:pStyle w:val="TableParagraph"/>
              <w:ind w:left="122" w:right="94"/>
              <w:rPr>
                <w:i/>
                <w:sz w:val="18"/>
              </w:rPr>
            </w:pPr>
            <w:r>
              <w:rPr>
                <w:i/>
                <w:sz w:val="18"/>
              </w:rPr>
              <w:t>Action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7.3.</w:t>
            </w:r>
          </w:p>
        </w:tc>
        <w:tc>
          <w:tcPr>
            <w:tcW w:w="4102" w:type="dxa"/>
            <w:shd w:val="clear" w:color="auto" w:fill="FFFFEE"/>
          </w:tcPr>
          <w:p w:rsidR="008543AD" w:rsidRDefault="000556C8">
            <w:pPr>
              <w:pStyle w:val="TableParagraph"/>
              <w:spacing w:before="1"/>
              <w:ind w:left="268" w:right="240" w:hanging="4"/>
              <w:rPr>
                <w:sz w:val="18"/>
              </w:rPr>
            </w:pPr>
            <w:r>
              <w:rPr>
                <w:sz w:val="18"/>
              </w:rPr>
              <w:t>Raise teachers' awareness of the constitution of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heterogeneous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working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groups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each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curricular</w:t>
            </w:r>
          </w:p>
          <w:p w:rsidR="008543AD" w:rsidRDefault="000556C8">
            <w:pPr>
              <w:pStyle w:val="TableParagraph"/>
              <w:spacing w:line="199" w:lineRule="exact"/>
              <w:ind w:left="121" w:right="94"/>
              <w:rPr>
                <w:sz w:val="18"/>
              </w:rPr>
            </w:pPr>
            <w:r>
              <w:rPr>
                <w:sz w:val="18"/>
              </w:rPr>
              <w:t>unit</w:t>
            </w:r>
          </w:p>
        </w:tc>
        <w:tc>
          <w:tcPr>
            <w:tcW w:w="3694" w:type="dxa"/>
            <w:shd w:val="clear" w:color="auto" w:fill="FFFFEE"/>
          </w:tcPr>
          <w:p w:rsidR="008543AD" w:rsidRDefault="008543AD">
            <w:pPr>
              <w:pStyle w:val="TableParagraph"/>
              <w:spacing w:before="12"/>
              <w:jc w:val="left"/>
              <w:rPr>
                <w:b/>
                <w:sz w:val="17"/>
              </w:rPr>
            </w:pPr>
          </w:p>
          <w:p w:rsidR="008543AD" w:rsidRDefault="000556C8">
            <w:pPr>
              <w:pStyle w:val="TableParagraph"/>
              <w:ind w:left="271" w:right="243"/>
              <w:rPr>
                <w:sz w:val="18"/>
              </w:rPr>
            </w:pPr>
            <w:r>
              <w:rPr>
                <w:sz w:val="18"/>
              </w:rPr>
              <w:t>Number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teachers</w:t>
            </w:r>
          </w:p>
        </w:tc>
        <w:tc>
          <w:tcPr>
            <w:tcW w:w="2835" w:type="dxa"/>
            <w:shd w:val="clear" w:color="auto" w:fill="FFFFEE"/>
          </w:tcPr>
          <w:p w:rsidR="008543AD" w:rsidRDefault="000556C8">
            <w:pPr>
              <w:pStyle w:val="TableParagraph"/>
              <w:spacing w:before="121"/>
              <w:ind w:left="57" w:right="29"/>
              <w:rPr>
                <w:sz w:val="18"/>
              </w:rPr>
            </w:pPr>
            <w:r>
              <w:rPr>
                <w:sz w:val="18"/>
              </w:rPr>
              <w:t>All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teachers</w:t>
            </w:r>
          </w:p>
        </w:tc>
        <w:tc>
          <w:tcPr>
            <w:tcW w:w="2338" w:type="dxa"/>
            <w:tcBorders>
              <w:right w:val="single" w:sz="12" w:space="0" w:color="000000"/>
            </w:tcBorders>
            <w:shd w:val="clear" w:color="auto" w:fill="FFFFEE"/>
          </w:tcPr>
          <w:p w:rsidR="008543AD" w:rsidRDefault="008543AD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:rsidR="008543AD">
        <w:trPr>
          <w:trHeight w:val="878"/>
        </w:trPr>
        <w:tc>
          <w:tcPr>
            <w:tcW w:w="1419" w:type="dxa"/>
            <w:vMerge/>
            <w:tcBorders>
              <w:top w:val="nil"/>
              <w:left w:val="single" w:sz="12" w:space="0" w:color="000000"/>
            </w:tcBorders>
            <w:shd w:val="clear" w:color="auto" w:fill="C2D59B"/>
          </w:tcPr>
          <w:p w:rsidR="008543AD" w:rsidRDefault="008543AD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shd w:val="clear" w:color="auto" w:fill="EAF0DD"/>
          </w:tcPr>
          <w:p w:rsidR="008543AD" w:rsidRDefault="008543AD">
            <w:pPr>
              <w:pStyle w:val="TableParagraph"/>
              <w:jc w:val="left"/>
              <w:rPr>
                <w:b/>
                <w:sz w:val="18"/>
              </w:rPr>
            </w:pPr>
          </w:p>
          <w:p w:rsidR="008543AD" w:rsidRDefault="000556C8">
            <w:pPr>
              <w:pStyle w:val="TableParagraph"/>
              <w:spacing w:before="110"/>
              <w:ind w:left="121" w:right="94"/>
              <w:rPr>
                <w:sz w:val="18"/>
              </w:rPr>
            </w:pPr>
            <w:r>
              <w:rPr>
                <w:sz w:val="18"/>
              </w:rPr>
              <w:t>Action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7.4.</w:t>
            </w:r>
          </w:p>
        </w:tc>
        <w:tc>
          <w:tcPr>
            <w:tcW w:w="4102" w:type="dxa"/>
            <w:shd w:val="clear" w:color="auto" w:fill="FFFFEE"/>
          </w:tcPr>
          <w:p w:rsidR="008543AD" w:rsidRDefault="000556C8">
            <w:pPr>
              <w:pStyle w:val="TableParagraph"/>
              <w:spacing w:before="1"/>
              <w:ind w:left="119" w:right="92" w:firstLine="2"/>
              <w:rPr>
                <w:sz w:val="18"/>
              </w:rPr>
            </w:pPr>
            <w:r>
              <w:rPr>
                <w:sz w:val="18"/>
              </w:rPr>
              <w:t>Tailored integration courses for migrant women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(adults) Focusing on language learning and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information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about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national</w:t>
            </w:r>
            <w:r>
              <w:rPr>
                <w:spacing w:val="-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labour</w:t>
            </w:r>
            <w:proofErr w:type="spellEnd"/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market,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taking</w:t>
            </w:r>
          </w:p>
          <w:p w:rsidR="008543AD" w:rsidRDefault="000556C8">
            <w:pPr>
              <w:pStyle w:val="TableParagraph"/>
              <w:spacing w:line="198" w:lineRule="exact"/>
              <w:ind w:left="121" w:right="96"/>
              <w:rPr>
                <w:sz w:val="18"/>
              </w:rPr>
            </w:pPr>
            <w:r>
              <w:rPr>
                <w:sz w:val="18"/>
              </w:rPr>
              <w:t>into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account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their needs</w:t>
            </w:r>
          </w:p>
        </w:tc>
        <w:tc>
          <w:tcPr>
            <w:tcW w:w="3694" w:type="dxa"/>
            <w:shd w:val="clear" w:color="auto" w:fill="FFFFEE"/>
          </w:tcPr>
          <w:p w:rsidR="008543AD" w:rsidRDefault="000556C8">
            <w:pPr>
              <w:pStyle w:val="TableParagraph"/>
              <w:spacing w:before="1"/>
              <w:ind w:left="1126" w:right="1095" w:hanging="4"/>
              <w:rPr>
                <w:sz w:val="18"/>
              </w:rPr>
            </w:pPr>
            <w:r>
              <w:rPr>
                <w:sz w:val="18"/>
              </w:rPr>
              <w:t>Number of sessions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Participants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Number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teachers</w:t>
            </w:r>
          </w:p>
        </w:tc>
        <w:tc>
          <w:tcPr>
            <w:tcW w:w="2835" w:type="dxa"/>
            <w:shd w:val="clear" w:color="auto" w:fill="FFFFEE"/>
          </w:tcPr>
          <w:p w:rsidR="008543AD" w:rsidRDefault="000556C8">
            <w:pPr>
              <w:pStyle w:val="TableParagraph"/>
              <w:spacing w:before="121"/>
              <w:ind w:left="54" w:right="29"/>
              <w:rPr>
                <w:sz w:val="18"/>
              </w:rPr>
            </w:pPr>
            <w:r>
              <w:rPr>
                <w:sz w:val="18"/>
              </w:rPr>
              <w:t>2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per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year</w:t>
            </w:r>
          </w:p>
        </w:tc>
        <w:tc>
          <w:tcPr>
            <w:tcW w:w="2338" w:type="dxa"/>
            <w:tcBorders>
              <w:right w:val="single" w:sz="12" w:space="0" w:color="000000"/>
            </w:tcBorders>
            <w:shd w:val="clear" w:color="auto" w:fill="FFFFEE"/>
          </w:tcPr>
          <w:p w:rsidR="008543AD" w:rsidRDefault="008543AD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</w:tbl>
    <w:p w:rsidR="008543AD" w:rsidRDefault="008543AD">
      <w:pPr>
        <w:rPr>
          <w:rFonts w:ascii="Times New Roman"/>
          <w:sz w:val="18"/>
        </w:rPr>
        <w:sectPr w:rsidR="008543AD">
          <w:pgSz w:w="16840" w:h="11910" w:orient="landscape"/>
          <w:pgMar w:top="1800" w:right="760" w:bottom="1340" w:left="300" w:header="454" w:footer="1146" w:gutter="0"/>
          <w:cols w:space="720"/>
        </w:sectPr>
      </w:pPr>
    </w:p>
    <w:tbl>
      <w:tblPr>
        <w:tblW w:w="0" w:type="auto"/>
        <w:tblInd w:w="1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19"/>
        <w:gridCol w:w="1135"/>
        <w:gridCol w:w="4102"/>
        <w:gridCol w:w="3694"/>
        <w:gridCol w:w="2835"/>
        <w:gridCol w:w="2338"/>
      </w:tblGrid>
      <w:tr w:rsidR="008543AD">
        <w:trPr>
          <w:trHeight w:val="659"/>
        </w:trPr>
        <w:tc>
          <w:tcPr>
            <w:tcW w:w="1419" w:type="dxa"/>
            <w:tcBorders>
              <w:left w:val="single" w:sz="12" w:space="0" w:color="000000"/>
              <w:bottom w:val="single" w:sz="12" w:space="0" w:color="000000"/>
            </w:tcBorders>
            <w:shd w:val="clear" w:color="auto" w:fill="C2D59B"/>
          </w:tcPr>
          <w:p w:rsidR="008543AD" w:rsidRDefault="008543AD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135" w:type="dxa"/>
            <w:tcBorders>
              <w:bottom w:val="single" w:sz="12" w:space="0" w:color="000000"/>
            </w:tcBorders>
            <w:shd w:val="clear" w:color="auto" w:fill="EAF0DD"/>
          </w:tcPr>
          <w:p w:rsidR="008543AD" w:rsidRDefault="000556C8">
            <w:pPr>
              <w:pStyle w:val="TableParagraph"/>
              <w:spacing w:before="1"/>
              <w:ind w:left="181" w:right="155" w:firstLine="3"/>
              <w:rPr>
                <w:i/>
                <w:sz w:val="18"/>
              </w:rPr>
            </w:pPr>
            <w:r>
              <w:rPr>
                <w:i/>
                <w:sz w:val="18"/>
              </w:rPr>
              <w:t>Action 7.5.</w:t>
            </w:r>
            <w:r>
              <w:rPr>
                <w:i/>
                <w:spacing w:val="-38"/>
                <w:sz w:val="18"/>
              </w:rPr>
              <w:t xml:space="preserve"> </w:t>
            </w:r>
            <w:r>
              <w:rPr>
                <w:i/>
                <w:sz w:val="18"/>
              </w:rPr>
              <w:t>and</w:t>
            </w:r>
            <w:r>
              <w:rPr>
                <w:i/>
                <w:spacing w:val="-10"/>
                <w:sz w:val="18"/>
              </w:rPr>
              <w:t xml:space="preserve"> </w:t>
            </w:r>
            <w:r>
              <w:rPr>
                <w:i/>
                <w:sz w:val="18"/>
              </w:rPr>
              <w:t>Action</w:t>
            </w:r>
          </w:p>
          <w:p w:rsidR="008543AD" w:rsidRDefault="000556C8">
            <w:pPr>
              <w:pStyle w:val="TableParagraph"/>
              <w:spacing w:line="199" w:lineRule="exact"/>
              <w:ind w:left="120" w:right="94"/>
              <w:rPr>
                <w:i/>
                <w:sz w:val="18"/>
              </w:rPr>
            </w:pPr>
            <w:r>
              <w:rPr>
                <w:i/>
                <w:sz w:val="18"/>
              </w:rPr>
              <w:t>7.6.</w:t>
            </w:r>
          </w:p>
        </w:tc>
        <w:tc>
          <w:tcPr>
            <w:tcW w:w="4102" w:type="dxa"/>
            <w:tcBorders>
              <w:bottom w:val="single" w:sz="12" w:space="0" w:color="000000"/>
            </w:tcBorders>
            <w:shd w:val="clear" w:color="auto" w:fill="FFFFEE"/>
          </w:tcPr>
          <w:p w:rsidR="008543AD" w:rsidRDefault="000556C8">
            <w:pPr>
              <w:pStyle w:val="TableParagraph"/>
              <w:spacing w:before="1"/>
              <w:ind w:left="121" w:right="95"/>
              <w:rPr>
                <w:sz w:val="18"/>
              </w:rPr>
            </w:pPr>
            <w:r>
              <w:rPr>
                <w:sz w:val="18"/>
              </w:rPr>
              <w:t>To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give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visibility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women,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specifically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migrant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racialised</w:t>
            </w:r>
            <w:proofErr w:type="spellEnd"/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women,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science in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different</w:t>
            </w:r>
          </w:p>
          <w:p w:rsidR="008543AD" w:rsidRDefault="000556C8">
            <w:pPr>
              <w:pStyle w:val="TableParagraph"/>
              <w:spacing w:line="199" w:lineRule="exact"/>
              <w:ind w:left="121" w:right="96"/>
              <w:rPr>
                <w:sz w:val="18"/>
              </w:rPr>
            </w:pPr>
            <w:r>
              <w:rPr>
                <w:sz w:val="18"/>
              </w:rPr>
              <w:t>scientific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fields</w:t>
            </w:r>
          </w:p>
        </w:tc>
        <w:tc>
          <w:tcPr>
            <w:tcW w:w="3694" w:type="dxa"/>
            <w:tcBorders>
              <w:bottom w:val="single" w:sz="12" w:space="0" w:color="000000"/>
            </w:tcBorders>
            <w:shd w:val="clear" w:color="auto" w:fill="FFFFEE"/>
          </w:tcPr>
          <w:p w:rsidR="008543AD" w:rsidRDefault="000556C8">
            <w:pPr>
              <w:pStyle w:val="TableParagraph"/>
              <w:spacing w:before="111"/>
              <w:ind w:left="931" w:right="120" w:hanging="783"/>
              <w:jc w:val="left"/>
              <w:rPr>
                <w:sz w:val="18"/>
              </w:rPr>
            </w:pPr>
            <w:r>
              <w:rPr>
                <w:sz w:val="18"/>
              </w:rPr>
              <w:t>Number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curricula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with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explicit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references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women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scientific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fields</w:t>
            </w:r>
          </w:p>
        </w:tc>
        <w:tc>
          <w:tcPr>
            <w:tcW w:w="2835" w:type="dxa"/>
            <w:tcBorders>
              <w:bottom w:val="single" w:sz="12" w:space="0" w:color="000000"/>
            </w:tcBorders>
            <w:shd w:val="clear" w:color="auto" w:fill="FFFFEE"/>
          </w:tcPr>
          <w:p w:rsidR="008543AD" w:rsidRDefault="000556C8">
            <w:pPr>
              <w:pStyle w:val="TableParagraph"/>
              <w:spacing w:before="111"/>
              <w:ind w:left="1303" w:right="132" w:hanging="1136"/>
              <w:jc w:val="left"/>
              <w:rPr>
                <w:sz w:val="18"/>
              </w:rPr>
            </w:pPr>
            <w:r>
              <w:rPr>
                <w:sz w:val="18"/>
              </w:rPr>
              <w:t>10%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course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units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offered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by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HEI</w:t>
            </w:r>
          </w:p>
        </w:tc>
        <w:tc>
          <w:tcPr>
            <w:tcW w:w="2338" w:type="dxa"/>
            <w:tcBorders>
              <w:bottom w:val="single" w:sz="12" w:space="0" w:color="000000"/>
              <w:right w:val="single" w:sz="12" w:space="0" w:color="000000"/>
            </w:tcBorders>
            <w:shd w:val="clear" w:color="auto" w:fill="FFFFEE"/>
          </w:tcPr>
          <w:p w:rsidR="008543AD" w:rsidRDefault="008543AD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:rsidR="008543AD">
        <w:trPr>
          <w:trHeight w:val="649"/>
        </w:trPr>
        <w:tc>
          <w:tcPr>
            <w:tcW w:w="1419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C2D59B"/>
          </w:tcPr>
          <w:p w:rsidR="008543AD" w:rsidRDefault="008543AD">
            <w:pPr>
              <w:pStyle w:val="TableParagraph"/>
              <w:jc w:val="left"/>
              <w:rPr>
                <w:b/>
              </w:rPr>
            </w:pPr>
          </w:p>
          <w:p w:rsidR="008543AD" w:rsidRDefault="008543AD">
            <w:pPr>
              <w:pStyle w:val="TableParagraph"/>
              <w:jc w:val="left"/>
              <w:rPr>
                <w:b/>
              </w:rPr>
            </w:pPr>
          </w:p>
          <w:p w:rsidR="008543AD" w:rsidRDefault="008543AD">
            <w:pPr>
              <w:pStyle w:val="TableParagraph"/>
              <w:jc w:val="left"/>
              <w:rPr>
                <w:b/>
              </w:rPr>
            </w:pPr>
          </w:p>
          <w:p w:rsidR="008543AD" w:rsidRDefault="008543AD">
            <w:pPr>
              <w:pStyle w:val="TableParagraph"/>
              <w:jc w:val="left"/>
              <w:rPr>
                <w:b/>
              </w:rPr>
            </w:pPr>
          </w:p>
          <w:p w:rsidR="008543AD" w:rsidRDefault="008543AD">
            <w:pPr>
              <w:pStyle w:val="TableParagraph"/>
              <w:jc w:val="left"/>
              <w:rPr>
                <w:b/>
              </w:rPr>
            </w:pPr>
          </w:p>
          <w:p w:rsidR="008543AD" w:rsidRDefault="008543AD">
            <w:pPr>
              <w:pStyle w:val="TableParagraph"/>
              <w:jc w:val="left"/>
              <w:rPr>
                <w:b/>
              </w:rPr>
            </w:pPr>
          </w:p>
          <w:p w:rsidR="008543AD" w:rsidRDefault="000556C8">
            <w:pPr>
              <w:pStyle w:val="TableParagraph"/>
              <w:spacing w:before="152"/>
              <w:ind w:left="172"/>
              <w:jc w:val="left"/>
              <w:rPr>
                <w:b/>
              </w:rPr>
            </w:pPr>
            <w:r>
              <w:rPr>
                <w:b/>
              </w:rPr>
              <w:t>MEASURE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8</w:t>
            </w:r>
          </w:p>
        </w:tc>
        <w:tc>
          <w:tcPr>
            <w:tcW w:w="1135" w:type="dxa"/>
            <w:tcBorders>
              <w:top w:val="single" w:sz="12" w:space="0" w:color="000000"/>
            </w:tcBorders>
            <w:shd w:val="clear" w:color="auto" w:fill="EAF0DD"/>
          </w:tcPr>
          <w:p w:rsidR="008543AD" w:rsidRDefault="008543AD">
            <w:pPr>
              <w:pStyle w:val="TableParagraph"/>
              <w:spacing w:before="1"/>
              <w:jc w:val="left"/>
              <w:rPr>
                <w:b/>
                <w:sz w:val="18"/>
              </w:rPr>
            </w:pPr>
          </w:p>
          <w:p w:rsidR="008543AD" w:rsidRDefault="000556C8">
            <w:pPr>
              <w:pStyle w:val="TableParagraph"/>
              <w:spacing w:before="1"/>
              <w:ind w:left="122" w:right="94"/>
              <w:rPr>
                <w:i/>
                <w:sz w:val="18"/>
              </w:rPr>
            </w:pPr>
            <w:r>
              <w:rPr>
                <w:i/>
                <w:sz w:val="18"/>
              </w:rPr>
              <w:t>Action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8.1.</w:t>
            </w:r>
          </w:p>
        </w:tc>
        <w:tc>
          <w:tcPr>
            <w:tcW w:w="4102" w:type="dxa"/>
            <w:tcBorders>
              <w:top w:val="single" w:sz="12" w:space="0" w:color="000000"/>
            </w:tcBorders>
            <w:shd w:val="clear" w:color="auto" w:fill="FFFFEE"/>
          </w:tcPr>
          <w:p w:rsidR="008543AD" w:rsidRDefault="000556C8">
            <w:pPr>
              <w:pStyle w:val="TableParagraph"/>
              <w:spacing w:before="1"/>
              <w:ind w:left="215" w:right="187" w:hanging="2"/>
              <w:rPr>
                <w:sz w:val="18"/>
              </w:rPr>
            </w:pPr>
            <w:r>
              <w:rPr>
                <w:sz w:val="18"/>
              </w:rPr>
              <w:t>To establish protocols with the major regional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employers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for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placement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minimum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quota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</w:p>
          <w:p w:rsidR="008543AD" w:rsidRDefault="000556C8">
            <w:pPr>
              <w:pStyle w:val="TableParagraph"/>
              <w:spacing w:line="189" w:lineRule="exact"/>
              <w:ind w:left="121" w:right="95"/>
              <w:rPr>
                <w:sz w:val="18"/>
              </w:rPr>
            </w:pPr>
            <w:r>
              <w:rPr>
                <w:sz w:val="18"/>
              </w:rPr>
              <w:t>immigrant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women</w:t>
            </w:r>
          </w:p>
        </w:tc>
        <w:tc>
          <w:tcPr>
            <w:tcW w:w="3694" w:type="dxa"/>
            <w:tcBorders>
              <w:top w:val="single" w:sz="12" w:space="0" w:color="000000"/>
            </w:tcBorders>
            <w:shd w:val="clear" w:color="auto" w:fill="FFFFEE"/>
          </w:tcPr>
          <w:p w:rsidR="008543AD" w:rsidRDefault="008543AD">
            <w:pPr>
              <w:pStyle w:val="TableParagraph"/>
              <w:spacing w:before="1"/>
              <w:jc w:val="left"/>
              <w:rPr>
                <w:b/>
                <w:sz w:val="18"/>
              </w:rPr>
            </w:pPr>
          </w:p>
          <w:p w:rsidR="008543AD" w:rsidRDefault="000556C8">
            <w:pPr>
              <w:pStyle w:val="TableParagraph"/>
              <w:spacing w:before="1"/>
              <w:ind w:left="271" w:right="242"/>
              <w:rPr>
                <w:sz w:val="18"/>
              </w:rPr>
            </w:pPr>
            <w:r>
              <w:rPr>
                <w:sz w:val="18"/>
              </w:rPr>
              <w:t>Number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protocols</w:t>
            </w:r>
          </w:p>
        </w:tc>
        <w:tc>
          <w:tcPr>
            <w:tcW w:w="2835" w:type="dxa"/>
            <w:tcBorders>
              <w:top w:val="single" w:sz="12" w:space="0" w:color="000000"/>
            </w:tcBorders>
            <w:shd w:val="clear" w:color="auto" w:fill="FFFFEE"/>
          </w:tcPr>
          <w:p w:rsidR="008543AD" w:rsidRDefault="008543AD">
            <w:pPr>
              <w:pStyle w:val="TableParagraph"/>
              <w:spacing w:before="1"/>
              <w:jc w:val="left"/>
              <w:rPr>
                <w:b/>
                <w:sz w:val="18"/>
              </w:rPr>
            </w:pPr>
          </w:p>
          <w:p w:rsidR="008543AD" w:rsidRDefault="000556C8">
            <w:pPr>
              <w:pStyle w:val="TableParagraph"/>
              <w:spacing w:before="1"/>
              <w:ind w:left="27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2338" w:type="dxa"/>
            <w:tcBorders>
              <w:top w:val="single" w:sz="12" w:space="0" w:color="000000"/>
              <w:right w:val="single" w:sz="12" w:space="0" w:color="000000"/>
            </w:tcBorders>
            <w:shd w:val="clear" w:color="auto" w:fill="FFFFEE"/>
          </w:tcPr>
          <w:p w:rsidR="008543AD" w:rsidRDefault="008543AD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:rsidR="008543AD">
        <w:trPr>
          <w:trHeight w:val="861"/>
        </w:trPr>
        <w:tc>
          <w:tcPr>
            <w:tcW w:w="1419" w:type="dxa"/>
            <w:vMerge/>
            <w:tcBorders>
              <w:top w:val="nil"/>
              <w:left w:val="single" w:sz="12" w:space="0" w:color="000000"/>
              <w:bottom w:val="single" w:sz="12" w:space="0" w:color="000000"/>
            </w:tcBorders>
            <w:shd w:val="clear" w:color="auto" w:fill="C2D59B"/>
          </w:tcPr>
          <w:p w:rsidR="008543AD" w:rsidRDefault="008543AD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shd w:val="clear" w:color="auto" w:fill="EAF0DD"/>
          </w:tcPr>
          <w:p w:rsidR="008543AD" w:rsidRDefault="008543AD">
            <w:pPr>
              <w:pStyle w:val="TableParagraph"/>
              <w:spacing w:before="3"/>
              <w:jc w:val="left"/>
              <w:rPr>
                <w:b/>
                <w:sz w:val="26"/>
              </w:rPr>
            </w:pPr>
          </w:p>
          <w:p w:rsidR="008543AD" w:rsidRDefault="000556C8">
            <w:pPr>
              <w:pStyle w:val="TableParagraph"/>
              <w:ind w:left="122" w:right="94"/>
              <w:rPr>
                <w:i/>
                <w:sz w:val="18"/>
              </w:rPr>
            </w:pPr>
            <w:r>
              <w:rPr>
                <w:i/>
                <w:sz w:val="18"/>
              </w:rPr>
              <w:t>Action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8.2.</w:t>
            </w:r>
          </w:p>
        </w:tc>
        <w:tc>
          <w:tcPr>
            <w:tcW w:w="4102" w:type="dxa"/>
            <w:shd w:val="clear" w:color="auto" w:fill="FFFFEE"/>
          </w:tcPr>
          <w:p w:rsidR="008543AD" w:rsidRDefault="008543AD">
            <w:pPr>
              <w:pStyle w:val="TableParagraph"/>
              <w:spacing w:before="2"/>
              <w:jc w:val="left"/>
              <w:rPr>
                <w:b/>
                <w:sz w:val="17"/>
              </w:rPr>
            </w:pPr>
          </w:p>
          <w:p w:rsidR="008543AD" w:rsidRDefault="000556C8">
            <w:pPr>
              <w:pStyle w:val="TableParagraph"/>
              <w:ind w:left="1355" w:right="139" w:hanging="1186"/>
              <w:jc w:val="left"/>
              <w:rPr>
                <w:sz w:val="18"/>
              </w:rPr>
            </w:pPr>
            <w:r>
              <w:rPr>
                <w:sz w:val="18"/>
              </w:rPr>
              <w:t>One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training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session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about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subordination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processes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labor market</w:t>
            </w:r>
          </w:p>
        </w:tc>
        <w:tc>
          <w:tcPr>
            <w:tcW w:w="3694" w:type="dxa"/>
            <w:shd w:val="clear" w:color="auto" w:fill="FFFFEE"/>
          </w:tcPr>
          <w:p w:rsidR="008543AD" w:rsidRDefault="000556C8">
            <w:pPr>
              <w:pStyle w:val="TableParagraph"/>
              <w:spacing w:before="102"/>
              <w:ind w:left="271" w:right="246"/>
              <w:rPr>
                <w:sz w:val="18"/>
              </w:rPr>
            </w:pPr>
            <w:r>
              <w:rPr>
                <w:sz w:val="18"/>
              </w:rPr>
              <w:t>Number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sessions</w:t>
            </w:r>
          </w:p>
          <w:p w:rsidR="008543AD" w:rsidRDefault="008543AD">
            <w:pPr>
              <w:pStyle w:val="TableParagraph"/>
              <w:spacing w:before="12"/>
              <w:jc w:val="left"/>
              <w:rPr>
                <w:b/>
                <w:sz w:val="17"/>
              </w:rPr>
            </w:pPr>
          </w:p>
          <w:p w:rsidR="008543AD" w:rsidRDefault="000556C8">
            <w:pPr>
              <w:pStyle w:val="TableParagraph"/>
              <w:ind w:left="271" w:right="244"/>
              <w:rPr>
                <w:sz w:val="18"/>
              </w:rPr>
            </w:pPr>
            <w:r>
              <w:rPr>
                <w:sz w:val="18"/>
              </w:rPr>
              <w:t>Number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participants</w:t>
            </w:r>
          </w:p>
        </w:tc>
        <w:tc>
          <w:tcPr>
            <w:tcW w:w="2835" w:type="dxa"/>
            <w:shd w:val="clear" w:color="auto" w:fill="FFFFEE"/>
          </w:tcPr>
          <w:p w:rsidR="008543AD" w:rsidRDefault="000556C8">
            <w:pPr>
              <w:pStyle w:val="TableParagraph"/>
              <w:spacing w:line="211" w:lineRule="exact"/>
              <w:ind w:left="54" w:right="29"/>
              <w:rPr>
                <w:sz w:val="18"/>
              </w:rPr>
            </w:pPr>
            <w:r>
              <w:rPr>
                <w:sz w:val="18"/>
              </w:rPr>
              <w:t>1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per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year</w:t>
            </w:r>
          </w:p>
          <w:p w:rsidR="008543AD" w:rsidRDefault="000556C8">
            <w:pPr>
              <w:pStyle w:val="TableParagraph"/>
              <w:spacing w:line="219" w:lineRule="exact"/>
              <w:ind w:left="54" w:right="29"/>
              <w:rPr>
                <w:sz w:val="18"/>
              </w:rPr>
            </w:pPr>
            <w:r>
              <w:rPr>
                <w:sz w:val="18"/>
              </w:rPr>
              <w:t>All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course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coordinators</w:t>
            </w:r>
          </w:p>
          <w:p w:rsidR="008543AD" w:rsidRDefault="000556C8">
            <w:pPr>
              <w:pStyle w:val="TableParagraph"/>
              <w:spacing w:line="220" w:lineRule="atLeast"/>
              <w:ind w:left="79" w:right="43" w:hanging="2"/>
              <w:rPr>
                <w:sz w:val="18"/>
              </w:rPr>
            </w:pPr>
            <w:r>
              <w:rPr>
                <w:sz w:val="18"/>
              </w:rPr>
              <w:t>At least 3 employers in the area of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each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courses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taught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at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the HEI</w:t>
            </w:r>
          </w:p>
        </w:tc>
        <w:tc>
          <w:tcPr>
            <w:tcW w:w="2338" w:type="dxa"/>
            <w:tcBorders>
              <w:right w:val="single" w:sz="12" w:space="0" w:color="000000"/>
            </w:tcBorders>
            <w:shd w:val="clear" w:color="auto" w:fill="FFFFEE"/>
          </w:tcPr>
          <w:p w:rsidR="008543AD" w:rsidRDefault="008543AD">
            <w:pPr>
              <w:pStyle w:val="TableParagraph"/>
              <w:spacing w:before="2"/>
              <w:jc w:val="left"/>
              <w:rPr>
                <w:b/>
                <w:sz w:val="17"/>
              </w:rPr>
            </w:pPr>
          </w:p>
          <w:p w:rsidR="008543AD" w:rsidRDefault="000556C8">
            <w:pPr>
              <w:pStyle w:val="TableParagraph"/>
              <w:ind w:right="415"/>
              <w:jc w:val="right"/>
              <w:rPr>
                <w:sz w:val="18"/>
              </w:rPr>
            </w:pPr>
            <w:r>
              <w:rPr>
                <w:sz w:val="18"/>
              </w:rPr>
              <w:t>Attendance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register</w:t>
            </w:r>
          </w:p>
        </w:tc>
      </w:tr>
      <w:tr w:rsidR="008543AD">
        <w:trPr>
          <w:trHeight w:val="409"/>
        </w:trPr>
        <w:tc>
          <w:tcPr>
            <w:tcW w:w="1419" w:type="dxa"/>
            <w:vMerge/>
            <w:tcBorders>
              <w:top w:val="nil"/>
              <w:left w:val="single" w:sz="12" w:space="0" w:color="000000"/>
              <w:bottom w:val="single" w:sz="12" w:space="0" w:color="000000"/>
            </w:tcBorders>
            <w:shd w:val="clear" w:color="auto" w:fill="C2D59B"/>
          </w:tcPr>
          <w:p w:rsidR="008543AD" w:rsidRDefault="008543AD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shd w:val="clear" w:color="auto" w:fill="EAF0DD"/>
          </w:tcPr>
          <w:p w:rsidR="008543AD" w:rsidRDefault="000556C8">
            <w:pPr>
              <w:pStyle w:val="TableParagraph"/>
              <w:spacing w:before="90"/>
              <w:ind w:left="122" w:right="94"/>
              <w:rPr>
                <w:i/>
                <w:sz w:val="18"/>
              </w:rPr>
            </w:pPr>
            <w:r>
              <w:rPr>
                <w:i/>
                <w:sz w:val="18"/>
              </w:rPr>
              <w:t>Action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8.3.</w:t>
            </w:r>
          </w:p>
        </w:tc>
        <w:tc>
          <w:tcPr>
            <w:tcW w:w="4102" w:type="dxa"/>
            <w:shd w:val="clear" w:color="auto" w:fill="FFFFEE"/>
          </w:tcPr>
          <w:p w:rsidR="008543AD" w:rsidRDefault="000556C8">
            <w:pPr>
              <w:pStyle w:val="TableParagraph"/>
              <w:spacing w:line="200" w:lineRule="exact"/>
              <w:ind w:left="121" w:right="96"/>
              <w:rPr>
                <w:sz w:val="18"/>
              </w:rPr>
            </w:pPr>
            <w:r>
              <w:rPr>
                <w:sz w:val="18"/>
              </w:rPr>
              <w:t>Creation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dissemination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digital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platform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with</w:t>
            </w:r>
          </w:p>
          <w:p w:rsidR="008543AD" w:rsidRDefault="000556C8">
            <w:pPr>
              <w:pStyle w:val="TableParagraph"/>
              <w:spacing w:before="1" w:line="189" w:lineRule="exact"/>
              <w:ind w:left="121" w:right="95"/>
              <w:rPr>
                <w:sz w:val="18"/>
              </w:rPr>
            </w:pPr>
            <w:r>
              <w:rPr>
                <w:sz w:val="18"/>
              </w:rPr>
              <w:t>the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major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regional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local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employers</w:t>
            </w:r>
          </w:p>
        </w:tc>
        <w:tc>
          <w:tcPr>
            <w:tcW w:w="3694" w:type="dxa"/>
            <w:shd w:val="clear" w:color="auto" w:fill="FFFFEE"/>
          </w:tcPr>
          <w:p w:rsidR="008543AD" w:rsidRDefault="000556C8">
            <w:pPr>
              <w:pStyle w:val="TableParagraph"/>
              <w:spacing w:before="90"/>
              <w:ind w:left="271" w:right="244"/>
              <w:rPr>
                <w:sz w:val="18"/>
              </w:rPr>
            </w:pPr>
            <w:r>
              <w:rPr>
                <w:sz w:val="18"/>
              </w:rPr>
              <w:t>Number</w:t>
            </w:r>
          </w:p>
        </w:tc>
        <w:tc>
          <w:tcPr>
            <w:tcW w:w="2835" w:type="dxa"/>
            <w:shd w:val="clear" w:color="auto" w:fill="FFFFEE"/>
          </w:tcPr>
          <w:p w:rsidR="008543AD" w:rsidRDefault="000556C8">
            <w:pPr>
              <w:pStyle w:val="TableParagraph"/>
              <w:spacing w:before="90"/>
              <w:ind w:left="62" w:right="28"/>
              <w:rPr>
                <w:sz w:val="18"/>
              </w:rPr>
            </w:pP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within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next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2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years</w:t>
            </w:r>
          </w:p>
        </w:tc>
        <w:tc>
          <w:tcPr>
            <w:tcW w:w="2338" w:type="dxa"/>
            <w:tcBorders>
              <w:right w:val="single" w:sz="12" w:space="0" w:color="000000"/>
            </w:tcBorders>
            <w:shd w:val="clear" w:color="auto" w:fill="FFFFEE"/>
          </w:tcPr>
          <w:p w:rsidR="008543AD" w:rsidRDefault="008543AD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:rsidR="008543AD">
        <w:trPr>
          <w:trHeight w:val="418"/>
        </w:trPr>
        <w:tc>
          <w:tcPr>
            <w:tcW w:w="1419" w:type="dxa"/>
            <w:vMerge/>
            <w:tcBorders>
              <w:top w:val="nil"/>
              <w:left w:val="single" w:sz="12" w:space="0" w:color="000000"/>
              <w:bottom w:val="single" w:sz="12" w:space="0" w:color="000000"/>
            </w:tcBorders>
            <w:shd w:val="clear" w:color="auto" w:fill="C2D59B"/>
          </w:tcPr>
          <w:p w:rsidR="008543AD" w:rsidRDefault="008543AD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shd w:val="clear" w:color="auto" w:fill="EAF0DD"/>
          </w:tcPr>
          <w:p w:rsidR="008543AD" w:rsidRDefault="000556C8">
            <w:pPr>
              <w:pStyle w:val="TableParagraph"/>
              <w:spacing w:before="99"/>
              <w:ind w:left="122" w:right="94"/>
              <w:rPr>
                <w:i/>
                <w:sz w:val="18"/>
              </w:rPr>
            </w:pPr>
            <w:r>
              <w:rPr>
                <w:i/>
                <w:sz w:val="18"/>
              </w:rPr>
              <w:t>Action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8.4.</w:t>
            </w:r>
          </w:p>
        </w:tc>
        <w:tc>
          <w:tcPr>
            <w:tcW w:w="4102" w:type="dxa"/>
            <w:shd w:val="clear" w:color="auto" w:fill="FFFFEE"/>
          </w:tcPr>
          <w:p w:rsidR="008543AD" w:rsidRDefault="000556C8">
            <w:pPr>
              <w:pStyle w:val="TableParagraph"/>
              <w:spacing w:line="210" w:lineRule="exact"/>
              <w:ind w:left="121" w:right="97"/>
              <w:rPr>
                <w:sz w:val="18"/>
              </w:rPr>
            </w:pPr>
            <w:r>
              <w:rPr>
                <w:sz w:val="18"/>
              </w:rPr>
              <w:t>Questionnaire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employers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ascertain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specific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skill</w:t>
            </w:r>
          </w:p>
          <w:p w:rsidR="008543AD" w:rsidRDefault="000556C8">
            <w:pPr>
              <w:pStyle w:val="TableParagraph"/>
              <w:spacing w:line="189" w:lineRule="exact"/>
              <w:ind w:left="121" w:right="97"/>
              <w:rPr>
                <w:sz w:val="18"/>
              </w:rPr>
            </w:pPr>
            <w:proofErr w:type="gramStart"/>
            <w:r>
              <w:rPr>
                <w:sz w:val="18"/>
              </w:rPr>
              <w:t>needs</w:t>
            </w:r>
            <w:proofErr w:type="gramEnd"/>
            <w:r>
              <w:rPr>
                <w:sz w:val="18"/>
              </w:rPr>
              <w:t>.</w:t>
            </w:r>
          </w:p>
        </w:tc>
        <w:tc>
          <w:tcPr>
            <w:tcW w:w="3694" w:type="dxa"/>
            <w:shd w:val="clear" w:color="auto" w:fill="FFFFEE"/>
          </w:tcPr>
          <w:p w:rsidR="008543AD" w:rsidRDefault="000556C8">
            <w:pPr>
              <w:pStyle w:val="TableParagraph"/>
              <w:spacing w:before="99"/>
              <w:ind w:left="271" w:right="246"/>
              <w:rPr>
                <w:sz w:val="18"/>
              </w:rPr>
            </w:pPr>
            <w:r>
              <w:rPr>
                <w:sz w:val="18"/>
              </w:rPr>
              <w:t>Response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rate</w:t>
            </w:r>
          </w:p>
        </w:tc>
        <w:tc>
          <w:tcPr>
            <w:tcW w:w="2835" w:type="dxa"/>
            <w:shd w:val="clear" w:color="auto" w:fill="FFFFEE"/>
          </w:tcPr>
          <w:p w:rsidR="008543AD" w:rsidRDefault="000556C8">
            <w:pPr>
              <w:pStyle w:val="TableParagraph"/>
              <w:spacing w:before="99"/>
              <w:ind w:left="60" w:right="29"/>
              <w:rPr>
                <w:sz w:val="18"/>
              </w:rPr>
            </w:pPr>
            <w:r>
              <w:rPr>
                <w:sz w:val="18"/>
              </w:rPr>
              <w:t>30%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universe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employers</w:t>
            </w:r>
          </w:p>
        </w:tc>
        <w:tc>
          <w:tcPr>
            <w:tcW w:w="2338" w:type="dxa"/>
            <w:tcBorders>
              <w:right w:val="single" w:sz="12" w:space="0" w:color="000000"/>
            </w:tcBorders>
            <w:shd w:val="clear" w:color="auto" w:fill="FFFFEE"/>
          </w:tcPr>
          <w:p w:rsidR="008543AD" w:rsidRDefault="008543AD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:rsidR="008543AD">
        <w:trPr>
          <w:trHeight w:val="418"/>
        </w:trPr>
        <w:tc>
          <w:tcPr>
            <w:tcW w:w="1419" w:type="dxa"/>
            <w:vMerge/>
            <w:tcBorders>
              <w:top w:val="nil"/>
              <w:left w:val="single" w:sz="12" w:space="0" w:color="000000"/>
              <w:bottom w:val="single" w:sz="12" w:space="0" w:color="000000"/>
            </w:tcBorders>
            <w:shd w:val="clear" w:color="auto" w:fill="C2D59B"/>
          </w:tcPr>
          <w:p w:rsidR="008543AD" w:rsidRDefault="008543AD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shd w:val="clear" w:color="auto" w:fill="EAF0DD"/>
          </w:tcPr>
          <w:p w:rsidR="008543AD" w:rsidRDefault="000556C8">
            <w:pPr>
              <w:pStyle w:val="TableParagraph"/>
              <w:spacing w:before="101"/>
              <w:ind w:left="122" w:right="94"/>
              <w:rPr>
                <w:i/>
                <w:sz w:val="18"/>
              </w:rPr>
            </w:pPr>
            <w:r>
              <w:rPr>
                <w:i/>
                <w:sz w:val="18"/>
              </w:rPr>
              <w:t>Action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8.5.</w:t>
            </w:r>
          </w:p>
        </w:tc>
        <w:tc>
          <w:tcPr>
            <w:tcW w:w="4102" w:type="dxa"/>
            <w:shd w:val="clear" w:color="auto" w:fill="FFFFEE"/>
          </w:tcPr>
          <w:p w:rsidR="008543AD" w:rsidRDefault="000556C8">
            <w:pPr>
              <w:pStyle w:val="TableParagraph"/>
              <w:spacing w:line="210" w:lineRule="exact"/>
              <w:ind w:left="121" w:right="97"/>
              <w:rPr>
                <w:sz w:val="18"/>
              </w:rPr>
            </w:pPr>
            <w:r>
              <w:rPr>
                <w:sz w:val="18"/>
              </w:rPr>
              <w:t>Creation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financial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program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support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business</w:t>
            </w:r>
          </w:p>
          <w:p w:rsidR="008543AD" w:rsidRDefault="000556C8">
            <w:pPr>
              <w:pStyle w:val="TableParagraph"/>
              <w:spacing w:line="189" w:lineRule="exact"/>
              <w:ind w:left="121" w:right="96"/>
              <w:rPr>
                <w:sz w:val="18"/>
              </w:rPr>
            </w:pPr>
            <w:r>
              <w:rPr>
                <w:sz w:val="18"/>
              </w:rPr>
              <w:t>incubator</w:t>
            </w:r>
          </w:p>
        </w:tc>
        <w:tc>
          <w:tcPr>
            <w:tcW w:w="3694" w:type="dxa"/>
            <w:shd w:val="clear" w:color="auto" w:fill="FFFFEE"/>
          </w:tcPr>
          <w:p w:rsidR="008543AD" w:rsidRDefault="000556C8">
            <w:pPr>
              <w:pStyle w:val="TableParagraph"/>
              <w:spacing w:before="101"/>
              <w:ind w:left="271" w:right="244"/>
              <w:rPr>
                <w:sz w:val="18"/>
              </w:rPr>
            </w:pPr>
            <w:r>
              <w:rPr>
                <w:sz w:val="18"/>
              </w:rPr>
              <w:t>Number</w:t>
            </w:r>
          </w:p>
        </w:tc>
        <w:tc>
          <w:tcPr>
            <w:tcW w:w="2835" w:type="dxa"/>
            <w:shd w:val="clear" w:color="auto" w:fill="FFFFEE"/>
          </w:tcPr>
          <w:p w:rsidR="008543AD" w:rsidRDefault="000556C8">
            <w:pPr>
              <w:pStyle w:val="TableParagraph"/>
              <w:spacing w:before="101"/>
              <w:ind w:left="62" w:right="28"/>
              <w:rPr>
                <w:sz w:val="18"/>
              </w:rPr>
            </w:pP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within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next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2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years</w:t>
            </w:r>
          </w:p>
        </w:tc>
        <w:tc>
          <w:tcPr>
            <w:tcW w:w="2338" w:type="dxa"/>
            <w:tcBorders>
              <w:right w:val="single" w:sz="12" w:space="0" w:color="000000"/>
            </w:tcBorders>
            <w:shd w:val="clear" w:color="auto" w:fill="FFFFEE"/>
          </w:tcPr>
          <w:p w:rsidR="008543AD" w:rsidRDefault="008543AD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:rsidR="008543AD">
        <w:trPr>
          <w:trHeight w:val="421"/>
        </w:trPr>
        <w:tc>
          <w:tcPr>
            <w:tcW w:w="1419" w:type="dxa"/>
            <w:vMerge/>
            <w:tcBorders>
              <w:top w:val="nil"/>
              <w:left w:val="single" w:sz="12" w:space="0" w:color="000000"/>
              <w:bottom w:val="single" w:sz="12" w:space="0" w:color="000000"/>
            </w:tcBorders>
            <w:shd w:val="clear" w:color="auto" w:fill="C2D59B"/>
          </w:tcPr>
          <w:p w:rsidR="008543AD" w:rsidRDefault="008543AD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shd w:val="clear" w:color="auto" w:fill="EAF0DD"/>
          </w:tcPr>
          <w:p w:rsidR="008543AD" w:rsidRDefault="000556C8">
            <w:pPr>
              <w:pStyle w:val="TableParagraph"/>
              <w:spacing w:before="102"/>
              <w:ind w:left="122" w:right="94"/>
              <w:rPr>
                <w:i/>
                <w:sz w:val="18"/>
              </w:rPr>
            </w:pPr>
            <w:r>
              <w:rPr>
                <w:i/>
                <w:sz w:val="18"/>
              </w:rPr>
              <w:t>Action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8.6.</w:t>
            </w:r>
          </w:p>
        </w:tc>
        <w:tc>
          <w:tcPr>
            <w:tcW w:w="4102" w:type="dxa"/>
            <w:shd w:val="clear" w:color="auto" w:fill="FFFFEE"/>
          </w:tcPr>
          <w:p w:rsidR="008543AD" w:rsidRDefault="000556C8">
            <w:pPr>
              <w:pStyle w:val="TableParagraph"/>
              <w:spacing w:line="211" w:lineRule="exact"/>
              <w:ind w:left="120" w:right="97"/>
              <w:rPr>
                <w:sz w:val="18"/>
              </w:rPr>
            </w:pPr>
            <w:r>
              <w:rPr>
                <w:sz w:val="18"/>
              </w:rPr>
              <w:t>Training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sessions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for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capacity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building in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area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</w:p>
          <w:p w:rsidR="008543AD" w:rsidRDefault="000556C8">
            <w:pPr>
              <w:pStyle w:val="TableParagraph"/>
              <w:spacing w:before="1" w:line="189" w:lineRule="exact"/>
              <w:ind w:left="120" w:right="97"/>
              <w:rPr>
                <w:sz w:val="18"/>
              </w:rPr>
            </w:pPr>
            <w:r>
              <w:rPr>
                <w:sz w:val="18"/>
              </w:rPr>
              <w:t>entrepreneurship</w:t>
            </w:r>
          </w:p>
        </w:tc>
        <w:tc>
          <w:tcPr>
            <w:tcW w:w="3694" w:type="dxa"/>
            <w:shd w:val="clear" w:color="auto" w:fill="FFFFEE"/>
          </w:tcPr>
          <w:p w:rsidR="008543AD" w:rsidRDefault="000556C8">
            <w:pPr>
              <w:pStyle w:val="TableParagraph"/>
              <w:spacing w:line="211" w:lineRule="exact"/>
              <w:ind w:left="271" w:right="244"/>
              <w:rPr>
                <w:sz w:val="18"/>
              </w:rPr>
            </w:pPr>
            <w:r>
              <w:rPr>
                <w:sz w:val="18"/>
              </w:rPr>
              <w:t>Number</w:t>
            </w:r>
          </w:p>
          <w:p w:rsidR="008543AD" w:rsidRDefault="000556C8">
            <w:pPr>
              <w:pStyle w:val="TableParagraph"/>
              <w:spacing w:before="1" w:line="189" w:lineRule="exact"/>
              <w:ind w:left="271" w:right="244"/>
              <w:rPr>
                <w:sz w:val="18"/>
              </w:rPr>
            </w:pPr>
            <w:r>
              <w:rPr>
                <w:sz w:val="18"/>
              </w:rPr>
              <w:t>Number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participants</w:t>
            </w:r>
          </w:p>
        </w:tc>
        <w:tc>
          <w:tcPr>
            <w:tcW w:w="2835" w:type="dxa"/>
            <w:shd w:val="clear" w:color="auto" w:fill="FFFFEE"/>
          </w:tcPr>
          <w:p w:rsidR="008543AD" w:rsidRDefault="000556C8">
            <w:pPr>
              <w:pStyle w:val="TableParagraph"/>
              <w:spacing w:line="211" w:lineRule="exact"/>
              <w:ind w:left="879"/>
              <w:jc w:val="left"/>
              <w:rPr>
                <w:sz w:val="18"/>
              </w:rPr>
            </w:pPr>
            <w:r>
              <w:rPr>
                <w:sz w:val="18"/>
              </w:rPr>
              <w:t>2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per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semester</w:t>
            </w:r>
          </w:p>
          <w:p w:rsidR="008543AD" w:rsidRDefault="000556C8">
            <w:pPr>
              <w:pStyle w:val="TableParagraph"/>
              <w:spacing w:before="1" w:line="189" w:lineRule="exact"/>
              <w:ind w:left="842"/>
              <w:jc w:val="left"/>
              <w:rPr>
                <w:sz w:val="18"/>
              </w:rPr>
            </w:pPr>
            <w:r>
              <w:rPr>
                <w:sz w:val="18"/>
              </w:rPr>
              <w:t>10%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students</w:t>
            </w:r>
          </w:p>
        </w:tc>
        <w:tc>
          <w:tcPr>
            <w:tcW w:w="2338" w:type="dxa"/>
            <w:tcBorders>
              <w:right w:val="single" w:sz="12" w:space="0" w:color="000000"/>
            </w:tcBorders>
            <w:shd w:val="clear" w:color="auto" w:fill="FFFFEE"/>
          </w:tcPr>
          <w:p w:rsidR="008543AD" w:rsidRDefault="000556C8">
            <w:pPr>
              <w:pStyle w:val="TableParagraph"/>
              <w:spacing w:before="102"/>
              <w:ind w:right="415"/>
              <w:jc w:val="right"/>
              <w:rPr>
                <w:sz w:val="18"/>
              </w:rPr>
            </w:pPr>
            <w:r>
              <w:rPr>
                <w:sz w:val="18"/>
              </w:rPr>
              <w:t>Attendance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register</w:t>
            </w:r>
          </w:p>
        </w:tc>
      </w:tr>
      <w:tr w:rsidR="008543AD">
        <w:trPr>
          <w:trHeight w:val="428"/>
        </w:trPr>
        <w:tc>
          <w:tcPr>
            <w:tcW w:w="1419" w:type="dxa"/>
            <w:vMerge/>
            <w:tcBorders>
              <w:top w:val="nil"/>
              <w:left w:val="single" w:sz="12" w:space="0" w:color="000000"/>
              <w:bottom w:val="single" w:sz="12" w:space="0" w:color="000000"/>
            </w:tcBorders>
            <w:shd w:val="clear" w:color="auto" w:fill="C2D59B"/>
          </w:tcPr>
          <w:p w:rsidR="008543AD" w:rsidRDefault="008543AD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tcBorders>
              <w:bottom w:val="single" w:sz="12" w:space="0" w:color="000000"/>
            </w:tcBorders>
            <w:shd w:val="clear" w:color="auto" w:fill="EAF0DD"/>
          </w:tcPr>
          <w:p w:rsidR="008543AD" w:rsidRDefault="000556C8">
            <w:pPr>
              <w:pStyle w:val="TableParagraph"/>
              <w:spacing w:before="99"/>
              <w:ind w:left="122" w:right="94"/>
              <w:rPr>
                <w:i/>
                <w:sz w:val="18"/>
              </w:rPr>
            </w:pPr>
            <w:r>
              <w:rPr>
                <w:i/>
                <w:sz w:val="18"/>
              </w:rPr>
              <w:t>Action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8.7.</w:t>
            </w:r>
          </w:p>
        </w:tc>
        <w:tc>
          <w:tcPr>
            <w:tcW w:w="4102" w:type="dxa"/>
            <w:tcBorders>
              <w:bottom w:val="single" w:sz="12" w:space="0" w:color="000000"/>
            </w:tcBorders>
            <w:shd w:val="clear" w:color="auto" w:fill="FFFFEE"/>
          </w:tcPr>
          <w:p w:rsidR="008543AD" w:rsidRDefault="000556C8">
            <w:pPr>
              <w:pStyle w:val="TableParagraph"/>
              <w:spacing w:line="209" w:lineRule="exact"/>
              <w:ind w:left="121" w:right="94"/>
              <w:rPr>
                <w:sz w:val="18"/>
              </w:rPr>
            </w:pPr>
            <w:r>
              <w:rPr>
                <w:sz w:val="18"/>
              </w:rPr>
              <w:t>Creation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grant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for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best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entrepreneurship</w:t>
            </w:r>
          </w:p>
          <w:p w:rsidR="008543AD" w:rsidRDefault="000556C8">
            <w:pPr>
              <w:pStyle w:val="TableParagraph"/>
              <w:spacing w:before="1" w:line="199" w:lineRule="exact"/>
              <w:ind w:left="121" w:right="96"/>
              <w:rPr>
                <w:sz w:val="18"/>
              </w:rPr>
            </w:pPr>
            <w:r>
              <w:rPr>
                <w:sz w:val="18"/>
              </w:rPr>
              <w:t>initiative</w:t>
            </w:r>
          </w:p>
        </w:tc>
        <w:tc>
          <w:tcPr>
            <w:tcW w:w="3694" w:type="dxa"/>
            <w:tcBorders>
              <w:bottom w:val="single" w:sz="12" w:space="0" w:color="000000"/>
            </w:tcBorders>
            <w:shd w:val="clear" w:color="auto" w:fill="FFFFEE"/>
          </w:tcPr>
          <w:p w:rsidR="008543AD" w:rsidRDefault="000556C8">
            <w:pPr>
              <w:pStyle w:val="TableParagraph"/>
              <w:spacing w:before="99"/>
              <w:ind w:left="271" w:right="244"/>
              <w:rPr>
                <w:sz w:val="18"/>
              </w:rPr>
            </w:pPr>
            <w:r>
              <w:rPr>
                <w:sz w:val="18"/>
              </w:rPr>
              <w:t>Number</w:t>
            </w:r>
          </w:p>
        </w:tc>
        <w:tc>
          <w:tcPr>
            <w:tcW w:w="2835" w:type="dxa"/>
            <w:tcBorders>
              <w:bottom w:val="single" w:sz="12" w:space="0" w:color="000000"/>
            </w:tcBorders>
            <w:shd w:val="clear" w:color="auto" w:fill="FFFFEE"/>
          </w:tcPr>
          <w:p w:rsidR="008543AD" w:rsidRDefault="000556C8">
            <w:pPr>
              <w:pStyle w:val="TableParagraph"/>
              <w:spacing w:before="1"/>
              <w:ind w:left="54" w:right="29"/>
              <w:rPr>
                <w:sz w:val="18"/>
              </w:rPr>
            </w:pP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within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next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2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years</w:t>
            </w:r>
          </w:p>
        </w:tc>
        <w:tc>
          <w:tcPr>
            <w:tcW w:w="2338" w:type="dxa"/>
            <w:tcBorders>
              <w:bottom w:val="single" w:sz="12" w:space="0" w:color="000000"/>
              <w:right w:val="single" w:sz="12" w:space="0" w:color="000000"/>
            </w:tcBorders>
            <w:shd w:val="clear" w:color="auto" w:fill="FFFFEE"/>
          </w:tcPr>
          <w:p w:rsidR="008543AD" w:rsidRDefault="008543AD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:rsidR="008543AD">
        <w:trPr>
          <w:trHeight w:val="869"/>
        </w:trPr>
        <w:tc>
          <w:tcPr>
            <w:tcW w:w="1419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C2D59B"/>
          </w:tcPr>
          <w:p w:rsidR="008543AD" w:rsidRDefault="008543AD">
            <w:pPr>
              <w:pStyle w:val="TableParagraph"/>
              <w:jc w:val="left"/>
              <w:rPr>
                <w:b/>
              </w:rPr>
            </w:pPr>
          </w:p>
          <w:p w:rsidR="008543AD" w:rsidRDefault="008543AD">
            <w:pPr>
              <w:pStyle w:val="TableParagraph"/>
              <w:jc w:val="left"/>
              <w:rPr>
                <w:b/>
              </w:rPr>
            </w:pPr>
          </w:p>
          <w:p w:rsidR="008543AD" w:rsidRDefault="008543AD">
            <w:pPr>
              <w:pStyle w:val="TableParagraph"/>
              <w:spacing w:before="10"/>
              <w:jc w:val="left"/>
              <w:rPr>
                <w:b/>
                <w:sz w:val="26"/>
              </w:rPr>
            </w:pPr>
          </w:p>
          <w:p w:rsidR="008543AD" w:rsidRDefault="000556C8">
            <w:pPr>
              <w:pStyle w:val="TableParagraph"/>
              <w:ind w:left="172"/>
              <w:jc w:val="left"/>
              <w:rPr>
                <w:b/>
              </w:rPr>
            </w:pPr>
            <w:r>
              <w:rPr>
                <w:b/>
              </w:rPr>
              <w:t>MEASURE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9</w:t>
            </w:r>
          </w:p>
        </w:tc>
        <w:tc>
          <w:tcPr>
            <w:tcW w:w="1135" w:type="dxa"/>
            <w:tcBorders>
              <w:top w:val="single" w:sz="12" w:space="0" w:color="000000"/>
            </w:tcBorders>
            <w:shd w:val="clear" w:color="auto" w:fill="EAF0DD"/>
          </w:tcPr>
          <w:p w:rsidR="008543AD" w:rsidRDefault="008543AD">
            <w:pPr>
              <w:pStyle w:val="TableParagraph"/>
              <w:jc w:val="left"/>
              <w:rPr>
                <w:b/>
                <w:sz w:val="18"/>
              </w:rPr>
            </w:pPr>
          </w:p>
          <w:p w:rsidR="008543AD" w:rsidRDefault="000556C8">
            <w:pPr>
              <w:pStyle w:val="TableParagraph"/>
              <w:spacing w:before="110"/>
              <w:ind w:left="122" w:right="94"/>
              <w:rPr>
                <w:i/>
                <w:sz w:val="18"/>
              </w:rPr>
            </w:pPr>
            <w:r>
              <w:rPr>
                <w:i/>
                <w:sz w:val="18"/>
              </w:rPr>
              <w:t>Action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9.1.</w:t>
            </w:r>
          </w:p>
        </w:tc>
        <w:tc>
          <w:tcPr>
            <w:tcW w:w="4102" w:type="dxa"/>
            <w:tcBorders>
              <w:top w:val="single" w:sz="12" w:space="0" w:color="000000"/>
            </w:tcBorders>
            <w:shd w:val="clear" w:color="auto" w:fill="FFFFEE"/>
          </w:tcPr>
          <w:p w:rsidR="008543AD" w:rsidRDefault="000556C8">
            <w:pPr>
              <w:pStyle w:val="TableParagraph"/>
              <w:spacing w:before="1"/>
              <w:ind w:left="121" w:right="92"/>
              <w:rPr>
                <w:sz w:val="18"/>
              </w:rPr>
            </w:pPr>
            <w:r>
              <w:rPr>
                <w:sz w:val="18"/>
              </w:rPr>
              <w:t>Protocols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with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local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organizations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public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social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services that work with immigrant students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(associative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movements,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health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services,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public</w:t>
            </w:r>
          </w:p>
          <w:p w:rsidR="008543AD" w:rsidRDefault="000556C8">
            <w:pPr>
              <w:pStyle w:val="TableParagraph"/>
              <w:spacing w:line="189" w:lineRule="exact"/>
              <w:ind w:left="121" w:right="97"/>
              <w:rPr>
                <w:sz w:val="18"/>
              </w:rPr>
            </w:pPr>
            <w:r>
              <w:rPr>
                <w:sz w:val="18"/>
              </w:rPr>
              <w:t>foreign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services,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real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state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agencies)</w:t>
            </w:r>
          </w:p>
        </w:tc>
        <w:tc>
          <w:tcPr>
            <w:tcW w:w="3694" w:type="dxa"/>
            <w:tcBorders>
              <w:top w:val="single" w:sz="12" w:space="0" w:color="000000"/>
            </w:tcBorders>
            <w:shd w:val="clear" w:color="auto" w:fill="FFFFEE"/>
          </w:tcPr>
          <w:p w:rsidR="008543AD" w:rsidRDefault="008543AD">
            <w:pPr>
              <w:pStyle w:val="TableParagraph"/>
              <w:jc w:val="left"/>
              <w:rPr>
                <w:b/>
                <w:sz w:val="18"/>
              </w:rPr>
            </w:pPr>
          </w:p>
          <w:p w:rsidR="008543AD" w:rsidRDefault="000556C8">
            <w:pPr>
              <w:pStyle w:val="TableParagraph"/>
              <w:spacing w:before="110"/>
              <w:ind w:left="271" w:right="242"/>
              <w:rPr>
                <w:sz w:val="18"/>
              </w:rPr>
            </w:pPr>
            <w:r>
              <w:rPr>
                <w:sz w:val="18"/>
              </w:rPr>
              <w:t>Number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protocols</w:t>
            </w:r>
          </w:p>
        </w:tc>
        <w:tc>
          <w:tcPr>
            <w:tcW w:w="2835" w:type="dxa"/>
            <w:tcBorders>
              <w:top w:val="single" w:sz="12" w:space="0" w:color="000000"/>
            </w:tcBorders>
            <w:shd w:val="clear" w:color="auto" w:fill="FFFFEE"/>
          </w:tcPr>
          <w:p w:rsidR="008543AD" w:rsidRDefault="000556C8">
            <w:pPr>
              <w:pStyle w:val="TableParagraph"/>
              <w:spacing w:before="1"/>
              <w:ind w:left="52" w:right="29"/>
              <w:rPr>
                <w:sz w:val="18"/>
              </w:rPr>
            </w:pPr>
            <w:r>
              <w:rPr>
                <w:sz w:val="18"/>
              </w:rPr>
              <w:t>Increase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existing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ones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by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10%</w:t>
            </w:r>
          </w:p>
        </w:tc>
        <w:tc>
          <w:tcPr>
            <w:tcW w:w="2338" w:type="dxa"/>
            <w:tcBorders>
              <w:top w:val="single" w:sz="12" w:space="0" w:color="000000"/>
              <w:right w:val="single" w:sz="12" w:space="0" w:color="000000"/>
            </w:tcBorders>
            <w:shd w:val="clear" w:color="auto" w:fill="FFFFEE"/>
          </w:tcPr>
          <w:p w:rsidR="008543AD" w:rsidRDefault="008543AD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:rsidR="008543AD">
        <w:trPr>
          <w:trHeight w:val="637"/>
        </w:trPr>
        <w:tc>
          <w:tcPr>
            <w:tcW w:w="1419" w:type="dxa"/>
            <w:vMerge/>
            <w:tcBorders>
              <w:top w:val="nil"/>
              <w:left w:val="single" w:sz="12" w:space="0" w:color="000000"/>
              <w:bottom w:val="single" w:sz="12" w:space="0" w:color="000000"/>
            </w:tcBorders>
            <w:shd w:val="clear" w:color="auto" w:fill="C2D59B"/>
          </w:tcPr>
          <w:p w:rsidR="008543AD" w:rsidRDefault="008543AD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shd w:val="clear" w:color="auto" w:fill="EAF0DD"/>
          </w:tcPr>
          <w:p w:rsidR="008543AD" w:rsidRDefault="008543AD">
            <w:pPr>
              <w:pStyle w:val="TableParagraph"/>
              <w:spacing w:before="2"/>
              <w:jc w:val="left"/>
              <w:rPr>
                <w:b/>
                <w:sz w:val="17"/>
              </w:rPr>
            </w:pPr>
          </w:p>
          <w:p w:rsidR="008543AD" w:rsidRDefault="000556C8">
            <w:pPr>
              <w:pStyle w:val="TableParagraph"/>
              <w:ind w:left="122" w:right="94"/>
              <w:rPr>
                <w:i/>
                <w:sz w:val="18"/>
              </w:rPr>
            </w:pPr>
            <w:r>
              <w:rPr>
                <w:i/>
                <w:sz w:val="18"/>
              </w:rPr>
              <w:t>Action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9.2.</w:t>
            </w:r>
          </w:p>
        </w:tc>
        <w:tc>
          <w:tcPr>
            <w:tcW w:w="4102" w:type="dxa"/>
            <w:shd w:val="clear" w:color="auto" w:fill="FFFFEE"/>
          </w:tcPr>
          <w:p w:rsidR="008543AD" w:rsidRDefault="000556C8">
            <w:pPr>
              <w:pStyle w:val="TableParagraph"/>
              <w:spacing w:line="209" w:lineRule="exact"/>
              <w:ind w:left="121" w:right="94"/>
              <w:rPr>
                <w:sz w:val="18"/>
              </w:rPr>
            </w:pPr>
            <w:r>
              <w:rPr>
                <w:sz w:val="18"/>
              </w:rPr>
              <w:t>Protocols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with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local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entities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whether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public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or</w:t>
            </w:r>
          </w:p>
          <w:p w:rsidR="008543AD" w:rsidRDefault="000556C8">
            <w:pPr>
              <w:pStyle w:val="TableParagraph"/>
              <w:spacing w:before="1" w:line="219" w:lineRule="exact"/>
              <w:ind w:left="121" w:right="93"/>
              <w:rPr>
                <w:sz w:val="18"/>
              </w:rPr>
            </w:pPr>
            <w:r>
              <w:rPr>
                <w:sz w:val="18"/>
              </w:rPr>
              <w:t>private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fill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minimum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quota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for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migrant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women</w:t>
            </w:r>
          </w:p>
          <w:p w:rsidR="008543AD" w:rsidRDefault="000556C8">
            <w:pPr>
              <w:pStyle w:val="TableParagraph"/>
              <w:spacing w:line="189" w:lineRule="exact"/>
              <w:ind w:left="121" w:right="95"/>
              <w:rPr>
                <w:sz w:val="18"/>
              </w:rPr>
            </w:pPr>
            <w:r>
              <w:rPr>
                <w:sz w:val="18"/>
              </w:rPr>
              <w:t>in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internships</w:t>
            </w:r>
          </w:p>
        </w:tc>
        <w:tc>
          <w:tcPr>
            <w:tcW w:w="3694" w:type="dxa"/>
            <w:shd w:val="clear" w:color="auto" w:fill="FFFFEE"/>
          </w:tcPr>
          <w:p w:rsidR="008543AD" w:rsidRDefault="000556C8">
            <w:pPr>
              <w:pStyle w:val="TableParagraph"/>
              <w:spacing w:before="111"/>
              <w:ind w:left="271" w:right="242"/>
              <w:rPr>
                <w:sz w:val="18"/>
              </w:rPr>
            </w:pPr>
            <w:r>
              <w:rPr>
                <w:sz w:val="18"/>
              </w:rPr>
              <w:t>Number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protocols</w:t>
            </w:r>
          </w:p>
        </w:tc>
        <w:tc>
          <w:tcPr>
            <w:tcW w:w="2835" w:type="dxa"/>
            <w:shd w:val="clear" w:color="auto" w:fill="FFFFEE"/>
          </w:tcPr>
          <w:p w:rsidR="008543AD" w:rsidRDefault="000556C8">
            <w:pPr>
              <w:pStyle w:val="TableParagraph"/>
              <w:spacing w:before="111"/>
              <w:ind w:left="52" w:right="29"/>
              <w:rPr>
                <w:sz w:val="18"/>
              </w:rPr>
            </w:pPr>
            <w:r>
              <w:rPr>
                <w:sz w:val="18"/>
              </w:rPr>
              <w:t>Increase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existing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ones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by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10%</w:t>
            </w:r>
          </w:p>
        </w:tc>
        <w:tc>
          <w:tcPr>
            <w:tcW w:w="2338" w:type="dxa"/>
            <w:tcBorders>
              <w:right w:val="single" w:sz="12" w:space="0" w:color="000000"/>
            </w:tcBorders>
            <w:shd w:val="clear" w:color="auto" w:fill="FFFFEE"/>
          </w:tcPr>
          <w:p w:rsidR="008543AD" w:rsidRDefault="008543AD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:rsidR="008543AD">
        <w:trPr>
          <w:trHeight w:val="431"/>
        </w:trPr>
        <w:tc>
          <w:tcPr>
            <w:tcW w:w="1419" w:type="dxa"/>
            <w:vMerge/>
            <w:tcBorders>
              <w:top w:val="nil"/>
              <w:left w:val="single" w:sz="12" w:space="0" w:color="000000"/>
              <w:bottom w:val="single" w:sz="12" w:space="0" w:color="000000"/>
            </w:tcBorders>
            <w:shd w:val="clear" w:color="auto" w:fill="C2D59B"/>
          </w:tcPr>
          <w:p w:rsidR="008543AD" w:rsidRDefault="008543AD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tcBorders>
              <w:bottom w:val="single" w:sz="12" w:space="0" w:color="000000"/>
            </w:tcBorders>
            <w:shd w:val="clear" w:color="auto" w:fill="EAF0DD"/>
          </w:tcPr>
          <w:p w:rsidR="008543AD" w:rsidRDefault="000556C8">
            <w:pPr>
              <w:pStyle w:val="TableParagraph"/>
              <w:spacing w:before="102"/>
              <w:ind w:left="122" w:right="94"/>
              <w:rPr>
                <w:i/>
                <w:sz w:val="18"/>
              </w:rPr>
            </w:pPr>
            <w:r>
              <w:rPr>
                <w:i/>
                <w:sz w:val="18"/>
              </w:rPr>
              <w:t>Action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9.3.</w:t>
            </w:r>
          </w:p>
        </w:tc>
        <w:tc>
          <w:tcPr>
            <w:tcW w:w="4102" w:type="dxa"/>
            <w:tcBorders>
              <w:bottom w:val="single" w:sz="12" w:space="0" w:color="000000"/>
            </w:tcBorders>
            <w:shd w:val="clear" w:color="auto" w:fill="FFFFEE"/>
          </w:tcPr>
          <w:p w:rsidR="008543AD" w:rsidRDefault="000556C8">
            <w:pPr>
              <w:pStyle w:val="TableParagraph"/>
              <w:spacing w:line="212" w:lineRule="exact"/>
              <w:ind w:left="121" w:right="92"/>
              <w:rPr>
                <w:sz w:val="18"/>
              </w:rPr>
            </w:pPr>
            <w:r>
              <w:rPr>
                <w:sz w:val="18"/>
              </w:rPr>
              <w:t>Print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brochures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with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positive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attitudes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towards</w:t>
            </w:r>
          </w:p>
          <w:p w:rsidR="008543AD" w:rsidRDefault="000556C8">
            <w:pPr>
              <w:pStyle w:val="TableParagraph"/>
              <w:spacing w:before="1" w:line="199" w:lineRule="exact"/>
              <w:ind w:left="121" w:right="96"/>
              <w:rPr>
                <w:sz w:val="18"/>
              </w:rPr>
            </w:pPr>
            <w:r>
              <w:rPr>
                <w:sz w:val="18"/>
              </w:rPr>
              <w:t>inclusion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multicultural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diversity</w:t>
            </w:r>
          </w:p>
        </w:tc>
        <w:tc>
          <w:tcPr>
            <w:tcW w:w="3694" w:type="dxa"/>
            <w:tcBorders>
              <w:bottom w:val="single" w:sz="12" w:space="0" w:color="000000"/>
            </w:tcBorders>
            <w:shd w:val="clear" w:color="auto" w:fill="FFFFEE"/>
          </w:tcPr>
          <w:p w:rsidR="008543AD" w:rsidRDefault="000556C8">
            <w:pPr>
              <w:pStyle w:val="TableParagraph"/>
              <w:spacing w:before="102"/>
              <w:ind w:left="271" w:right="244"/>
              <w:rPr>
                <w:sz w:val="18"/>
              </w:rPr>
            </w:pPr>
            <w:r>
              <w:rPr>
                <w:sz w:val="18"/>
              </w:rPr>
              <w:t>Number</w:t>
            </w:r>
          </w:p>
        </w:tc>
        <w:tc>
          <w:tcPr>
            <w:tcW w:w="2835" w:type="dxa"/>
            <w:tcBorders>
              <w:bottom w:val="single" w:sz="12" w:space="0" w:color="000000"/>
            </w:tcBorders>
            <w:shd w:val="clear" w:color="auto" w:fill="FFFFEE"/>
          </w:tcPr>
          <w:p w:rsidR="008543AD" w:rsidRDefault="000556C8">
            <w:pPr>
              <w:pStyle w:val="TableParagraph"/>
              <w:spacing w:before="102"/>
              <w:ind w:left="62" w:right="28"/>
              <w:rPr>
                <w:sz w:val="18"/>
              </w:rPr>
            </w:pP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within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next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2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years</w:t>
            </w:r>
          </w:p>
        </w:tc>
        <w:tc>
          <w:tcPr>
            <w:tcW w:w="2338" w:type="dxa"/>
            <w:tcBorders>
              <w:bottom w:val="single" w:sz="12" w:space="0" w:color="000000"/>
              <w:right w:val="single" w:sz="12" w:space="0" w:color="000000"/>
            </w:tcBorders>
            <w:shd w:val="clear" w:color="auto" w:fill="FFFFEE"/>
          </w:tcPr>
          <w:p w:rsidR="008543AD" w:rsidRDefault="008543AD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:rsidR="008543AD">
        <w:trPr>
          <w:trHeight w:val="649"/>
        </w:trPr>
        <w:tc>
          <w:tcPr>
            <w:tcW w:w="1419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C2D59B"/>
          </w:tcPr>
          <w:p w:rsidR="008543AD" w:rsidRDefault="008543AD">
            <w:pPr>
              <w:pStyle w:val="TableParagraph"/>
              <w:jc w:val="left"/>
              <w:rPr>
                <w:b/>
              </w:rPr>
            </w:pPr>
          </w:p>
          <w:p w:rsidR="008543AD" w:rsidRDefault="008543AD">
            <w:pPr>
              <w:pStyle w:val="TableParagraph"/>
              <w:spacing w:before="4"/>
              <w:jc w:val="left"/>
              <w:rPr>
                <w:b/>
                <w:sz w:val="21"/>
              </w:rPr>
            </w:pPr>
          </w:p>
          <w:p w:rsidR="008543AD" w:rsidRDefault="000556C8">
            <w:pPr>
              <w:pStyle w:val="TableParagraph"/>
              <w:ind w:left="114"/>
              <w:jc w:val="left"/>
              <w:rPr>
                <w:b/>
              </w:rPr>
            </w:pPr>
            <w:r>
              <w:rPr>
                <w:b/>
              </w:rPr>
              <w:t>MEASURE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10</w:t>
            </w:r>
          </w:p>
        </w:tc>
        <w:tc>
          <w:tcPr>
            <w:tcW w:w="1135" w:type="dxa"/>
            <w:tcBorders>
              <w:top w:val="single" w:sz="12" w:space="0" w:color="000000"/>
            </w:tcBorders>
            <w:shd w:val="clear" w:color="auto" w:fill="EAF0DD"/>
          </w:tcPr>
          <w:p w:rsidR="008543AD" w:rsidRDefault="008543AD">
            <w:pPr>
              <w:pStyle w:val="TableParagraph"/>
              <w:spacing w:before="11"/>
              <w:jc w:val="left"/>
              <w:rPr>
                <w:b/>
                <w:sz w:val="17"/>
              </w:rPr>
            </w:pPr>
          </w:p>
          <w:p w:rsidR="008543AD" w:rsidRDefault="000556C8">
            <w:pPr>
              <w:pStyle w:val="TableParagraph"/>
              <w:ind w:left="122" w:right="94"/>
              <w:rPr>
                <w:i/>
                <w:sz w:val="18"/>
              </w:rPr>
            </w:pPr>
            <w:r>
              <w:rPr>
                <w:i/>
                <w:sz w:val="18"/>
              </w:rPr>
              <w:t>Action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10.1.</w:t>
            </w:r>
          </w:p>
        </w:tc>
        <w:tc>
          <w:tcPr>
            <w:tcW w:w="4102" w:type="dxa"/>
            <w:tcBorders>
              <w:top w:val="single" w:sz="12" w:space="0" w:color="000000"/>
            </w:tcBorders>
            <w:shd w:val="clear" w:color="auto" w:fill="FFFFEE"/>
          </w:tcPr>
          <w:p w:rsidR="008543AD" w:rsidRDefault="000556C8">
            <w:pPr>
              <w:pStyle w:val="TableParagraph"/>
              <w:spacing w:before="111"/>
              <w:ind w:left="914" w:right="160" w:hanging="723"/>
              <w:jc w:val="left"/>
              <w:rPr>
                <w:sz w:val="18"/>
              </w:rPr>
            </w:pPr>
            <w:r>
              <w:rPr>
                <w:sz w:val="18"/>
              </w:rPr>
              <w:t>Training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sessions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human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resources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professionals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with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gender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sensitive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approach</w:t>
            </w:r>
          </w:p>
        </w:tc>
        <w:tc>
          <w:tcPr>
            <w:tcW w:w="3694" w:type="dxa"/>
            <w:tcBorders>
              <w:top w:val="single" w:sz="12" w:space="0" w:color="000000"/>
            </w:tcBorders>
            <w:shd w:val="clear" w:color="auto" w:fill="FFFFEE"/>
          </w:tcPr>
          <w:p w:rsidR="008543AD" w:rsidRDefault="000556C8">
            <w:pPr>
              <w:pStyle w:val="TableParagraph"/>
              <w:spacing w:before="111"/>
              <w:ind w:left="1006" w:right="972" w:firstLine="132"/>
              <w:jc w:val="left"/>
              <w:rPr>
                <w:sz w:val="18"/>
              </w:rPr>
            </w:pPr>
            <w:r>
              <w:rPr>
                <w:sz w:val="18"/>
              </w:rPr>
              <w:t>Number of sessions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Number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participants</w:t>
            </w:r>
          </w:p>
        </w:tc>
        <w:tc>
          <w:tcPr>
            <w:tcW w:w="2835" w:type="dxa"/>
            <w:tcBorders>
              <w:top w:val="single" w:sz="12" w:space="0" w:color="000000"/>
            </w:tcBorders>
            <w:shd w:val="clear" w:color="auto" w:fill="FFFFEE"/>
          </w:tcPr>
          <w:p w:rsidR="008543AD" w:rsidRDefault="000556C8">
            <w:pPr>
              <w:pStyle w:val="TableParagraph"/>
              <w:spacing w:before="1" w:line="219" w:lineRule="exact"/>
              <w:ind w:left="54" w:right="29"/>
              <w:rPr>
                <w:sz w:val="18"/>
              </w:rPr>
            </w:pPr>
            <w:r>
              <w:rPr>
                <w:sz w:val="18"/>
              </w:rPr>
              <w:t>2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per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year</w:t>
            </w:r>
          </w:p>
          <w:p w:rsidR="008543AD" w:rsidRDefault="000556C8">
            <w:pPr>
              <w:pStyle w:val="TableParagraph"/>
              <w:spacing w:line="219" w:lineRule="exact"/>
              <w:ind w:left="62" w:right="29"/>
              <w:rPr>
                <w:sz w:val="18"/>
              </w:rPr>
            </w:pPr>
            <w:r>
              <w:rPr>
                <w:sz w:val="18"/>
              </w:rPr>
              <w:t>20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participants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(human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resources</w:t>
            </w:r>
          </w:p>
          <w:p w:rsidR="008543AD" w:rsidRDefault="000556C8">
            <w:pPr>
              <w:pStyle w:val="TableParagraph"/>
              <w:spacing w:before="1" w:line="189" w:lineRule="exact"/>
              <w:ind w:left="62" w:right="29"/>
              <w:rPr>
                <w:sz w:val="18"/>
              </w:rPr>
            </w:pPr>
            <w:r>
              <w:rPr>
                <w:sz w:val="18"/>
              </w:rPr>
              <w:t>professionals)</w:t>
            </w:r>
          </w:p>
        </w:tc>
        <w:tc>
          <w:tcPr>
            <w:tcW w:w="2338" w:type="dxa"/>
            <w:tcBorders>
              <w:top w:val="single" w:sz="12" w:space="0" w:color="000000"/>
              <w:right w:val="single" w:sz="12" w:space="0" w:color="000000"/>
            </w:tcBorders>
            <w:shd w:val="clear" w:color="auto" w:fill="FFFFEE"/>
          </w:tcPr>
          <w:p w:rsidR="008543AD" w:rsidRDefault="008543AD">
            <w:pPr>
              <w:pStyle w:val="TableParagraph"/>
              <w:spacing w:before="11"/>
              <w:jc w:val="left"/>
              <w:rPr>
                <w:b/>
                <w:sz w:val="17"/>
              </w:rPr>
            </w:pPr>
          </w:p>
          <w:p w:rsidR="008543AD" w:rsidRDefault="000556C8">
            <w:pPr>
              <w:pStyle w:val="TableParagraph"/>
              <w:ind w:right="415"/>
              <w:jc w:val="right"/>
              <w:rPr>
                <w:sz w:val="18"/>
              </w:rPr>
            </w:pPr>
            <w:r>
              <w:rPr>
                <w:sz w:val="18"/>
              </w:rPr>
              <w:t>Attendance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register</w:t>
            </w:r>
          </w:p>
        </w:tc>
      </w:tr>
      <w:tr w:rsidR="008543AD">
        <w:trPr>
          <w:trHeight w:val="649"/>
        </w:trPr>
        <w:tc>
          <w:tcPr>
            <w:tcW w:w="1419" w:type="dxa"/>
            <w:vMerge/>
            <w:tcBorders>
              <w:top w:val="nil"/>
              <w:left w:val="single" w:sz="12" w:space="0" w:color="000000"/>
              <w:bottom w:val="single" w:sz="12" w:space="0" w:color="000000"/>
            </w:tcBorders>
            <w:shd w:val="clear" w:color="auto" w:fill="C2D59B"/>
          </w:tcPr>
          <w:p w:rsidR="008543AD" w:rsidRDefault="008543AD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tcBorders>
              <w:bottom w:val="single" w:sz="12" w:space="0" w:color="000000"/>
            </w:tcBorders>
            <w:shd w:val="clear" w:color="auto" w:fill="EAF0DD"/>
          </w:tcPr>
          <w:p w:rsidR="008543AD" w:rsidRDefault="008543AD">
            <w:pPr>
              <w:pStyle w:val="TableParagraph"/>
              <w:spacing w:before="2"/>
              <w:jc w:val="left"/>
              <w:rPr>
                <w:b/>
                <w:sz w:val="17"/>
              </w:rPr>
            </w:pPr>
          </w:p>
          <w:p w:rsidR="008543AD" w:rsidRDefault="000556C8">
            <w:pPr>
              <w:pStyle w:val="TableParagraph"/>
              <w:ind w:left="122" w:right="94"/>
              <w:rPr>
                <w:i/>
                <w:sz w:val="18"/>
              </w:rPr>
            </w:pPr>
            <w:r>
              <w:rPr>
                <w:i/>
                <w:sz w:val="18"/>
              </w:rPr>
              <w:t>Action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10.2.</w:t>
            </w:r>
          </w:p>
        </w:tc>
        <w:tc>
          <w:tcPr>
            <w:tcW w:w="4102" w:type="dxa"/>
            <w:tcBorders>
              <w:bottom w:val="single" w:sz="12" w:space="0" w:color="000000"/>
            </w:tcBorders>
            <w:shd w:val="clear" w:color="auto" w:fill="FFFFEE"/>
          </w:tcPr>
          <w:p w:rsidR="008543AD" w:rsidRDefault="000556C8">
            <w:pPr>
              <w:pStyle w:val="TableParagraph"/>
              <w:spacing w:before="99"/>
              <w:ind w:left="1199" w:right="188" w:hanging="968"/>
              <w:jc w:val="left"/>
              <w:rPr>
                <w:sz w:val="18"/>
              </w:rPr>
            </w:pPr>
            <w:r>
              <w:rPr>
                <w:sz w:val="18"/>
              </w:rPr>
              <w:t>Training sessions for employees of the major local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regional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employers</w:t>
            </w:r>
          </w:p>
        </w:tc>
        <w:tc>
          <w:tcPr>
            <w:tcW w:w="3694" w:type="dxa"/>
            <w:tcBorders>
              <w:bottom w:val="single" w:sz="12" w:space="0" w:color="000000"/>
            </w:tcBorders>
            <w:shd w:val="clear" w:color="auto" w:fill="FFFFEE"/>
          </w:tcPr>
          <w:p w:rsidR="008543AD" w:rsidRDefault="000556C8">
            <w:pPr>
              <w:pStyle w:val="TableParagraph"/>
              <w:spacing w:before="99"/>
              <w:ind w:left="1006" w:right="972" w:firstLine="132"/>
              <w:jc w:val="left"/>
              <w:rPr>
                <w:sz w:val="18"/>
              </w:rPr>
            </w:pPr>
            <w:r>
              <w:rPr>
                <w:sz w:val="18"/>
              </w:rPr>
              <w:t>Number of sessions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Number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participants</w:t>
            </w:r>
          </w:p>
        </w:tc>
        <w:tc>
          <w:tcPr>
            <w:tcW w:w="2835" w:type="dxa"/>
            <w:tcBorders>
              <w:bottom w:val="single" w:sz="12" w:space="0" w:color="000000"/>
            </w:tcBorders>
            <w:shd w:val="clear" w:color="auto" w:fill="FFFFEE"/>
          </w:tcPr>
          <w:p w:rsidR="008543AD" w:rsidRDefault="000556C8">
            <w:pPr>
              <w:pStyle w:val="TableParagraph"/>
              <w:spacing w:line="210" w:lineRule="exact"/>
              <w:ind w:left="54" w:right="29"/>
              <w:rPr>
                <w:sz w:val="18"/>
              </w:rPr>
            </w:pPr>
            <w:r>
              <w:rPr>
                <w:sz w:val="18"/>
              </w:rPr>
              <w:t>2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per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year</w:t>
            </w:r>
          </w:p>
          <w:p w:rsidR="008543AD" w:rsidRDefault="000556C8">
            <w:pPr>
              <w:pStyle w:val="TableParagraph"/>
              <w:spacing w:line="219" w:lineRule="exact"/>
              <w:ind w:left="61" w:right="29"/>
              <w:rPr>
                <w:sz w:val="18"/>
              </w:rPr>
            </w:pPr>
            <w:r>
              <w:rPr>
                <w:sz w:val="18"/>
              </w:rPr>
              <w:t>20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participants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(local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regional</w:t>
            </w:r>
          </w:p>
          <w:p w:rsidR="008543AD" w:rsidRDefault="000556C8">
            <w:pPr>
              <w:pStyle w:val="TableParagraph"/>
              <w:spacing w:before="1" w:line="199" w:lineRule="exact"/>
              <w:ind w:left="60" w:right="29"/>
              <w:rPr>
                <w:sz w:val="18"/>
              </w:rPr>
            </w:pPr>
            <w:r>
              <w:rPr>
                <w:sz w:val="18"/>
              </w:rPr>
              <w:t>employers)</w:t>
            </w:r>
          </w:p>
        </w:tc>
        <w:tc>
          <w:tcPr>
            <w:tcW w:w="2338" w:type="dxa"/>
            <w:tcBorders>
              <w:bottom w:val="single" w:sz="12" w:space="0" w:color="000000"/>
              <w:right w:val="single" w:sz="12" w:space="0" w:color="000000"/>
            </w:tcBorders>
            <w:shd w:val="clear" w:color="auto" w:fill="FFFFEE"/>
          </w:tcPr>
          <w:p w:rsidR="008543AD" w:rsidRDefault="008543AD">
            <w:pPr>
              <w:pStyle w:val="TableParagraph"/>
              <w:spacing w:before="2"/>
              <w:jc w:val="left"/>
              <w:rPr>
                <w:b/>
                <w:sz w:val="17"/>
              </w:rPr>
            </w:pPr>
          </w:p>
          <w:p w:rsidR="008543AD" w:rsidRDefault="000556C8">
            <w:pPr>
              <w:pStyle w:val="TableParagraph"/>
              <w:ind w:right="415"/>
              <w:jc w:val="right"/>
              <w:rPr>
                <w:sz w:val="18"/>
              </w:rPr>
            </w:pPr>
            <w:r>
              <w:rPr>
                <w:sz w:val="18"/>
              </w:rPr>
              <w:t>Attendance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register</w:t>
            </w:r>
          </w:p>
        </w:tc>
      </w:tr>
      <w:tr w:rsidR="008543AD">
        <w:trPr>
          <w:trHeight w:val="438"/>
        </w:trPr>
        <w:tc>
          <w:tcPr>
            <w:tcW w:w="1419" w:type="dxa"/>
            <w:tcBorders>
              <w:top w:val="single" w:sz="12" w:space="0" w:color="000000"/>
              <w:left w:val="single" w:sz="12" w:space="0" w:color="000000"/>
            </w:tcBorders>
            <w:shd w:val="clear" w:color="auto" w:fill="C2D59B"/>
          </w:tcPr>
          <w:p w:rsidR="008543AD" w:rsidRDefault="000556C8">
            <w:pPr>
              <w:pStyle w:val="TableParagraph"/>
              <w:spacing w:before="85"/>
              <w:ind w:left="114"/>
              <w:jc w:val="left"/>
              <w:rPr>
                <w:b/>
              </w:rPr>
            </w:pPr>
            <w:r>
              <w:rPr>
                <w:b/>
              </w:rPr>
              <w:t>MEASURE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11</w:t>
            </w:r>
          </w:p>
        </w:tc>
        <w:tc>
          <w:tcPr>
            <w:tcW w:w="1135" w:type="dxa"/>
            <w:tcBorders>
              <w:top w:val="single" w:sz="12" w:space="0" w:color="000000"/>
            </w:tcBorders>
            <w:shd w:val="clear" w:color="auto" w:fill="EAF0DD"/>
          </w:tcPr>
          <w:p w:rsidR="008543AD" w:rsidRDefault="000556C8">
            <w:pPr>
              <w:pStyle w:val="TableParagraph"/>
              <w:spacing w:before="111"/>
              <w:ind w:left="122" w:right="94"/>
              <w:rPr>
                <w:i/>
                <w:sz w:val="18"/>
              </w:rPr>
            </w:pPr>
            <w:r>
              <w:rPr>
                <w:i/>
                <w:sz w:val="18"/>
              </w:rPr>
              <w:t>Action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11.1.</w:t>
            </w:r>
          </w:p>
        </w:tc>
        <w:tc>
          <w:tcPr>
            <w:tcW w:w="4102" w:type="dxa"/>
            <w:tcBorders>
              <w:top w:val="single" w:sz="12" w:space="0" w:color="000000"/>
            </w:tcBorders>
            <w:shd w:val="clear" w:color="auto" w:fill="FFFFEE"/>
          </w:tcPr>
          <w:p w:rsidR="008543AD" w:rsidRDefault="000556C8">
            <w:pPr>
              <w:pStyle w:val="TableParagraph"/>
              <w:spacing w:before="1" w:line="219" w:lineRule="exact"/>
              <w:ind w:left="121" w:right="92"/>
              <w:rPr>
                <w:sz w:val="18"/>
              </w:rPr>
            </w:pPr>
            <w:r>
              <w:rPr>
                <w:sz w:val="18"/>
              </w:rPr>
              <w:t>Awareness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campaign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about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gender-based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violence</w:t>
            </w:r>
          </w:p>
          <w:p w:rsidR="008543AD" w:rsidRDefault="000556C8">
            <w:pPr>
              <w:pStyle w:val="TableParagraph"/>
              <w:spacing w:line="198" w:lineRule="exact"/>
              <w:ind w:left="120" w:right="97"/>
              <w:rPr>
                <w:sz w:val="18"/>
              </w:rPr>
            </w:pPr>
            <w:r>
              <w:rPr>
                <w:sz w:val="18"/>
              </w:rPr>
              <w:t>on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migrant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women</w:t>
            </w:r>
          </w:p>
        </w:tc>
        <w:tc>
          <w:tcPr>
            <w:tcW w:w="3694" w:type="dxa"/>
            <w:tcBorders>
              <w:top w:val="single" w:sz="12" w:space="0" w:color="000000"/>
            </w:tcBorders>
            <w:shd w:val="clear" w:color="auto" w:fill="FFFFEE"/>
          </w:tcPr>
          <w:p w:rsidR="008543AD" w:rsidRDefault="000556C8">
            <w:pPr>
              <w:pStyle w:val="TableParagraph"/>
              <w:spacing w:before="111"/>
              <w:ind w:left="271" w:right="244"/>
              <w:rPr>
                <w:sz w:val="18"/>
              </w:rPr>
            </w:pPr>
            <w:r>
              <w:rPr>
                <w:sz w:val="18"/>
              </w:rPr>
              <w:t>Number</w:t>
            </w:r>
          </w:p>
        </w:tc>
        <w:tc>
          <w:tcPr>
            <w:tcW w:w="2835" w:type="dxa"/>
            <w:tcBorders>
              <w:top w:val="single" w:sz="12" w:space="0" w:color="000000"/>
            </w:tcBorders>
            <w:shd w:val="clear" w:color="auto" w:fill="FFFFEE"/>
          </w:tcPr>
          <w:p w:rsidR="008543AD" w:rsidRDefault="000556C8">
            <w:pPr>
              <w:pStyle w:val="TableParagraph"/>
              <w:spacing w:before="111"/>
              <w:ind w:left="62" w:right="28"/>
              <w:rPr>
                <w:sz w:val="18"/>
              </w:rPr>
            </w:pPr>
            <w:r>
              <w:rPr>
                <w:sz w:val="18"/>
              </w:rPr>
              <w:t>1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per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year</w:t>
            </w:r>
          </w:p>
        </w:tc>
        <w:tc>
          <w:tcPr>
            <w:tcW w:w="2338" w:type="dxa"/>
            <w:tcBorders>
              <w:top w:val="single" w:sz="12" w:space="0" w:color="000000"/>
              <w:right w:val="single" w:sz="12" w:space="0" w:color="000000"/>
            </w:tcBorders>
            <w:shd w:val="clear" w:color="auto" w:fill="FFFFEE"/>
          </w:tcPr>
          <w:p w:rsidR="008543AD" w:rsidRDefault="008543AD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</w:tbl>
    <w:p w:rsidR="008543AD" w:rsidRDefault="008543AD">
      <w:pPr>
        <w:rPr>
          <w:rFonts w:ascii="Times New Roman"/>
          <w:sz w:val="18"/>
        </w:rPr>
        <w:sectPr w:rsidR="008543AD">
          <w:pgSz w:w="16840" w:h="11910" w:orient="landscape"/>
          <w:pgMar w:top="1800" w:right="760" w:bottom="1340" w:left="300" w:header="454" w:footer="1146" w:gutter="0"/>
          <w:cols w:space="720"/>
        </w:sectPr>
      </w:pPr>
    </w:p>
    <w:tbl>
      <w:tblPr>
        <w:tblW w:w="0" w:type="auto"/>
        <w:tblInd w:w="1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19"/>
        <w:gridCol w:w="1135"/>
        <w:gridCol w:w="4102"/>
        <w:gridCol w:w="3694"/>
        <w:gridCol w:w="2835"/>
        <w:gridCol w:w="2338"/>
      </w:tblGrid>
      <w:tr w:rsidR="008543AD">
        <w:trPr>
          <w:trHeight w:val="438"/>
        </w:trPr>
        <w:tc>
          <w:tcPr>
            <w:tcW w:w="1419" w:type="dxa"/>
            <w:vMerge w:val="restart"/>
            <w:tcBorders>
              <w:left w:val="single" w:sz="12" w:space="0" w:color="000000"/>
              <w:bottom w:val="single" w:sz="12" w:space="0" w:color="000000"/>
            </w:tcBorders>
            <w:shd w:val="clear" w:color="auto" w:fill="C2D59B"/>
          </w:tcPr>
          <w:p w:rsidR="008543AD" w:rsidRDefault="008543AD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135" w:type="dxa"/>
            <w:tcBorders>
              <w:bottom w:val="single" w:sz="12" w:space="0" w:color="000000"/>
            </w:tcBorders>
            <w:shd w:val="clear" w:color="auto" w:fill="EAF0DD"/>
          </w:tcPr>
          <w:p w:rsidR="008543AD" w:rsidRDefault="000556C8">
            <w:pPr>
              <w:pStyle w:val="TableParagraph"/>
              <w:spacing w:before="111"/>
              <w:ind w:left="122" w:right="94"/>
              <w:rPr>
                <w:i/>
                <w:sz w:val="18"/>
              </w:rPr>
            </w:pPr>
            <w:r>
              <w:rPr>
                <w:i/>
                <w:sz w:val="18"/>
              </w:rPr>
              <w:t>Action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11.2.</w:t>
            </w:r>
          </w:p>
        </w:tc>
        <w:tc>
          <w:tcPr>
            <w:tcW w:w="4102" w:type="dxa"/>
            <w:tcBorders>
              <w:bottom w:val="single" w:sz="12" w:space="0" w:color="000000"/>
            </w:tcBorders>
            <w:shd w:val="clear" w:color="auto" w:fill="FFFFEE"/>
          </w:tcPr>
          <w:p w:rsidR="008543AD" w:rsidRDefault="000556C8">
            <w:pPr>
              <w:pStyle w:val="TableParagraph"/>
              <w:spacing w:before="1" w:line="219" w:lineRule="exact"/>
              <w:ind w:left="121" w:right="97"/>
              <w:rPr>
                <w:sz w:val="18"/>
              </w:rPr>
            </w:pPr>
            <w:r>
              <w:rPr>
                <w:sz w:val="18"/>
              </w:rPr>
              <w:t>Workshops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about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preventive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measures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combat</w:t>
            </w:r>
          </w:p>
          <w:p w:rsidR="008543AD" w:rsidRDefault="000556C8">
            <w:pPr>
              <w:pStyle w:val="TableParagraph"/>
              <w:spacing w:line="198" w:lineRule="exact"/>
              <w:ind w:left="121" w:right="94"/>
              <w:rPr>
                <w:sz w:val="18"/>
              </w:rPr>
            </w:pPr>
            <w:r>
              <w:rPr>
                <w:sz w:val="18"/>
              </w:rPr>
              <w:t>gender-based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violence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migrant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women</w:t>
            </w:r>
          </w:p>
        </w:tc>
        <w:tc>
          <w:tcPr>
            <w:tcW w:w="3694" w:type="dxa"/>
            <w:tcBorders>
              <w:bottom w:val="single" w:sz="12" w:space="0" w:color="000000"/>
            </w:tcBorders>
            <w:shd w:val="clear" w:color="auto" w:fill="FFFFEE"/>
          </w:tcPr>
          <w:p w:rsidR="008543AD" w:rsidRDefault="000556C8">
            <w:pPr>
              <w:pStyle w:val="TableParagraph"/>
              <w:spacing w:before="1" w:line="219" w:lineRule="exact"/>
              <w:ind w:left="1044"/>
              <w:jc w:val="left"/>
              <w:rPr>
                <w:sz w:val="18"/>
              </w:rPr>
            </w:pPr>
            <w:r>
              <w:rPr>
                <w:sz w:val="18"/>
              </w:rPr>
              <w:t>Number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workshops</w:t>
            </w:r>
          </w:p>
          <w:p w:rsidR="008543AD" w:rsidRDefault="000556C8">
            <w:pPr>
              <w:pStyle w:val="TableParagraph"/>
              <w:spacing w:line="198" w:lineRule="exact"/>
              <w:ind w:left="1006"/>
              <w:jc w:val="left"/>
              <w:rPr>
                <w:sz w:val="18"/>
              </w:rPr>
            </w:pPr>
            <w:r>
              <w:rPr>
                <w:sz w:val="18"/>
              </w:rPr>
              <w:t>Number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participants</w:t>
            </w:r>
          </w:p>
        </w:tc>
        <w:tc>
          <w:tcPr>
            <w:tcW w:w="2835" w:type="dxa"/>
            <w:tcBorders>
              <w:bottom w:val="single" w:sz="12" w:space="0" w:color="000000"/>
            </w:tcBorders>
            <w:shd w:val="clear" w:color="auto" w:fill="FFFFEE"/>
          </w:tcPr>
          <w:p w:rsidR="008543AD" w:rsidRDefault="000556C8">
            <w:pPr>
              <w:pStyle w:val="TableParagraph"/>
              <w:spacing w:before="1" w:line="219" w:lineRule="exact"/>
              <w:ind w:left="54" w:right="29"/>
              <w:rPr>
                <w:sz w:val="18"/>
              </w:rPr>
            </w:pPr>
            <w:r>
              <w:rPr>
                <w:sz w:val="18"/>
              </w:rPr>
              <w:t>2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per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year</w:t>
            </w:r>
          </w:p>
          <w:p w:rsidR="008543AD" w:rsidRDefault="000556C8">
            <w:pPr>
              <w:pStyle w:val="TableParagraph"/>
              <w:spacing w:line="198" w:lineRule="exact"/>
              <w:ind w:left="62" w:right="29"/>
              <w:rPr>
                <w:sz w:val="18"/>
              </w:rPr>
            </w:pPr>
            <w:r>
              <w:rPr>
                <w:sz w:val="18"/>
              </w:rPr>
              <w:t>20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participants</w:t>
            </w:r>
          </w:p>
        </w:tc>
        <w:tc>
          <w:tcPr>
            <w:tcW w:w="2338" w:type="dxa"/>
            <w:tcBorders>
              <w:bottom w:val="single" w:sz="12" w:space="0" w:color="000000"/>
              <w:right w:val="single" w:sz="12" w:space="0" w:color="000000"/>
            </w:tcBorders>
            <w:shd w:val="clear" w:color="auto" w:fill="FFFFEE"/>
          </w:tcPr>
          <w:p w:rsidR="008543AD" w:rsidRDefault="000556C8">
            <w:pPr>
              <w:pStyle w:val="TableParagraph"/>
              <w:spacing w:before="111"/>
              <w:ind w:right="415"/>
              <w:jc w:val="right"/>
              <w:rPr>
                <w:sz w:val="18"/>
              </w:rPr>
            </w:pPr>
            <w:r>
              <w:rPr>
                <w:sz w:val="18"/>
              </w:rPr>
              <w:t>Attendance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register</w:t>
            </w:r>
          </w:p>
        </w:tc>
      </w:tr>
      <w:tr w:rsidR="008543AD">
        <w:trPr>
          <w:trHeight w:val="440"/>
        </w:trPr>
        <w:tc>
          <w:tcPr>
            <w:tcW w:w="1419" w:type="dxa"/>
            <w:vMerge/>
            <w:tcBorders>
              <w:top w:val="nil"/>
              <w:left w:val="single" w:sz="12" w:space="0" w:color="000000"/>
              <w:bottom w:val="single" w:sz="12" w:space="0" w:color="000000"/>
            </w:tcBorders>
            <w:shd w:val="clear" w:color="auto" w:fill="C2D59B"/>
          </w:tcPr>
          <w:p w:rsidR="008543AD" w:rsidRDefault="008543AD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EAF0DD"/>
          </w:tcPr>
          <w:p w:rsidR="008543AD" w:rsidRDefault="000556C8">
            <w:pPr>
              <w:pStyle w:val="TableParagraph"/>
              <w:spacing w:before="111"/>
              <w:ind w:left="120" w:right="94"/>
              <w:rPr>
                <w:i/>
                <w:sz w:val="18"/>
              </w:rPr>
            </w:pPr>
            <w:r>
              <w:rPr>
                <w:i/>
                <w:sz w:val="18"/>
              </w:rPr>
              <w:t>Action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11.3</w:t>
            </w:r>
          </w:p>
        </w:tc>
        <w:tc>
          <w:tcPr>
            <w:tcW w:w="4102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FFFFEE"/>
          </w:tcPr>
          <w:p w:rsidR="008543AD" w:rsidRDefault="000556C8">
            <w:pPr>
              <w:pStyle w:val="TableParagraph"/>
              <w:spacing w:line="218" w:lineRule="exact"/>
              <w:ind w:left="959" w:right="400" w:hanging="528"/>
              <w:jc w:val="left"/>
              <w:rPr>
                <w:sz w:val="18"/>
              </w:rPr>
            </w:pPr>
            <w:r>
              <w:rPr>
                <w:sz w:val="18"/>
              </w:rPr>
              <w:t>Creation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Strategic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Commission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for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prevention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gender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violence</w:t>
            </w:r>
          </w:p>
        </w:tc>
        <w:tc>
          <w:tcPr>
            <w:tcW w:w="3694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FFFFEE"/>
          </w:tcPr>
          <w:p w:rsidR="008543AD" w:rsidRDefault="000556C8">
            <w:pPr>
              <w:pStyle w:val="TableParagraph"/>
              <w:spacing w:line="218" w:lineRule="exact"/>
              <w:ind w:left="1250" w:right="249" w:hanging="968"/>
              <w:jc w:val="left"/>
              <w:rPr>
                <w:sz w:val="18"/>
              </w:rPr>
            </w:pPr>
            <w:r>
              <w:rPr>
                <w:sz w:val="18"/>
              </w:rPr>
              <w:t>Strategic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Commission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for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Prevention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Gender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Violence</w:t>
            </w:r>
          </w:p>
        </w:tc>
        <w:tc>
          <w:tcPr>
            <w:tcW w:w="2835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FFFFEE"/>
          </w:tcPr>
          <w:p w:rsidR="008543AD" w:rsidRDefault="000556C8">
            <w:pPr>
              <w:pStyle w:val="TableParagraph"/>
              <w:spacing w:before="111"/>
              <w:ind w:left="56" w:right="29"/>
              <w:rPr>
                <w:sz w:val="18"/>
              </w:rPr>
            </w:pPr>
            <w:r>
              <w:rPr>
                <w:sz w:val="18"/>
              </w:rPr>
              <w:t>Creation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Commission</w:t>
            </w:r>
          </w:p>
        </w:tc>
        <w:tc>
          <w:tcPr>
            <w:tcW w:w="2338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EE"/>
          </w:tcPr>
          <w:p w:rsidR="008543AD" w:rsidRDefault="008543AD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:rsidR="008543AD">
        <w:trPr>
          <w:trHeight w:val="870"/>
        </w:trPr>
        <w:tc>
          <w:tcPr>
            <w:tcW w:w="1419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C2D59B"/>
          </w:tcPr>
          <w:p w:rsidR="008543AD" w:rsidRDefault="008543AD">
            <w:pPr>
              <w:pStyle w:val="TableParagraph"/>
              <w:jc w:val="left"/>
              <w:rPr>
                <w:b/>
              </w:rPr>
            </w:pPr>
          </w:p>
          <w:p w:rsidR="008543AD" w:rsidRDefault="008543AD">
            <w:pPr>
              <w:pStyle w:val="TableParagraph"/>
              <w:spacing w:before="4"/>
              <w:jc w:val="left"/>
              <w:rPr>
                <w:b/>
                <w:sz w:val="21"/>
              </w:rPr>
            </w:pPr>
          </w:p>
          <w:p w:rsidR="008543AD" w:rsidRDefault="000556C8">
            <w:pPr>
              <w:pStyle w:val="TableParagraph"/>
              <w:spacing w:before="1"/>
              <w:ind w:left="114"/>
              <w:jc w:val="left"/>
              <w:rPr>
                <w:b/>
              </w:rPr>
            </w:pPr>
            <w:r>
              <w:rPr>
                <w:b/>
              </w:rPr>
              <w:t>MEASURE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12</w:t>
            </w:r>
          </w:p>
        </w:tc>
        <w:tc>
          <w:tcPr>
            <w:tcW w:w="1135" w:type="dxa"/>
            <w:tcBorders>
              <w:top w:val="single" w:sz="12" w:space="0" w:color="000000"/>
            </w:tcBorders>
            <w:shd w:val="clear" w:color="auto" w:fill="EAF0DD"/>
          </w:tcPr>
          <w:p w:rsidR="008543AD" w:rsidRDefault="008543AD">
            <w:pPr>
              <w:pStyle w:val="TableParagraph"/>
              <w:spacing w:before="1"/>
              <w:jc w:val="left"/>
              <w:rPr>
                <w:b/>
                <w:sz w:val="18"/>
              </w:rPr>
            </w:pPr>
          </w:p>
          <w:p w:rsidR="008543AD" w:rsidRDefault="000556C8">
            <w:pPr>
              <w:pStyle w:val="TableParagraph"/>
              <w:spacing w:before="1" w:line="219" w:lineRule="exact"/>
              <w:ind w:left="117"/>
              <w:jc w:val="left"/>
              <w:rPr>
                <w:i/>
                <w:sz w:val="18"/>
              </w:rPr>
            </w:pPr>
            <w:r>
              <w:rPr>
                <w:i/>
                <w:sz w:val="18"/>
              </w:rPr>
              <w:t>Action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12.1.;</w:t>
            </w:r>
          </w:p>
          <w:p w:rsidR="008543AD" w:rsidRDefault="000556C8">
            <w:pPr>
              <w:pStyle w:val="TableParagraph"/>
              <w:spacing w:line="219" w:lineRule="exact"/>
              <w:ind w:left="167"/>
              <w:jc w:val="left"/>
              <w:rPr>
                <w:i/>
                <w:sz w:val="18"/>
              </w:rPr>
            </w:pPr>
            <w:r>
              <w:rPr>
                <w:i/>
                <w:sz w:val="18"/>
              </w:rPr>
              <w:t>12.2.; 12.3.</w:t>
            </w:r>
          </w:p>
        </w:tc>
        <w:tc>
          <w:tcPr>
            <w:tcW w:w="4102" w:type="dxa"/>
            <w:tcBorders>
              <w:top w:val="single" w:sz="12" w:space="0" w:color="000000"/>
            </w:tcBorders>
            <w:shd w:val="clear" w:color="auto" w:fill="FFFFEE"/>
          </w:tcPr>
          <w:p w:rsidR="008543AD" w:rsidRDefault="000556C8">
            <w:pPr>
              <w:pStyle w:val="TableParagraph"/>
              <w:spacing w:before="1"/>
              <w:ind w:left="121" w:right="95"/>
              <w:rPr>
                <w:sz w:val="18"/>
              </w:rPr>
            </w:pPr>
            <w:r>
              <w:rPr>
                <w:sz w:val="18"/>
              </w:rPr>
              <w:t>Creation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manual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norms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procedures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combat racism, xenophobia and any form of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discriminatory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treatment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based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identity</w:t>
            </w:r>
          </w:p>
          <w:p w:rsidR="008543AD" w:rsidRDefault="000556C8">
            <w:pPr>
              <w:pStyle w:val="TableParagraph"/>
              <w:spacing w:before="1" w:line="189" w:lineRule="exact"/>
              <w:ind w:left="119" w:right="97"/>
              <w:rPr>
                <w:sz w:val="18"/>
              </w:rPr>
            </w:pPr>
            <w:proofErr w:type="gramStart"/>
            <w:r>
              <w:rPr>
                <w:sz w:val="18"/>
              </w:rPr>
              <w:t>characteristics</w:t>
            </w:r>
            <w:proofErr w:type="gramEnd"/>
            <w:r>
              <w:rPr>
                <w:sz w:val="18"/>
              </w:rPr>
              <w:t>.</w:t>
            </w:r>
          </w:p>
        </w:tc>
        <w:tc>
          <w:tcPr>
            <w:tcW w:w="3694" w:type="dxa"/>
            <w:tcBorders>
              <w:top w:val="single" w:sz="12" w:space="0" w:color="000000"/>
            </w:tcBorders>
            <w:shd w:val="clear" w:color="auto" w:fill="FFFFEE"/>
          </w:tcPr>
          <w:p w:rsidR="008543AD" w:rsidRDefault="008543AD">
            <w:pPr>
              <w:pStyle w:val="TableParagraph"/>
              <w:jc w:val="left"/>
              <w:rPr>
                <w:b/>
                <w:sz w:val="18"/>
              </w:rPr>
            </w:pPr>
          </w:p>
          <w:p w:rsidR="008543AD" w:rsidRDefault="000556C8">
            <w:pPr>
              <w:pStyle w:val="TableParagraph"/>
              <w:spacing w:before="110"/>
              <w:ind w:left="1555"/>
              <w:jc w:val="left"/>
              <w:rPr>
                <w:sz w:val="18"/>
              </w:rPr>
            </w:pPr>
            <w:r>
              <w:rPr>
                <w:sz w:val="18"/>
              </w:rPr>
              <w:t>Number</w:t>
            </w:r>
          </w:p>
        </w:tc>
        <w:tc>
          <w:tcPr>
            <w:tcW w:w="2835" w:type="dxa"/>
            <w:tcBorders>
              <w:top w:val="single" w:sz="12" w:space="0" w:color="000000"/>
            </w:tcBorders>
            <w:shd w:val="clear" w:color="auto" w:fill="FFFFEE"/>
          </w:tcPr>
          <w:p w:rsidR="008543AD" w:rsidRDefault="000556C8">
            <w:pPr>
              <w:pStyle w:val="TableParagraph"/>
              <w:spacing w:before="121"/>
              <w:ind w:left="54" w:right="29"/>
              <w:rPr>
                <w:sz w:val="18"/>
              </w:rPr>
            </w:pP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within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next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2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years</w:t>
            </w:r>
          </w:p>
        </w:tc>
        <w:tc>
          <w:tcPr>
            <w:tcW w:w="2338" w:type="dxa"/>
            <w:tcBorders>
              <w:top w:val="single" w:sz="12" w:space="0" w:color="000000"/>
              <w:right w:val="single" w:sz="12" w:space="0" w:color="000000"/>
            </w:tcBorders>
            <w:shd w:val="clear" w:color="auto" w:fill="FFFFEE"/>
          </w:tcPr>
          <w:p w:rsidR="008543AD" w:rsidRDefault="008543AD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:rsidR="008543AD">
        <w:trPr>
          <w:trHeight w:val="428"/>
        </w:trPr>
        <w:tc>
          <w:tcPr>
            <w:tcW w:w="1419" w:type="dxa"/>
            <w:vMerge/>
            <w:tcBorders>
              <w:top w:val="nil"/>
              <w:left w:val="single" w:sz="12" w:space="0" w:color="000000"/>
              <w:bottom w:val="single" w:sz="12" w:space="0" w:color="000000"/>
            </w:tcBorders>
            <w:shd w:val="clear" w:color="auto" w:fill="C2D59B"/>
          </w:tcPr>
          <w:p w:rsidR="008543AD" w:rsidRDefault="008543AD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tcBorders>
              <w:bottom w:val="single" w:sz="12" w:space="0" w:color="000000"/>
            </w:tcBorders>
            <w:shd w:val="clear" w:color="auto" w:fill="EAF0DD"/>
          </w:tcPr>
          <w:p w:rsidR="008543AD" w:rsidRDefault="000556C8">
            <w:pPr>
              <w:pStyle w:val="TableParagraph"/>
              <w:spacing w:line="209" w:lineRule="exact"/>
              <w:ind w:left="117"/>
              <w:jc w:val="left"/>
              <w:rPr>
                <w:i/>
                <w:sz w:val="18"/>
              </w:rPr>
            </w:pPr>
            <w:r>
              <w:rPr>
                <w:i/>
                <w:sz w:val="18"/>
              </w:rPr>
              <w:t>Action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12.1.;</w:t>
            </w:r>
          </w:p>
          <w:p w:rsidR="008543AD" w:rsidRDefault="000556C8">
            <w:pPr>
              <w:pStyle w:val="TableParagraph"/>
              <w:spacing w:before="1" w:line="199" w:lineRule="exact"/>
              <w:ind w:left="167"/>
              <w:jc w:val="left"/>
              <w:rPr>
                <w:i/>
                <w:sz w:val="18"/>
              </w:rPr>
            </w:pPr>
            <w:r>
              <w:rPr>
                <w:i/>
                <w:sz w:val="18"/>
              </w:rPr>
              <w:t>12.2.; 12.3.</w:t>
            </w:r>
          </w:p>
        </w:tc>
        <w:tc>
          <w:tcPr>
            <w:tcW w:w="4102" w:type="dxa"/>
            <w:tcBorders>
              <w:bottom w:val="single" w:sz="12" w:space="0" w:color="000000"/>
            </w:tcBorders>
            <w:shd w:val="clear" w:color="auto" w:fill="FFFFEE"/>
          </w:tcPr>
          <w:p w:rsidR="008543AD" w:rsidRDefault="000556C8">
            <w:pPr>
              <w:pStyle w:val="TableParagraph"/>
              <w:spacing w:before="99"/>
              <w:ind w:left="120" w:right="97"/>
              <w:rPr>
                <w:sz w:val="18"/>
              </w:rPr>
            </w:pPr>
            <w:r>
              <w:rPr>
                <w:sz w:val="18"/>
              </w:rPr>
              <w:t>Culture-sensitive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education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materials/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toolkits</w:t>
            </w:r>
          </w:p>
        </w:tc>
        <w:tc>
          <w:tcPr>
            <w:tcW w:w="3694" w:type="dxa"/>
            <w:tcBorders>
              <w:bottom w:val="single" w:sz="12" w:space="0" w:color="000000"/>
            </w:tcBorders>
            <w:shd w:val="clear" w:color="auto" w:fill="FFFFEE"/>
          </w:tcPr>
          <w:p w:rsidR="008543AD" w:rsidRDefault="000556C8">
            <w:pPr>
              <w:pStyle w:val="TableParagraph"/>
              <w:spacing w:before="99"/>
              <w:ind w:left="1555"/>
              <w:jc w:val="left"/>
              <w:rPr>
                <w:sz w:val="18"/>
              </w:rPr>
            </w:pPr>
            <w:r>
              <w:rPr>
                <w:sz w:val="18"/>
              </w:rPr>
              <w:t>Number</w:t>
            </w:r>
          </w:p>
        </w:tc>
        <w:tc>
          <w:tcPr>
            <w:tcW w:w="2835" w:type="dxa"/>
            <w:tcBorders>
              <w:bottom w:val="single" w:sz="12" w:space="0" w:color="000000"/>
            </w:tcBorders>
            <w:shd w:val="clear" w:color="auto" w:fill="FFFFEE"/>
          </w:tcPr>
          <w:p w:rsidR="008543AD" w:rsidRDefault="000556C8">
            <w:pPr>
              <w:pStyle w:val="TableParagraph"/>
              <w:spacing w:before="99"/>
              <w:ind w:left="62" w:right="28"/>
              <w:rPr>
                <w:sz w:val="18"/>
              </w:rPr>
            </w:pP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within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next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2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years</w:t>
            </w:r>
          </w:p>
        </w:tc>
        <w:tc>
          <w:tcPr>
            <w:tcW w:w="2338" w:type="dxa"/>
            <w:tcBorders>
              <w:bottom w:val="single" w:sz="12" w:space="0" w:color="000000"/>
              <w:right w:val="single" w:sz="12" w:space="0" w:color="000000"/>
            </w:tcBorders>
            <w:shd w:val="clear" w:color="auto" w:fill="FFFFEE"/>
          </w:tcPr>
          <w:p w:rsidR="008543AD" w:rsidRDefault="008543AD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:rsidR="008543AD">
        <w:trPr>
          <w:trHeight w:val="430"/>
        </w:trPr>
        <w:tc>
          <w:tcPr>
            <w:tcW w:w="1419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C2D59B"/>
          </w:tcPr>
          <w:p w:rsidR="008543AD" w:rsidRDefault="008543AD">
            <w:pPr>
              <w:pStyle w:val="TableParagraph"/>
              <w:jc w:val="left"/>
              <w:rPr>
                <w:b/>
              </w:rPr>
            </w:pPr>
          </w:p>
          <w:p w:rsidR="008543AD" w:rsidRDefault="000556C8">
            <w:pPr>
              <w:pStyle w:val="TableParagraph"/>
              <w:spacing w:before="150"/>
              <w:ind w:left="114"/>
              <w:jc w:val="left"/>
              <w:rPr>
                <w:b/>
              </w:rPr>
            </w:pPr>
            <w:r>
              <w:rPr>
                <w:b/>
              </w:rPr>
              <w:t>MEASURE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13</w:t>
            </w:r>
          </w:p>
        </w:tc>
        <w:tc>
          <w:tcPr>
            <w:tcW w:w="1135" w:type="dxa"/>
            <w:tcBorders>
              <w:top w:val="single" w:sz="12" w:space="0" w:color="000000"/>
            </w:tcBorders>
            <w:shd w:val="clear" w:color="auto" w:fill="EAF0DD"/>
          </w:tcPr>
          <w:p w:rsidR="008543AD" w:rsidRDefault="000556C8">
            <w:pPr>
              <w:pStyle w:val="TableParagraph"/>
              <w:spacing w:before="111"/>
              <w:ind w:left="122" w:right="94"/>
              <w:rPr>
                <w:i/>
                <w:sz w:val="18"/>
              </w:rPr>
            </w:pPr>
            <w:r>
              <w:rPr>
                <w:i/>
                <w:sz w:val="18"/>
              </w:rPr>
              <w:t>Action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13.1.</w:t>
            </w:r>
          </w:p>
        </w:tc>
        <w:tc>
          <w:tcPr>
            <w:tcW w:w="4102" w:type="dxa"/>
            <w:tcBorders>
              <w:top w:val="single" w:sz="12" w:space="0" w:color="000000"/>
            </w:tcBorders>
            <w:shd w:val="clear" w:color="auto" w:fill="FFFFEE"/>
          </w:tcPr>
          <w:p w:rsidR="008543AD" w:rsidRDefault="000556C8">
            <w:pPr>
              <w:pStyle w:val="TableParagraph"/>
              <w:spacing w:before="111"/>
              <w:ind w:left="121" w:right="96"/>
              <w:rPr>
                <w:sz w:val="18"/>
              </w:rPr>
            </w:pPr>
            <w:r>
              <w:rPr>
                <w:sz w:val="18"/>
              </w:rPr>
              <w:t>Workshops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active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methodologies</w:t>
            </w:r>
          </w:p>
        </w:tc>
        <w:tc>
          <w:tcPr>
            <w:tcW w:w="3694" w:type="dxa"/>
            <w:tcBorders>
              <w:top w:val="single" w:sz="12" w:space="0" w:color="000000"/>
            </w:tcBorders>
            <w:shd w:val="clear" w:color="auto" w:fill="FFFFEE"/>
          </w:tcPr>
          <w:p w:rsidR="008543AD" w:rsidRDefault="000556C8">
            <w:pPr>
              <w:pStyle w:val="TableParagraph"/>
              <w:spacing w:before="1"/>
              <w:ind w:left="1044"/>
              <w:jc w:val="left"/>
              <w:rPr>
                <w:sz w:val="18"/>
              </w:rPr>
            </w:pPr>
            <w:r>
              <w:rPr>
                <w:sz w:val="18"/>
              </w:rPr>
              <w:t>Number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workshops</w:t>
            </w:r>
          </w:p>
          <w:p w:rsidR="008543AD" w:rsidRDefault="000556C8">
            <w:pPr>
              <w:pStyle w:val="TableParagraph"/>
              <w:spacing w:before="1" w:line="189" w:lineRule="exact"/>
              <w:ind w:left="1006"/>
              <w:jc w:val="left"/>
              <w:rPr>
                <w:sz w:val="18"/>
              </w:rPr>
            </w:pPr>
            <w:r>
              <w:rPr>
                <w:sz w:val="18"/>
              </w:rPr>
              <w:t>Number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participants</w:t>
            </w:r>
          </w:p>
        </w:tc>
        <w:tc>
          <w:tcPr>
            <w:tcW w:w="2835" w:type="dxa"/>
            <w:tcBorders>
              <w:top w:val="single" w:sz="12" w:space="0" w:color="000000"/>
            </w:tcBorders>
            <w:shd w:val="clear" w:color="auto" w:fill="FFFFEE"/>
          </w:tcPr>
          <w:p w:rsidR="008543AD" w:rsidRDefault="000556C8">
            <w:pPr>
              <w:pStyle w:val="TableParagraph"/>
              <w:spacing w:before="1"/>
              <w:ind w:left="54" w:right="29"/>
              <w:rPr>
                <w:sz w:val="18"/>
              </w:rPr>
            </w:pPr>
            <w:r>
              <w:rPr>
                <w:sz w:val="18"/>
              </w:rPr>
              <w:t>2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per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year</w:t>
            </w:r>
          </w:p>
          <w:p w:rsidR="008543AD" w:rsidRDefault="000556C8">
            <w:pPr>
              <w:pStyle w:val="TableParagraph"/>
              <w:spacing w:before="1" w:line="189" w:lineRule="exact"/>
              <w:ind w:left="62" w:right="29"/>
              <w:rPr>
                <w:sz w:val="18"/>
              </w:rPr>
            </w:pPr>
            <w:r>
              <w:rPr>
                <w:sz w:val="18"/>
              </w:rPr>
              <w:t>20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participants</w:t>
            </w:r>
          </w:p>
        </w:tc>
        <w:tc>
          <w:tcPr>
            <w:tcW w:w="2338" w:type="dxa"/>
            <w:tcBorders>
              <w:top w:val="single" w:sz="12" w:space="0" w:color="000000"/>
              <w:right w:val="single" w:sz="12" w:space="0" w:color="000000"/>
            </w:tcBorders>
            <w:shd w:val="clear" w:color="auto" w:fill="FFFFEE"/>
          </w:tcPr>
          <w:p w:rsidR="008543AD" w:rsidRDefault="000556C8">
            <w:pPr>
              <w:pStyle w:val="TableParagraph"/>
              <w:spacing w:before="111"/>
              <w:ind w:right="415"/>
              <w:jc w:val="right"/>
              <w:rPr>
                <w:sz w:val="18"/>
              </w:rPr>
            </w:pPr>
            <w:r>
              <w:rPr>
                <w:sz w:val="18"/>
              </w:rPr>
              <w:t>Attendance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register</w:t>
            </w:r>
          </w:p>
        </w:tc>
      </w:tr>
      <w:tr w:rsidR="008543AD">
        <w:trPr>
          <w:trHeight w:val="646"/>
        </w:trPr>
        <w:tc>
          <w:tcPr>
            <w:tcW w:w="1419" w:type="dxa"/>
            <w:vMerge/>
            <w:tcBorders>
              <w:top w:val="nil"/>
              <w:left w:val="single" w:sz="12" w:space="0" w:color="000000"/>
              <w:bottom w:val="single" w:sz="12" w:space="0" w:color="000000"/>
            </w:tcBorders>
            <w:shd w:val="clear" w:color="auto" w:fill="C2D59B"/>
          </w:tcPr>
          <w:p w:rsidR="008543AD" w:rsidRDefault="008543AD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tcBorders>
              <w:bottom w:val="single" w:sz="12" w:space="0" w:color="000000"/>
            </w:tcBorders>
            <w:shd w:val="clear" w:color="auto" w:fill="EAF0DD"/>
          </w:tcPr>
          <w:p w:rsidR="008543AD" w:rsidRDefault="008543AD">
            <w:pPr>
              <w:pStyle w:val="TableParagraph"/>
              <w:spacing w:before="2"/>
              <w:jc w:val="left"/>
              <w:rPr>
                <w:b/>
                <w:sz w:val="17"/>
              </w:rPr>
            </w:pPr>
          </w:p>
          <w:p w:rsidR="008543AD" w:rsidRDefault="000556C8">
            <w:pPr>
              <w:pStyle w:val="TableParagraph"/>
              <w:ind w:left="122" w:right="94"/>
              <w:rPr>
                <w:i/>
                <w:sz w:val="18"/>
              </w:rPr>
            </w:pPr>
            <w:r>
              <w:rPr>
                <w:i/>
                <w:sz w:val="18"/>
              </w:rPr>
              <w:t>Action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13.2.</w:t>
            </w:r>
          </w:p>
        </w:tc>
        <w:tc>
          <w:tcPr>
            <w:tcW w:w="4102" w:type="dxa"/>
            <w:tcBorders>
              <w:bottom w:val="single" w:sz="12" w:space="0" w:color="000000"/>
            </w:tcBorders>
            <w:shd w:val="clear" w:color="auto" w:fill="FFFFEE"/>
          </w:tcPr>
          <w:p w:rsidR="008543AD" w:rsidRDefault="000556C8">
            <w:pPr>
              <w:pStyle w:val="TableParagraph"/>
              <w:spacing w:line="209" w:lineRule="exact"/>
              <w:ind w:left="121" w:right="95"/>
              <w:rPr>
                <w:sz w:val="18"/>
              </w:rPr>
            </w:pPr>
            <w:r>
              <w:rPr>
                <w:sz w:val="18"/>
              </w:rPr>
              <w:t>Training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adult teachers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human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rights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with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</w:p>
          <w:p w:rsidR="008543AD" w:rsidRDefault="000556C8">
            <w:pPr>
              <w:pStyle w:val="TableParagraph"/>
              <w:spacing w:before="1" w:line="219" w:lineRule="exact"/>
              <w:ind w:left="121" w:right="94"/>
              <w:rPr>
                <w:sz w:val="18"/>
              </w:rPr>
            </w:pPr>
            <w:r>
              <w:rPr>
                <w:sz w:val="18"/>
              </w:rPr>
              <w:t>gender-sensitive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approach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needs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migrant</w:t>
            </w:r>
          </w:p>
          <w:p w:rsidR="008543AD" w:rsidRDefault="000556C8">
            <w:pPr>
              <w:pStyle w:val="TableParagraph"/>
              <w:spacing w:line="198" w:lineRule="exact"/>
              <w:ind w:left="121" w:right="94"/>
              <w:rPr>
                <w:sz w:val="18"/>
              </w:rPr>
            </w:pPr>
            <w:r>
              <w:rPr>
                <w:sz w:val="18"/>
              </w:rPr>
              <w:t>women</w:t>
            </w:r>
          </w:p>
        </w:tc>
        <w:tc>
          <w:tcPr>
            <w:tcW w:w="3694" w:type="dxa"/>
            <w:tcBorders>
              <w:bottom w:val="single" w:sz="12" w:space="0" w:color="000000"/>
            </w:tcBorders>
            <w:shd w:val="clear" w:color="auto" w:fill="FFFFEE"/>
          </w:tcPr>
          <w:p w:rsidR="008543AD" w:rsidRDefault="000556C8">
            <w:pPr>
              <w:pStyle w:val="TableParagraph"/>
              <w:spacing w:before="99"/>
              <w:ind w:left="1006" w:right="972" w:firstLine="38"/>
              <w:jc w:val="left"/>
              <w:rPr>
                <w:sz w:val="18"/>
              </w:rPr>
            </w:pPr>
            <w:r>
              <w:rPr>
                <w:sz w:val="18"/>
              </w:rPr>
              <w:t>Number of workshops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Number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participants</w:t>
            </w:r>
          </w:p>
        </w:tc>
        <w:tc>
          <w:tcPr>
            <w:tcW w:w="2835" w:type="dxa"/>
            <w:tcBorders>
              <w:bottom w:val="single" w:sz="12" w:space="0" w:color="000000"/>
            </w:tcBorders>
            <w:shd w:val="clear" w:color="auto" w:fill="FFFFEE"/>
          </w:tcPr>
          <w:p w:rsidR="008543AD" w:rsidRDefault="000556C8">
            <w:pPr>
              <w:pStyle w:val="TableParagraph"/>
              <w:spacing w:before="99"/>
              <w:ind w:left="54" w:right="29"/>
              <w:rPr>
                <w:sz w:val="18"/>
              </w:rPr>
            </w:pPr>
            <w:r>
              <w:rPr>
                <w:sz w:val="18"/>
              </w:rPr>
              <w:t>2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per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year</w:t>
            </w:r>
          </w:p>
          <w:p w:rsidR="008543AD" w:rsidRDefault="000556C8">
            <w:pPr>
              <w:pStyle w:val="TableParagraph"/>
              <w:spacing w:before="1"/>
              <w:ind w:left="62" w:right="29"/>
              <w:rPr>
                <w:sz w:val="18"/>
              </w:rPr>
            </w:pPr>
            <w:r>
              <w:rPr>
                <w:sz w:val="18"/>
              </w:rPr>
              <w:t>20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participants</w:t>
            </w:r>
          </w:p>
        </w:tc>
        <w:tc>
          <w:tcPr>
            <w:tcW w:w="2338" w:type="dxa"/>
            <w:tcBorders>
              <w:bottom w:val="single" w:sz="12" w:space="0" w:color="000000"/>
              <w:right w:val="single" w:sz="12" w:space="0" w:color="000000"/>
            </w:tcBorders>
            <w:shd w:val="clear" w:color="auto" w:fill="FFFFEE"/>
          </w:tcPr>
          <w:p w:rsidR="008543AD" w:rsidRDefault="008543AD">
            <w:pPr>
              <w:pStyle w:val="TableParagraph"/>
              <w:spacing w:before="2"/>
              <w:jc w:val="left"/>
              <w:rPr>
                <w:b/>
                <w:sz w:val="17"/>
              </w:rPr>
            </w:pPr>
          </w:p>
          <w:p w:rsidR="008543AD" w:rsidRDefault="000556C8">
            <w:pPr>
              <w:pStyle w:val="TableParagraph"/>
              <w:ind w:right="415"/>
              <w:jc w:val="right"/>
              <w:rPr>
                <w:sz w:val="18"/>
              </w:rPr>
            </w:pPr>
            <w:r>
              <w:rPr>
                <w:sz w:val="18"/>
              </w:rPr>
              <w:t>Attendance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register</w:t>
            </w:r>
          </w:p>
        </w:tc>
      </w:tr>
      <w:tr w:rsidR="008543AD">
        <w:trPr>
          <w:trHeight w:val="661"/>
        </w:trPr>
        <w:tc>
          <w:tcPr>
            <w:tcW w:w="141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C2D59B"/>
          </w:tcPr>
          <w:p w:rsidR="008543AD" w:rsidRDefault="000556C8">
            <w:pPr>
              <w:pStyle w:val="TableParagraph"/>
              <w:spacing w:before="196"/>
              <w:ind w:right="96"/>
              <w:jc w:val="right"/>
              <w:rPr>
                <w:b/>
              </w:rPr>
            </w:pPr>
            <w:r>
              <w:rPr>
                <w:b/>
              </w:rPr>
              <w:t>MEASURE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14</w:t>
            </w:r>
          </w:p>
        </w:tc>
        <w:tc>
          <w:tcPr>
            <w:tcW w:w="1135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EAF0DD"/>
          </w:tcPr>
          <w:p w:rsidR="008543AD" w:rsidRDefault="008543AD">
            <w:pPr>
              <w:pStyle w:val="TableParagraph"/>
              <w:spacing w:before="2"/>
              <w:jc w:val="left"/>
              <w:rPr>
                <w:b/>
                <w:sz w:val="18"/>
              </w:rPr>
            </w:pPr>
          </w:p>
          <w:p w:rsidR="008543AD" w:rsidRDefault="000556C8">
            <w:pPr>
              <w:pStyle w:val="TableParagraph"/>
              <w:ind w:left="122" w:right="94"/>
              <w:rPr>
                <w:i/>
                <w:sz w:val="18"/>
              </w:rPr>
            </w:pPr>
            <w:r>
              <w:rPr>
                <w:i/>
                <w:sz w:val="18"/>
              </w:rPr>
              <w:t>Action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14.1.</w:t>
            </w:r>
          </w:p>
        </w:tc>
        <w:tc>
          <w:tcPr>
            <w:tcW w:w="4102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FFFFEE"/>
          </w:tcPr>
          <w:p w:rsidR="008543AD" w:rsidRDefault="000556C8">
            <w:pPr>
              <w:pStyle w:val="TableParagraph"/>
              <w:spacing w:before="3"/>
              <w:ind w:left="121" w:right="94"/>
              <w:rPr>
                <w:sz w:val="18"/>
              </w:rPr>
            </w:pPr>
            <w:r>
              <w:rPr>
                <w:sz w:val="18"/>
              </w:rPr>
              <w:t>Creation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international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network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teachers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researchers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working in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field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education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</w:p>
          <w:p w:rsidR="008543AD" w:rsidRDefault="000556C8">
            <w:pPr>
              <w:pStyle w:val="TableParagraph"/>
              <w:spacing w:line="199" w:lineRule="exact"/>
              <w:ind w:left="121" w:right="97"/>
              <w:rPr>
                <w:sz w:val="18"/>
              </w:rPr>
            </w:pPr>
            <w:r>
              <w:rPr>
                <w:sz w:val="18"/>
              </w:rPr>
              <w:t>training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migrants</w:t>
            </w:r>
          </w:p>
        </w:tc>
        <w:tc>
          <w:tcPr>
            <w:tcW w:w="3694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FFFFEE"/>
          </w:tcPr>
          <w:p w:rsidR="008543AD" w:rsidRDefault="008543AD">
            <w:pPr>
              <w:pStyle w:val="TableParagraph"/>
              <w:spacing w:before="2"/>
              <w:jc w:val="left"/>
              <w:rPr>
                <w:b/>
                <w:sz w:val="18"/>
              </w:rPr>
            </w:pPr>
          </w:p>
          <w:p w:rsidR="008543AD" w:rsidRDefault="000556C8">
            <w:pPr>
              <w:pStyle w:val="TableParagraph"/>
              <w:ind w:left="1555"/>
              <w:jc w:val="left"/>
              <w:rPr>
                <w:sz w:val="18"/>
              </w:rPr>
            </w:pPr>
            <w:r>
              <w:rPr>
                <w:sz w:val="18"/>
              </w:rPr>
              <w:t>Number</w:t>
            </w:r>
          </w:p>
        </w:tc>
        <w:tc>
          <w:tcPr>
            <w:tcW w:w="2835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FFFFEE"/>
          </w:tcPr>
          <w:p w:rsidR="008543AD" w:rsidRDefault="008543AD">
            <w:pPr>
              <w:pStyle w:val="TableParagraph"/>
              <w:spacing w:before="2"/>
              <w:jc w:val="left"/>
              <w:rPr>
                <w:b/>
                <w:sz w:val="18"/>
              </w:rPr>
            </w:pPr>
          </w:p>
          <w:p w:rsidR="008543AD" w:rsidRDefault="000556C8">
            <w:pPr>
              <w:pStyle w:val="TableParagraph"/>
              <w:ind w:left="62" w:right="28"/>
              <w:rPr>
                <w:sz w:val="18"/>
              </w:rPr>
            </w:pP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within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next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2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years</w:t>
            </w:r>
          </w:p>
        </w:tc>
        <w:tc>
          <w:tcPr>
            <w:tcW w:w="2338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EE"/>
          </w:tcPr>
          <w:p w:rsidR="008543AD" w:rsidRDefault="008543AD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:rsidR="008543AD">
        <w:trPr>
          <w:trHeight w:val="656"/>
        </w:trPr>
        <w:tc>
          <w:tcPr>
            <w:tcW w:w="141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C2D59B"/>
          </w:tcPr>
          <w:p w:rsidR="008543AD" w:rsidRDefault="000556C8">
            <w:pPr>
              <w:pStyle w:val="TableParagraph"/>
              <w:spacing w:before="193"/>
              <w:ind w:right="96"/>
              <w:jc w:val="right"/>
              <w:rPr>
                <w:b/>
              </w:rPr>
            </w:pPr>
            <w:r>
              <w:rPr>
                <w:b/>
              </w:rPr>
              <w:t>MEASURE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15</w:t>
            </w:r>
          </w:p>
        </w:tc>
        <w:tc>
          <w:tcPr>
            <w:tcW w:w="1135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EAF0DD"/>
          </w:tcPr>
          <w:p w:rsidR="008543AD" w:rsidRDefault="008543AD">
            <w:pPr>
              <w:pStyle w:val="TableParagraph"/>
              <w:spacing w:before="11"/>
              <w:jc w:val="left"/>
              <w:rPr>
                <w:b/>
                <w:sz w:val="17"/>
              </w:rPr>
            </w:pPr>
          </w:p>
          <w:p w:rsidR="008543AD" w:rsidRDefault="000556C8">
            <w:pPr>
              <w:pStyle w:val="TableParagraph"/>
              <w:ind w:left="122" w:right="94"/>
              <w:rPr>
                <w:i/>
                <w:sz w:val="18"/>
              </w:rPr>
            </w:pPr>
            <w:r>
              <w:rPr>
                <w:i/>
                <w:sz w:val="18"/>
              </w:rPr>
              <w:t>Action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15.1.</w:t>
            </w:r>
          </w:p>
        </w:tc>
        <w:tc>
          <w:tcPr>
            <w:tcW w:w="4102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FFFFEE"/>
          </w:tcPr>
          <w:p w:rsidR="008543AD" w:rsidRDefault="000556C8">
            <w:pPr>
              <w:pStyle w:val="TableParagraph"/>
              <w:spacing w:before="1"/>
              <w:ind w:left="1233" w:right="92" w:hanging="1109"/>
              <w:jc w:val="left"/>
              <w:rPr>
                <w:sz w:val="18"/>
              </w:rPr>
            </w:pPr>
            <w:r>
              <w:rPr>
                <w:sz w:val="18"/>
              </w:rPr>
              <w:t>Organization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International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Seminar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about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adult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education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migrants.</w:t>
            </w:r>
          </w:p>
        </w:tc>
        <w:tc>
          <w:tcPr>
            <w:tcW w:w="3694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FFFFEE"/>
          </w:tcPr>
          <w:p w:rsidR="008543AD" w:rsidRDefault="000556C8">
            <w:pPr>
              <w:pStyle w:val="TableParagraph"/>
              <w:spacing w:before="109"/>
              <w:ind w:left="1006" w:right="972" w:firstLine="549"/>
              <w:jc w:val="left"/>
              <w:rPr>
                <w:sz w:val="18"/>
              </w:rPr>
            </w:pPr>
            <w:r>
              <w:rPr>
                <w:sz w:val="18"/>
              </w:rPr>
              <w:t>Number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Number</w:t>
            </w:r>
            <w:proofErr w:type="spellEnd"/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participants</w:t>
            </w:r>
          </w:p>
        </w:tc>
        <w:tc>
          <w:tcPr>
            <w:tcW w:w="2835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FFFFEE"/>
          </w:tcPr>
          <w:p w:rsidR="008543AD" w:rsidRDefault="000556C8">
            <w:pPr>
              <w:pStyle w:val="TableParagraph"/>
              <w:spacing w:before="1" w:line="219" w:lineRule="exact"/>
              <w:ind w:left="54" w:right="29"/>
              <w:rPr>
                <w:sz w:val="18"/>
              </w:rPr>
            </w:pPr>
            <w:r>
              <w:rPr>
                <w:sz w:val="18"/>
              </w:rPr>
              <w:t>1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per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year</w:t>
            </w:r>
          </w:p>
          <w:p w:rsidR="008543AD" w:rsidRDefault="000556C8">
            <w:pPr>
              <w:pStyle w:val="TableParagraph"/>
              <w:spacing w:line="219" w:lineRule="exact"/>
              <w:ind w:left="62" w:right="28"/>
              <w:rPr>
                <w:sz w:val="18"/>
              </w:rPr>
            </w:pPr>
            <w:r>
              <w:rPr>
                <w:sz w:val="18"/>
              </w:rPr>
              <w:t>60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participants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(from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at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least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3</w:t>
            </w:r>
          </w:p>
          <w:p w:rsidR="008543AD" w:rsidRDefault="000556C8">
            <w:pPr>
              <w:pStyle w:val="TableParagraph"/>
              <w:spacing w:before="1" w:line="196" w:lineRule="exact"/>
              <w:ind w:left="62" w:right="29"/>
              <w:rPr>
                <w:sz w:val="18"/>
              </w:rPr>
            </w:pPr>
            <w:r>
              <w:rPr>
                <w:sz w:val="18"/>
              </w:rPr>
              <w:t>countries)</w:t>
            </w:r>
          </w:p>
        </w:tc>
        <w:tc>
          <w:tcPr>
            <w:tcW w:w="2338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EE"/>
          </w:tcPr>
          <w:p w:rsidR="008543AD" w:rsidRDefault="008543AD">
            <w:pPr>
              <w:pStyle w:val="TableParagraph"/>
              <w:spacing w:before="11"/>
              <w:jc w:val="left"/>
              <w:rPr>
                <w:b/>
                <w:sz w:val="17"/>
              </w:rPr>
            </w:pPr>
          </w:p>
          <w:p w:rsidR="008543AD" w:rsidRDefault="000556C8">
            <w:pPr>
              <w:pStyle w:val="TableParagraph"/>
              <w:ind w:right="415"/>
              <w:jc w:val="right"/>
              <w:rPr>
                <w:sz w:val="18"/>
              </w:rPr>
            </w:pPr>
            <w:r>
              <w:rPr>
                <w:sz w:val="18"/>
              </w:rPr>
              <w:t>Attendance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register</w:t>
            </w:r>
          </w:p>
        </w:tc>
      </w:tr>
    </w:tbl>
    <w:p w:rsidR="008543AD" w:rsidRDefault="008543AD">
      <w:pPr>
        <w:jc w:val="right"/>
        <w:rPr>
          <w:sz w:val="18"/>
        </w:rPr>
        <w:sectPr w:rsidR="008543AD">
          <w:pgSz w:w="16840" w:h="11910" w:orient="landscape"/>
          <w:pgMar w:top="1800" w:right="760" w:bottom="1340" w:left="300" w:header="454" w:footer="1146" w:gutter="0"/>
          <w:cols w:space="720"/>
        </w:sectPr>
      </w:pPr>
    </w:p>
    <w:p w:rsidR="008543AD" w:rsidRDefault="008543AD">
      <w:pPr>
        <w:pStyle w:val="BodyText"/>
        <w:spacing w:before="9"/>
        <w:rPr>
          <w:b/>
          <w:sz w:val="21"/>
        </w:rPr>
      </w:pPr>
    </w:p>
    <w:p w:rsidR="008543AD" w:rsidRDefault="000556C8">
      <w:pPr>
        <w:pStyle w:val="Heading2"/>
        <w:jc w:val="left"/>
      </w:pPr>
      <w:bookmarkStart w:id="18" w:name="References"/>
      <w:r>
        <w:t>REFERENCES</w:t>
      </w:r>
    </w:p>
    <w:bookmarkEnd w:id="18"/>
    <w:p w:rsidR="008543AD" w:rsidRDefault="008543AD">
      <w:pPr>
        <w:pStyle w:val="BodyText"/>
        <w:spacing w:before="8"/>
        <w:rPr>
          <w:b/>
          <w:sz w:val="19"/>
        </w:rPr>
      </w:pPr>
    </w:p>
    <w:p w:rsidR="008543AD" w:rsidRDefault="000556C8">
      <w:pPr>
        <w:ind w:left="113"/>
      </w:pPr>
      <w:proofErr w:type="spellStart"/>
      <w:r>
        <w:t>Biligha</w:t>
      </w:r>
      <w:proofErr w:type="spellEnd"/>
      <w:r>
        <w:rPr>
          <w:spacing w:val="29"/>
        </w:rPr>
        <w:t xml:space="preserve"> </w:t>
      </w:r>
      <w:proofErr w:type="spellStart"/>
      <w:r>
        <w:t>Tolane</w:t>
      </w:r>
      <w:proofErr w:type="spellEnd"/>
      <w:r>
        <w:t>,</w:t>
      </w:r>
      <w:r>
        <w:rPr>
          <w:spacing w:val="76"/>
        </w:rPr>
        <w:t xml:space="preserve"> </w:t>
      </w:r>
      <w:r>
        <w:t>P.</w:t>
      </w:r>
      <w:r>
        <w:rPr>
          <w:spacing w:val="75"/>
        </w:rPr>
        <w:t xml:space="preserve"> </w:t>
      </w:r>
      <w:r>
        <w:t>(2017).</w:t>
      </w:r>
      <w:r>
        <w:rPr>
          <w:spacing w:val="75"/>
        </w:rPr>
        <w:t xml:space="preserve"> </w:t>
      </w:r>
      <w:r>
        <w:rPr>
          <w:i/>
        </w:rPr>
        <w:t>Les</w:t>
      </w:r>
      <w:r>
        <w:rPr>
          <w:i/>
          <w:spacing w:val="76"/>
        </w:rPr>
        <w:t xml:space="preserve"> </w:t>
      </w:r>
      <w:proofErr w:type="spellStart"/>
      <w:r>
        <w:rPr>
          <w:i/>
        </w:rPr>
        <w:t>travailleuses</w:t>
      </w:r>
      <w:proofErr w:type="spellEnd"/>
      <w:r>
        <w:rPr>
          <w:i/>
          <w:spacing w:val="76"/>
        </w:rPr>
        <w:t xml:space="preserve"> </w:t>
      </w:r>
      <w:r>
        <w:rPr>
          <w:i/>
        </w:rPr>
        <w:t>du</w:t>
      </w:r>
      <w:r>
        <w:rPr>
          <w:i/>
          <w:spacing w:val="77"/>
        </w:rPr>
        <w:t xml:space="preserve"> </w:t>
      </w:r>
      <w:proofErr w:type="spellStart"/>
      <w:r>
        <w:rPr>
          <w:i/>
        </w:rPr>
        <w:t>sexe</w:t>
      </w:r>
      <w:proofErr w:type="spellEnd"/>
      <w:r>
        <w:rPr>
          <w:i/>
          <w:spacing w:val="78"/>
        </w:rPr>
        <w:t xml:space="preserve"> </w:t>
      </w:r>
      <w:r>
        <w:rPr>
          <w:i/>
        </w:rPr>
        <w:t>chinoises</w:t>
      </w:r>
      <w:r>
        <w:rPr>
          <w:i/>
          <w:spacing w:val="79"/>
        </w:rPr>
        <w:t xml:space="preserve"> </w:t>
      </w:r>
      <w:r>
        <w:rPr>
          <w:i/>
        </w:rPr>
        <w:t>au</w:t>
      </w:r>
      <w:r>
        <w:rPr>
          <w:i/>
          <w:spacing w:val="77"/>
        </w:rPr>
        <w:t xml:space="preserve"> </w:t>
      </w:r>
      <w:r>
        <w:rPr>
          <w:i/>
        </w:rPr>
        <w:t>Cameroun</w:t>
      </w:r>
      <w:r>
        <w:t>.</w:t>
      </w:r>
      <w:r>
        <w:rPr>
          <w:spacing w:val="76"/>
        </w:rPr>
        <w:t xml:space="preserve"> </w:t>
      </w:r>
      <w:proofErr w:type="gramStart"/>
      <w:r>
        <w:rPr>
          <w:i/>
        </w:rPr>
        <w:t>Anthropologie</w:t>
      </w:r>
      <w:r>
        <w:rPr>
          <w:i/>
          <w:spacing w:val="77"/>
        </w:rPr>
        <w:t xml:space="preserve"> </w:t>
      </w:r>
      <w:r>
        <w:rPr>
          <w:i/>
        </w:rPr>
        <w:t>critique</w:t>
      </w:r>
      <w:r>
        <w:t>.</w:t>
      </w:r>
      <w:proofErr w:type="gramEnd"/>
    </w:p>
    <w:p w:rsidR="008543AD" w:rsidRDefault="000556C8">
      <w:pPr>
        <w:pStyle w:val="BodyText"/>
        <w:spacing w:before="41"/>
        <w:ind w:left="818"/>
      </w:pPr>
      <w:proofErr w:type="spellStart"/>
      <w:r>
        <w:t>L’Harmattan</w:t>
      </w:r>
      <w:proofErr w:type="spellEnd"/>
      <w:r>
        <w:t>.</w:t>
      </w:r>
    </w:p>
    <w:p w:rsidR="008543AD" w:rsidRDefault="008543AD">
      <w:pPr>
        <w:pStyle w:val="BodyText"/>
        <w:spacing w:before="8"/>
        <w:rPr>
          <w:sz w:val="19"/>
        </w:rPr>
      </w:pPr>
    </w:p>
    <w:p w:rsidR="008543AD" w:rsidRPr="000556C8" w:rsidRDefault="000556C8">
      <w:pPr>
        <w:spacing w:before="1" w:line="276" w:lineRule="auto"/>
        <w:ind w:left="818" w:right="109" w:hanging="706"/>
        <w:jc w:val="both"/>
        <w:rPr>
          <w:lang w:val="it-IT"/>
        </w:rPr>
      </w:pPr>
      <w:proofErr w:type="gramStart"/>
      <w:r>
        <w:t>Cárdenas-Rodríguez,</w:t>
      </w:r>
      <w:r>
        <w:rPr>
          <w:spacing w:val="1"/>
        </w:rPr>
        <w:t xml:space="preserve"> </w:t>
      </w:r>
      <w:r>
        <w:t>R.,</w:t>
      </w:r>
      <w:r>
        <w:rPr>
          <w:spacing w:val="1"/>
        </w:rPr>
        <w:t xml:space="preserve"> </w:t>
      </w:r>
      <w:r>
        <w:t>Rebolledo-Gámez,</w:t>
      </w:r>
      <w:r>
        <w:rPr>
          <w:spacing w:val="1"/>
        </w:rPr>
        <w:t xml:space="preserve"> </w:t>
      </w:r>
      <w:r>
        <w:t>T.</w:t>
      </w:r>
      <w:r>
        <w:rPr>
          <w:spacing w:val="1"/>
        </w:rPr>
        <w:t xml:space="preserve"> </w:t>
      </w:r>
      <w:r>
        <w:t>&amp;</w:t>
      </w:r>
      <w:r>
        <w:rPr>
          <w:spacing w:val="1"/>
        </w:rPr>
        <w:t xml:space="preserve"> </w:t>
      </w:r>
      <w:r>
        <w:t>Rodríguez-Casado,</w:t>
      </w:r>
      <w:r>
        <w:rPr>
          <w:spacing w:val="1"/>
        </w:rPr>
        <w:t xml:space="preserve"> </w:t>
      </w:r>
      <w:r>
        <w:t>R.</w:t>
      </w:r>
      <w:r>
        <w:rPr>
          <w:spacing w:val="1"/>
        </w:rPr>
        <w:t xml:space="preserve"> </w:t>
      </w:r>
      <w:r>
        <w:t>(2019).</w:t>
      </w:r>
      <w:proofErr w:type="gramEnd"/>
      <w:r>
        <w:rPr>
          <w:spacing w:val="1"/>
        </w:rPr>
        <w:t xml:space="preserve"> </w:t>
      </w:r>
      <w:r>
        <w:t>Education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Gender:</w:t>
      </w:r>
      <w:r>
        <w:rPr>
          <w:spacing w:val="1"/>
        </w:rPr>
        <w:t xml:space="preserve"> </w:t>
      </w:r>
      <w:r>
        <w:t xml:space="preserve">Strategies for </w:t>
      </w:r>
      <w:proofErr w:type="spellStart"/>
      <w:r>
        <w:t>Interculturality</w:t>
      </w:r>
      <w:proofErr w:type="spellEnd"/>
      <w:r>
        <w:t xml:space="preserve"> with a Gender Perspective. </w:t>
      </w:r>
      <w:proofErr w:type="gramStart"/>
      <w:r>
        <w:t xml:space="preserve">In V. Pérez de </w:t>
      </w:r>
      <w:proofErr w:type="spellStart"/>
      <w:r>
        <w:t>Guzmán</w:t>
      </w:r>
      <w:proofErr w:type="spellEnd"/>
      <w:r>
        <w:t>, E. Bas Peña and M.</w:t>
      </w:r>
      <w:r>
        <w:rPr>
          <w:spacing w:val="-47"/>
        </w:rPr>
        <w:t xml:space="preserve"> </w:t>
      </w:r>
      <w:r>
        <w:t>Machado Casas (Ed.).</w:t>
      </w:r>
      <w:proofErr w:type="gramEnd"/>
      <w:r>
        <w:t xml:space="preserve"> </w:t>
      </w:r>
      <w:r>
        <w:rPr>
          <w:i/>
        </w:rPr>
        <w:t xml:space="preserve">Gender Issues in Latin America and Spain: Multidisciplinary Perspectives </w:t>
      </w:r>
      <w:r>
        <w:t>(pp.</w:t>
      </w:r>
      <w:r>
        <w:rPr>
          <w:spacing w:val="1"/>
        </w:rPr>
        <w:t xml:space="preserve"> </w:t>
      </w:r>
      <w:r>
        <w:t>135-152).</w:t>
      </w:r>
      <w:r>
        <w:rPr>
          <w:spacing w:val="-2"/>
        </w:rPr>
        <w:t xml:space="preserve"> </w:t>
      </w:r>
      <w:r w:rsidRPr="000556C8">
        <w:rPr>
          <w:lang w:val="it-IT"/>
        </w:rPr>
        <w:t>Peter</w:t>
      </w:r>
      <w:r w:rsidRPr="000556C8">
        <w:rPr>
          <w:spacing w:val="-3"/>
          <w:lang w:val="it-IT"/>
        </w:rPr>
        <w:t xml:space="preserve"> </w:t>
      </w:r>
      <w:r w:rsidRPr="000556C8">
        <w:rPr>
          <w:lang w:val="it-IT"/>
        </w:rPr>
        <w:t>Lang.</w:t>
      </w:r>
    </w:p>
    <w:p w:rsidR="008543AD" w:rsidRPr="000556C8" w:rsidRDefault="008543AD">
      <w:pPr>
        <w:pStyle w:val="BodyText"/>
        <w:spacing w:before="4"/>
        <w:rPr>
          <w:sz w:val="16"/>
          <w:lang w:val="it-IT"/>
        </w:rPr>
      </w:pPr>
    </w:p>
    <w:p w:rsidR="008543AD" w:rsidRPr="000556C8" w:rsidRDefault="000556C8">
      <w:pPr>
        <w:spacing w:before="1"/>
        <w:ind w:left="113"/>
        <w:rPr>
          <w:lang w:val="it-IT"/>
        </w:rPr>
      </w:pPr>
      <w:r w:rsidRPr="000556C8">
        <w:rPr>
          <w:lang w:val="it-IT"/>
        </w:rPr>
        <w:t>Coller,</w:t>
      </w:r>
      <w:r w:rsidRPr="000556C8">
        <w:rPr>
          <w:spacing w:val="-4"/>
          <w:lang w:val="it-IT"/>
        </w:rPr>
        <w:t xml:space="preserve"> </w:t>
      </w:r>
      <w:r w:rsidRPr="000556C8">
        <w:rPr>
          <w:lang w:val="it-IT"/>
        </w:rPr>
        <w:t>X.</w:t>
      </w:r>
      <w:r w:rsidRPr="000556C8">
        <w:rPr>
          <w:spacing w:val="-4"/>
          <w:lang w:val="it-IT"/>
        </w:rPr>
        <w:t xml:space="preserve"> </w:t>
      </w:r>
      <w:r w:rsidRPr="000556C8">
        <w:rPr>
          <w:lang w:val="it-IT"/>
        </w:rPr>
        <w:t>(2000).</w:t>
      </w:r>
      <w:r w:rsidRPr="000556C8">
        <w:rPr>
          <w:spacing w:val="-1"/>
          <w:lang w:val="it-IT"/>
        </w:rPr>
        <w:t xml:space="preserve"> </w:t>
      </w:r>
      <w:r w:rsidRPr="000556C8">
        <w:rPr>
          <w:i/>
          <w:lang w:val="it-IT"/>
        </w:rPr>
        <w:t>Estudio</w:t>
      </w:r>
      <w:r w:rsidRPr="000556C8">
        <w:rPr>
          <w:i/>
          <w:spacing w:val="-3"/>
          <w:lang w:val="it-IT"/>
        </w:rPr>
        <w:t xml:space="preserve"> </w:t>
      </w:r>
      <w:r w:rsidRPr="000556C8">
        <w:rPr>
          <w:i/>
          <w:lang w:val="it-IT"/>
        </w:rPr>
        <w:t>de</w:t>
      </w:r>
      <w:r w:rsidRPr="000556C8">
        <w:rPr>
          <w:i/>
          <w:spacing w:val="-5"/>
          <w:lang w:val="it-IT"/>
        </w:rPr>
        <w:t xml:space="preserve"> </w:t>
      </w:r>
      <w:r w:rsidRPr="000556C8">
        <w:rPr>
          <w:i/>
          <w:lang w:val="it-IT"/>
        </w:rPr>
        <w:t>casos</w:t>
      </w:r>
      <w:r w:rsidRPr="000556C8">
        <w:rPr>
          <w:lang w:val="it-IT"/>
        </w:rPr>
        <w:t>.</w:t>
      </w:r>
      <w:r w:rsidRPr="000556C8">
        <w:rPr>
          <w:spacing w:val="-2"/>
          <w:lang w:val="it-IT"/>
        </w:rPr>
        <w:t xml:space="preserve"> </w:t>
      </w:r>
      <w:r w:rsidRPr="000556C8">
        <w:rPr>
          <w:lang w:val="it-IT"/>
        </w:rPr>
        <w:t>Centro</w:t>
      </w:r>
      <w:r w:rsidRPr="000556C8">
        <w:rPr>
          <w:spacing w:val="-1"/>
          <w:lang w:val="it-IT"/>
        </w:rPr>
        <w:t xml:space="preserve"> </w:t>
      </w:r>
      <w:r w:rsidRPr="000556C8">
        <w:rPr>
          <w:lang w:val="it-IT"/>
        </w:rPr>
        <w:t>de</w:t>
      </w:r>
      <w:r w:rsidRPr="000556C8">
        <w:rPr>
          <w:spacing w:val="-1"/>
          <w:lang w:val="it-IT"/>
        </w:rPr>
        <w:t xml:space="preserve"> </w:t>
      </w:r>
      <w:r w:rsidRPr="000556C8">
        <w:rPr>
          <w:lang w:val="it-IT"/>
        </w:rPr>
        <w:t>Investigaciones</w:t>
      </w:r>
      <w:r w:rsidRPr="000556C8">
        <w:rPr>
          <w:spacing w:val="-1"/>
          <w:lang w:val="it-IT"/>
        </w:rPr>
        <w:t xml:space="preserve"> </w:t>
      </w:r>
      <w:r w:rsidRPr="000556C8">
        <w:rPr>
          <w:lang w:val="it-IT"/>
        </w:rPr>
        <w:t>Sociológicas.</w:t>
      </w:r>
    </w:p>
    <w:p w:rsidR="008543AD" w:rsidRDefault="000556C8">
      <w:pPr>
        <w:tabs>
          <w:tab w:val="left" w:pos="1850"/>
          <w:tab w:val="left" w:pos="3542"/>
          <w:tab w:val="left" w:pos="4670"/>
          <w:tab w:val="left" w:pos="5725"/>
          <w:tab w:val="left" w:pos="6772"/>
          <w:tab w:val="left" w:pos="7854"/>
          <w:tab w:val="left" w:pos="9027"/>
        </w:tabs>
        <w:spacing w:before="158" w:line="276" w:lineRule="auto"/>
        <w:ind w:left="818" w:right="107" w:hanging="706"/>
        <w:jc w:val="both"/>
      </w:pPr>
      <w:proofErr w:type="gramStart"/>
      <w:r>
        <w:t>De</w:t>
      </w:r>
      <w:r>
        <w:rPr>
          <w:spacing w:val="-8"/>
        </w:rPr>
        <w:t xml:space="preserve"> </w:t>
      </w:r>
      <w:r>
        <w:t>Guzman,</w:t>
      </w:r>
      <w:r>
        <w:rPr>
          <w:spacing w:val="-10"/>
        </w:rPr>
        <w:t xml:space="preserve"> </w:t>
      </w:r>
      <w:r>
        <w:t>M.</w:t>
      </w:r>
      <w:r>
        <w:rPr>
          <w:spacing w:val="-6"/>
        </w:rPr>
        <w:t xml:space="preserve"> </w:t>
      </w:r>
      <w:r>
        <w:t>R.</w:t>
      </w:r>
      <w:r>
        <w:rPr>
          <w:spacing w:val="-8"/>
        </w:rPr>
        <w:t xml:space="preserve"> </w:t>
      </w:r>
      <w:r>
        <w:t>T.,</w:t>
      </w:r>
      <w:r>
        <w:rPr>
          <w:spacing w:val="-10"/>
        </w:rPr>
        <w:t xml:space="preserve"> </w:t>
      </w:r>
      <w:r>
        <w:t>Durden,</w:t>
      </w:r>
      <w:r>
        <w:rPr>
          <w:spacing w:val="-5"/>
        </w:rPr>
        <w:t xml:space="preserve"> </w:t>
      </w:r>
      <w:r>
        <w:t>T.</w:t>
      </w:r>
      <w:r>
        <w:rPr>
          <w:spacing w:val="-8"/>
        </w:rPr>
        <w:t xml:space="preserve"> </w:t>
      </w:r>
      <w:r>
        <w:t>R.,</w:t>
      </w:r>
      <w:r>
        <w:rPr>
          <w:spacing w:val="-8"/>
        </w:rPr>
        <w:t xml:space="preserve"> </w:t>
      </w:r>
      <w:r>
        <w:t>Taylor,</w:t>
      </w:r>
      <w:r>
        <w:rPr>
          <w:spacing w:val="-8"/>
        </w:rPr>
        <w:t xml:space="preserve"> </w:t>
      </w:r>
      <w:r>
        <w:t>S.</w:t>
      </w:r>
      <w:r>
        <w:rPr>
          <w:spacing w:val="-7"/>
        </w:rPr>
        <w:t xml:space="preserve"> </w:t>
      </w:r>
      <w:r>
        <w:t>A.,</w:t>
      </w:r>
      <w:r>
        <w:rPr>
          <w:spacing w:val="-8"/>
        </w:rPr>
        <w:t xml:space="preserve"> </w:t>
      </w:r>
      <w:r>
        <w:t>Guzman,</w:t>
      </w:r>
      <w:r>
        <w:rPr>
          <w:spacing w:val="-6"/>
        </w:rPr>
        <w:t xml:space="preserve"> </w:t>
      </w:r>
      <w:r>
        <w:t>J.</w:t>
      </w:r>
      <w:r>
        <w:rPr>
          <w:spacing w:val="-9"/>
        </w:rPr>
        <w:t xml:space="preserve"> </w:t>
      </w:r>
      <w:r>
        <w:t>M.,</w:t>
      </w:r>
      <w:r>
        <w:rPr>
          <w:spacing w:val="-9"/>
        </w:rPr>
        <w:t xml:space="preserve"> </w:t>
      </w:r>
      <w:r>
        <w:t>&amp;</w:t>
      </w:r>
      <w:r>
        <w:rPr>
          <w:spacing w:val="-7"/>
        </w:rPr>
        <w:t xml:space="preserve"> </w:t>
      </w:r>
      <w:proofErr w:type="spellStart"/>
      <w:r>
        <w:t>Potthoff</w:t>
      </w:r>
      <w:proofErr w:type="spellEnd"/>
      <w:r>
        <w:t>,</w:t>
      </w:r>
      <w:r>
        <w:rPr>
          <w:spacing w:val="-8"/>
        </w:rPr>
        <w:t xml:space="preserve"> </w:t>
      </w:r>
      <w:r>
        <w:t>K.</w:t>
      </w:r>
      <w:r>
        <w:rPr>
          <w:spacing w:val="-8"/>
        </w:rPr>
        <w:t xml:space="preserve"> </w:t>
      </w:r>
      <w:r>
        <w:t>L.</w:t>
      </w:r>
      <w:r>
        <w:rPr>
          <w:spacing w:val="-8"/>
        </w:rPr>
        <w:t xml:space="preserve"> </w:t>
      </w:r>
      <w:r>
        <w:t>(2016).</w:t>
      </w:r>
      <w:proofErr w:type="gramEnd"/>
      <w:r>
        <w:rPr>
          <w:spacing w:val="-3"/>
        </w:rPr>
        <w:t xml:space="preserve"> </w:t>
      </w:r>
      <w:r>
        <w:rPr>
          <w:i/>
        </w:rPr>
        <w:t>Cultural</w:t>
      </w:r>
      <w:r>
        <w:rPr>
          <w:i/>
          <w:spacing w:val="-8"/>
        </w:rPr>
        <w:t xml:space="preserve"> </w:t>
      </w:r>
      <w:r>
        <w:rPr>
          <w:i/>
        </w:rPr>
        <w:t>competence:</w:t>
      </w:r>
      <w:r>
        <w:rPr>
          <w:i/>
          <w:spacing w:val="-48"/>
        </w:rPr>
        <w:t xml:space="preserve"> </w:t>
      </w:r>
      <w:r>
        <w:rPr>
          <w:i/>
        </w:rPr>
        <w:t>An</w:t>
      </w:r>
      <w:r>
        <w:rPr>
          <w:i/>
        </w:rPr>
        <w:tab/>
        <w:t>important</w:t>
      </w:r>
      <w:r>
        <w:rPr>
          <w:i/>
        </w:rPr>
        <w:tab/>
        <w:t>skill</w:t>
      </w:r>
      <w:r>
        <w:rPr>
          <w:i/>
        </w:rPr>
        <w:tab/>
        <w:t>set</w:t>
      </w:r>
      <w:r>
        <w:rPr>
          <w:i/>
        </w:rPr>
        <w:tab/>
        <w:t>for</w:t>
      </w:r>
      <w:r>
        <w:rPr>
          <w:i/>
        </w:rPr>
        <w:tab/>
        <w:t>the</w:t>
      </w:r>
      <w:r>
        <w:rPr>
          <w:i/>
        </w:rPr>
        <w:tab/>
        <w:t>21st</w:t>
      </w:r>
      <w:r>
        <w:rPr>
          <w:i/>
        </w:rPr>
        <w:tab/>
        <w:t>century</w:t>
      </w:r>
      <w:r>
        <w:t>.</w:t>
      </w:r>
      <w:r>
        <w:rPr>
          <w:spacing w:val="-48"/>
        </w:rPr>
        <w:t xml:space="preserve"> </w:t>
      </w:r>
      <w:hyperlink r:id="rId72">
        <w:r>
          <w:t>https://extensionpublications.unl.edu/assets/pdf/g1375.pdf.</w:t>
        </w:r>
      </w:hyperlink>
    </w:p>
    <w:p w:rsidR="008543AD" w:rsidRDefault="008543AD">
      <w:pPr>
        <w:pStyle w:val="BodyText"/>
        <w:spacing w:before="6"/>
        <w:rPr>
          <w:sz w:val="16"/>
        </w:rPr>
      </w:pPr>
    </w:p>
    <w:p w:rsidR="008543AD" w:rsidRDefault="000556C8">
      <w:pPr>
        <w:spacing w:before="1" w:line="273" w:lineRule="auto"/>
        <w:ind w:left="818" w:right="110" w:hanging="706"/>
        <w:jc w:val="both"/>
      </w:pPr>
      <w:proofErr w:type="spellStart"/>
      <w:proofErr w:type="gramStart"/>
      <w:r>
        <w:t>Erdilmen</w:t>
      </w:r>
      <w:proofErr w:type="spellEnd"/>
      <w:r>
        <w:t>, M. (2021).</w:t>
      </w:r>
      <w:proofErr w:type="gramEnd"/>
      <w:r>
        <w:t xml:space="preserve"> </w:t>
      </w:r>
      <w:proofErr w:type="gramStart"/>
      <w:r>
        <w:rPr>
          <w:i/>
        </w:rPr>
        <w:t>Frameworks and Good Practices of Intercultural Mediation for Migrant Integration in</w:t>
      </w:r>
      <w:r>
        <w:rPr>
          <w:i/>
          <w:spacing w:val="1"/>
        </w:rPr>
        <w:t xml:space="preserve"> </w:t>
      </w:r>
      <w:r>
        <w:rPr>
          <w:i/>
        </w:rPr>
        <w:t>Europe</w:t>
      </w:r>
      <w:r>
        <w:t>.</w:t>
      </w:r>
      <w:proofErr w:type="gramEnd"/>
      <w:r>
        <w:rPr>
          <w:spacing w:val="-2"/>
        </w:rPr>
        <w:t xml:space="preserve"> </w:t>
      </w:r>
      <w:proofErr w:type="gramStart"/>
      <w:r>
        <w:t>IOM.</w:t>
      </w:r>
      <w:proofErr w:type="gramEnd"/>
    </w:p>
    <w:p w:rsidR="008543AD" w:rsidRDefault="000556C8">
      <w:pPr>
        <w:spacing w:before="124" w:line="276" w:lineRule="auto"/>
        <w:ind w:left="818" w:right="108" w:hanging="706"/>
        <w:jc w:val="both"/>
      </w:pPr>
      <w:proofErr w:type="spellStart"/>
      <w:proofErr w:type="gramStart"/>
      <w:r>
        <w:t>Etherton</w:t>
      </w:r>
      <w:proofErr w:type="spellEnd"/>
      <w:r>
        <w:t xml:space="preserve">, M. &amp; </w:t>
      </w:r>
      <w:proofErr w:type="spellStart"/>
      <w:r>
        <w:t>Prentki</w:t>
      </w:r>
      <w:proofErr w:type="spellEnd"/>
      <w:r>
        <w:t>, T. (2006).</w:t>
      </w:r>
      <w:proofErr w:type="gramEnd"/>
      <w:r>
        <w:t xml:space="preserve"> </w:t>
      </w:r>
      <w:proofErr w:type="gramStart"/>
      <w:r>
        <w:t>Drama for change?</w:t>
      </w:r>
      <w:proofErr w:type="gramEnd"/>
      <w:r>
        <w:t xml:space="preserve"> Prove it! </w:t>
      </w:r>
      <w:proofErr w:type="gramStart"/>
      <w:r>
        <w:t>Impact assessment in applied theatre.</w:t>
      </w:r>
      <w:proofErr w:type="gramEnd"/>
      <w:r>
        <w:rPr>
          <w:spacing w:val="1"/>
        </w:rPr>
        <w:t xml:space="preserve"> </w:t>
      </w:r>
      <w:r>
        <w:rPr>
          <w:i/>
        </w:rPr>
        <w:t xml:space="preserve">Research in Drama Education: The Journal of Applied Theatre and Performance, </w:t>
      </w:r>
      <w:r>
        <w:t>11(2), 139</w:t>
      </w:r>
      <w:r>
        <w:rPr>
          <w:rFonts w:ascii="Cambria Math" w:hAnsi="Cambria Math"/>
        </w:rPr>
        <w:t>‑</w:t>
      </w:r>
      <w:r>
        <w:t>55.</w:t>
      </w:r>
      <w:r>
        <w:rPr>
          <w:spacing w:val="1"/>
        </w:rPr>
        <w:t xml:space="preserve"> </w:t>
      </w:r>
      <w:r>
        <w:t>https://doi.org/10.1080/13569780600670718.</w:t>
      </w:r>
    </w:p>
    <w:p w:rsidR="008543AD" w:rsidRDefault="008543AD">
      <w:pPr>
        <w:pStyle w:val="BodyText"/>
        <w:spacing w:before="4"/>
        <w:rPr>
          <w:sz w:val="16"/>
        </w:rPr>
      </w:pPr>
    </w:p>
    <w:p w:rsidR="008543AD" w:rsidRPr="000556C8" w:rsidRDefault="000556C8">
      <w:pPr>
        <w:spacing w:line="276" w:lineRule="auto"/>
        <w:ind w:left="818" w:right="110" w:hanging="706"/>
        <w:jc w:val="both"/>
        <w:rPr>
          <w:lang w:val="it-IT"/>
        </w:rPr>
      </w:pPr>
      <w:r w:rsidRPr="000556C8">
        <w:rPr>
          <w:lang w:val="it-IT"/>
        </w:rPr>
        <w:t>Falicov, C.</w:t>
      </w:r>
      <w:r w:rsidRPr="000556C8">
        <w:rPr>
          <w:spacing w:val="1"/>
          <w:lang w:val="it-IT"/>
        </w:rPr>
        <w:t xml:space="preserve"> </w:t>
      </w:r>
      <w:r w:rsidRPr="000556C8">
        <w:rPr>
          <w:lang w:val="it-IT"/>
        </w:rPr>
        <w:t>(2008).</w:t>
      </w:r>
      <w:r w:rsidRPr="000556C8">
        <w:rPr>
          <w:spacing w:val="1"/>
          <w:lang w:val="it-IT"/>
        </w:rPr>
        <w:t xml:space="preserve"> </w:t>
      </w:r>
      <w:r w:rsidRPr="000556C8">
        <w:rPr>
          <w:lang w:val="it-IT"/>
        </w:rPr>
        <w:t>El trabajo con inmigrantes transnacionales: Expandiendo los significados de Familia,</w:t>
      </w:r>
      <w:r w:rsidRPr="000556C8">
        <w:rPr>
          <w:spacing w:val="1"/>
          <w:lang w:val="it-IT"/>
        </w:rPr>
        <w:t xml:space="preserve"> </w:t>
      </w:r>
      <w:r w:rsidRPr="000556C8">
        <w:rPr>
          <w:lang w:val="it-IT"/>
        </w:rPr>
        <w:t>Comunidad</w:t>
      </w:r>
      <w:r w:rsidRPr="000556C8">
        <w:rPr>
          <w:spacing w:val="-4"/>
          <w:lang w:val="it-IT"/>
        </w:rPr>
        <w:t xml:space="preserve"> </w:t>
      </w:r>
      <w:r w:rsidRPr="000556C8">
        <w:rPr>
          <w:lang w:val="it-IT"/>
        </w:rPr>
        <w:t>y</w:t>
      </w:r>
      <w:r w:rsidRPr="000556C8">
        <w:rPr>
          <w:spacing w:val="-1"/>
          <w:lang w:val="it-IT"/>
        </w:rPr>
        <w:t xml:space="preserve"> </w:t>
      </w:r>
      <w:r w:rsidRPr="000556C8">
        <w:rPr>
          <w:lang w:val="it-IT"/>
        </w:rPr>
        <w:t>cultura.</w:t>
      </w:r>
      <w:r w:rsidRPr="000556C8">
        <w:rPr>
          <w:spacing w:val="-5"/>
          <w:lang w:val="it-IT"/>
        </w:rPr>
        <w:t xml:space="preserve"> </w:t>
      </w:r>
      <w:r w:rsidRPr="000556C8">
        <w:rPr>
          <w:i/>
          <w:lang w:val="it-IT"/>
        </w:rPr>
        <w:t>Redes:</w:t>
      </w:r>
      <w:r w:rsidRPr="000556C8">
        <w:rPr>
          <w:i/>
          <w:spacing w:val="-3"/>
          <w:lang w:val="it-IT"/>
        </w:rPr>
        <w:t xml:space="preserve"> </w:t>
      </w:r>
      <w:r w:rsidRPr="000556C8">
        <w:rPr>
          <w:i/>
          <w:lang w:val="it-IT"/>
        </w:rPr>
        <w:t>revista</w:t>
      </w:r>
      <w:r w:rsidRPr="000556C8">
        <w:rPr>
          <w:i/>
          <w:spacing w:val="-2"/>
          <w:lang w:val="it-IT"/>
        </w:rPr>
        <w:t xml:space="preserve"> </w:t>
      </w:r>
      <w:r w:rsidRPr="000556C8">
        <w:rPr>
          <w:i/>
          <w:lang w:val="it-IT"/>
        </w:rPr>
        <w:t>de</w:t>
      </w:r>
      <w:r w:rsidRPr="000556C8">
        <w:rPr>
          <w:i/>
          <w:spacing w:val="-2"/>
          <w:lang w:val="it-IT"/>
        </w:rPr>
        <w:t xml:space="preserve"> </w:t>
      </w:r>
      <w:r w:rsidRPr="000556C8">
        <w:rPr>
          <w:i/>
          <w:lang w:val="it-IT"/>
        </w:rPr>
        <w:t>psicoterapia</w:t>
      </w:r>
      <w:r w:rsidRPr="000556C8">
        <w:rPr>
          <w:i/>
          <w:spacing w:val="-5"/>
          <w:lang w:val="it-IT"/>
        </w:rPr>
        <w:t xml:space="preserve"> </w:t>
      </w:r>
      <w:r w:rsidRPr="000556C8">
        <w:rPr>
          <w:i/>
          <w:lang w:val="it-IT"/>
        </w:rPr>
        <w:t>relacional</w:t>
      </w:r>
      <w:r w:rsidRPr="000556C8">
        <w:rPr>
          <w:i/>
          <w:spacing w:val="-2"/>
          <w:lang w:val="it-IT"/>
        </w:rPr>
        <w:t xml:space="preserve"> </w:t>
      </w:r>
      <w:r w:rsidRPr="000556C8">
        <w:rPr>
          <w:i/>
          <w:lang w:val="it-IT"/>
        </w:rPr>
        <w:t>e</w:t>
      </w:r>
      <w:r w:rsidRPr="000556C8">
        <w:rPr>
          <w:i/>
          <w:spacing w:val="-2"/>
          <w:lang w:val="it-IT"/>
        </w:rPr>
        <w:t xml:space="preserve"> </w:t>
      </w:r>
      <w:r w:rsidRPr="000556C8">
        <w:rPr>
          <w:i/>
          <w:lang w:val="it-IT"/>
        </w:rPr>
        <w:t>intervenciones</w:t>
      </w:r>
      <w:r w:rsidRPr="000556C8">
        <w:rPr>
          <w:i/>
          <w:spacing w:val="-4"/>
          <w:lang w:val="it-IT"/>
        </w:rPr>
        <w:t xml:space="preserve"> </w:t>
      </w:r>
      <w:r w:rsidRPr="000556C8">
        <w:rPr>
          <w:i/>
          <w:lang w:val="it-IT"/>
        </w:rPr>
        <w:t>sociales</w:t>
      </w:r>
      <w:r w:rsidRPr="000556C8">
        <w:rPr>
          <w:lang w:val="it-IT"/>
        </w:rPr>
        <w:t>,</w:t>
      </w:r>
      <w:r w:rsidRPr="000556C8">
        <w:rPr>
          <w:spacing w:val="-2"/>
          <w:lang w:val="it-IT"/>
        </w:rPr>
        <w:t xml:space="preserve"> </w:t>
      </w:r>
      <w:r w:rsidRPr="000556C8">
        <w:rPr>
          <w:lang w:val="it-IT"/>
        </w:rPr>
        <w:t>(20),</w:t>
      </w:r>
      <w:r w:rsidRPr="000556C8">
        <w:rPr>
          <w:spacing w:val="-4"/>
          <w:lang w:val="it-IT"/>
        </w:rPr>
        <w:t xml:space="preserve"> </w:t>
      </w:r>
      <w:r w:rsidRPr="000556C8">
        <w:rPr>
          <w:lang w:val="it-IT"/>
        </w:rPr>
        <w:t>25-42.</w:t>
      </w:r>
    </w:p>
    <w:p w:rsidR="008543AD" w:rsidRDefault="000556C8">
      <w:pPr>
        <w:spacing w:before="122" w:line="273" w:lineRule="auto"/>
        <w:ind w:left="818" w:right="109" w:hanging="706"/>
        <w:jc w:val="both"/>
      </w:pPr>
      <w:proofErr w:type="gramStart"/>
      <w:r w:rsidRPr="000A6660">
        <w:t>Fouskas,</w:t>
      </w:r>
      <w:r w:rsidRPr="000A6660">
        <w:rPr>
          <w:spacing w:val="-11"/>
        </w:rPr>
        <w:t xml:space="preserve"> </w:t>
      </w:r>
      <w:r w:rsidRPr="000A6660">
        <w:t>T.</w:t>
      </w:r>
      <w:r w:rsidRPr="000A6660">
        <w:rPr>
          <w:spacing w:val="-12"/>
        </w:rPr>
        <w:t xml:space="preserve"> </w:t>
      </w:r>
      <w:r w:rsidRPr="000A6660">
        <w:t>(2021).</w:t>
      </w:r>
      <w:proofErr w:type="gramEnd"/>
      <w:r w:rsidRPr="000A6660">
        <w:rPr>
          <w:spacing w:val="-11"/>
        </w:rPr>
        <w:t xml:space="preserve"> </w:t>
      </w:r>
      <w:r>
        <w:rPr>
          <w:i/>
        </w:rPr>
        <w:t>Precarious</w:t>
      </w:r>
      <w:r>
        <w:rPr>
          <w:i/>
          <w:spacing w:val="-10"/>
        </w:rPr>
        <w:t xml:space="preserve"> </w:t>
      </w:r>
      <w:r>
        <w:rPr>
          <w:i/>
        </w:rPr>
        <w:t>lives</w:t>
      </w:r>
      <w:r>
        <w:rPr>
          <w:i/>
          <w:spacing w:val="-11"/>
        </w:rPr>
        <w:t xml:space="preserve"> </w:t>
      </w:r>
      <w:r>
        <w:rPr>
          <w:i/>
        </w:rPr>
        <w:t>of</w:t>
      </w:r>
      <w:r>
        <w:rPr>
          <w:i/>
          <w:spacing w:val="-12"/>
        </w:rPr>
        <w:t xml:space="preserve"> </w:t>
      </w:r>
      <w:r>
        <w:rPr>
          <w:i/>
        </w:rPr>
        <w:t>maids,</w:t>
      </w:r>
      <w:r>
        <w:rPr>
          <w:i/>
          <w:spacing w:val="-10"/>
        </w:rPr>
        <w:t xml:space="preserve"> </w:t>
      </w:r>
      <w:r>
        <w:rPr>
          <w:i/>
        </w:rPr>
        <w:t>nannies</w:t>
      </w:r>
      <w:r>
        <w:rPr>
          <w:i/>
          <w:spacing w:val="-11"/>
        </w:rPr>
        <w:t xml:space="preserve"> </w:t>
      </w:r>
      <w:r>
        <w:rPr>
          <w:i/>
        </w:rPr>
        <w:t>and</w:t>
      </w:r>
      <w:r>
        <w:rPr>
          <w:i/>
          <w:spacing w:val="-12"/>
        </w:rPr>
        <w:t xml:space="preserve"> </w:t>
      </w:r>
      <w:r>
        <w:rPr>
          <w:i/>
        </w:rPr>
        <w:t>caregivers</w:t>
      </w:r>
      <w:r>
        <w:rPr>
          <w:i/>
          <w:spacing w:val="-10"/>
        </w:rPr>
        <w:t xml:space="preserve"> </w:t>
      </w:r>
      <w:r>
        <w:rPr>
          <w:i/>
        </w:rPr>
        <w:t>in</w:t>
      </w:r>
      <w:r>
        <w:rPr>
          <w:i/>
          <w:spacing w:val="-12"/>
        </w:rPr>
        <w:t xml:space="preserve"> </w:t>
      </w:r>
      <w:r>
        <w:rPr>
          <w:i/>
        </w:rPr>
        <w:t>Greece:</w:t>
      </w:r>
      <w:r>
        <w:rPr>
          <w:i/>
          <w:spacing w:val="-11"/>
        </w:rPr>
        <w:t xml:space="preserve"> </w:t>
      </w:r>
      <w:r>
        <w:rPr>
          <w:i/>
        </w:rPr>
        <w:t>perceptions</w:t>
      </w:r>
      <w:r>
        <w:rPr>
          <w:i/>
          <w:spacing w:val="-10"/>
        </w:rPr>
        <w:t xml:space="preserve"> </w:t>
      </w:r>
      <w:r>
        <w:rPr>
          <w:i/>
        </w:rPr>
        <w:t>of</w:t>
      </w:r>
      <w:r>
        <w:rPr>
          <w:i/>
          <w:spacing w:val="-12"/>
        </w:rPr>
        <w:t xml:space="preserve"> </w:t>
      </w:r>
      <w:r>
        <w:rPr>
          <w:i/>
        </w:rPr>
        <w:t>migrant</w:t>
      </w:r>
      <w:r>
        <w:rPr>
          <w:i/>
          <w:spacing w:val="-11"/>
        </w:rPr>
        <w:t xml:space="preserve"> </w:t>
      </w:r>
      <w:r>
        <w:rPr>
          <w:i/>
        </w:rPr>
        <w:t>Filipina</w:t>
      </w:r>
      <w:r>
        <w:rPr>
          <w:i/>
          <w:spacing w:val="-47"/>
        </w:rPr>
        <w:t xml:space="preserve"> </w:t>
      </w:r>
      <w:r>
        <w:rPr>
          <w:i/>
          <w:spacing w:val="-1"/>
        </w:rPr>
        <w:t>live-in</w:t>
      </w:r>
      <w:r>
        <w:rPr>
          <w:i/>
          <w:spacing w:val="-9"/>
        </w:rPr>
        <w:t xml:space="preserve"> </w:t>
      </w:r>
      <w:r>
        <w:rPr>
          <w:i/>
          <w:spacing w:val="-1"/>
        </w:rPr>
        <w:t>domestic</w:t>
      </w:r>
      <w:r>
        <w:rPr>
          <w:i/>
          <w:spacing w:val="-11"/>
        </w:rPr>
        <w:t xml:space="preserve"> </w:t>
      </w:r>
      <w:r>
        <w:rPr>
          <w:i/>
        </w:rPr>
        <w:t>workers</w:t>
      </w:r>
      <w:r>
        <w:rPr>
          <w:i/>
          <w:spacing w:val="-8"/>
        </w:rPr>
        <w:t xml:space="preserve"> </w:t>
      </w:r>
      <w:r>
        <w:rPr>
          <w:i/>
        </w:rPr>
        <w:t>on</w:t>
      </w:r>
      <w:r>
        <w:rPr>
          <w:i/>
          <w:spacing w:val="-12"/>
        </w:rPr>
        <w:t xml:space="preserve"> </w:t>
      </w:r>
      <w:proofErr w:type="spellStart"/>
      <w:r>
        <w:rPr>
          <w:i/>
        </w:rPr>
        <w:t>labour</w:t>
      </w:r>
      <w:proofErr w:type="spellEnd"/>
      <w:r>
        <w:rPr>
          <w:i/>
        </w:rPr>
        <w:t>,</w:t>
      </w:r>
      <w:r>
        <w:rPr>
          <w:i/>
          <w:spacing w:val="-8"/>
        </w:rPr>
        <w:t xml:space="preserve"> </w:t>
      </w:r>
      <w:r>
        <w:rPr>
          <w:i/>
        </w:rPr>
        <w:t>community</w:t>
      </w:r>
      <w:r>
        <w:rPr>
          <w:i/>
          <w:spacing w:val="-8"/>
        </w:rPr>
        <w:t xml:space="preserve"> </w:t>
      </w:r>
      <w:r>
        <w:rPr>
          <w:i/>
        </w:rPr>
        <w:t>associations</w:t>
      </w:r>
      <w:r>
        <w:rPr>
          <w:i/>
          <w:spacing w:val="-8"/>
        </w:rPr>
        <w:t xml:space="preserve"> </w:t>
      </w:r>
      <w:r>
        <w:rPr>
          <w:i/>
        </w:rPr>
        <w:t>and</w:t>
      </w:r>
      <w:r>
        <w:rPr>
          <w:i/>
          <w:spacing w:val="-9"/>
        </w:rPr>
        <w:t xml:space="preserve"> </w:t>
      </w:r>
      <w:r>
        <w:rPr>
          <w:i/>
        </w:rPr>
        <w:t>healthcare</w:t>
      </w:r>
      <w:r>
        <w:t>.</w:t>
      </w:r>
      <w:r>
        <w:rPr>
          <w:spacing w:val="-9"/>
        </w:rPr>
        <w:t xml:space="preserve"> </w:t>
      </w:r>
      <w:proofErr w:type="gramStart"/>
      <w:r>
        <w:t>Nova</w:t>
      </w:r>
      <w:r>
        <w:rPr>
          <w:spacing w:val="-8"/>
        </w:rPr>
        <w:t xml:space="preserve"> </w:t>
      </w:r>
      <w:r>
        <w:t>Science</w:t>
      </w:r>
      <w:r>
        <w:rPr>
          <w:spacing w:val="-10"/>
        </w:rPr>
        <w:t xml:space="preserve"> </w:t>
      </w:r>
      <w:r>
        <w:t>Publishers.</w:t>
      </w:r>
      <w:proofErr w:type="gramEnd"/>
    </w:p>
    <w:p w:rsidR="008543AD" w:rsidRDefault="000556C8">
      <w:pPr>
        <w:pStyle w:val="BodyText"/>
        <w:spacing w:before="124" w:line="276" w:lineRule="auto"/>
        <w:ind w:left="818" w:right="106" w:hanging="706"/>
        <w:jc w:val="both"/>
      </w:pPr>
      <w:proofErr w:type="gramStart"/>
      <w:r>
        <w:t>Gagnon,</w:t>
      </w:r>
      <w:r>
        <w:rPr>
          <w:spacing w:val="-6"/>
        </w:rPr>
        <w:t xml:space="preserve"> </w:t>
      </w:r>
      <w:r>
        <w:t>A.J.</w:t>
      </w:r>
      <w:r>
        <w:rPr>
          <w:spacing w:val="-6"/>
        </w:rPr>
        <w:t xml:space="preserve"> </w:t>
      </w:r>
      <w:r>
        <w:t>&amp;</w:t>
      </w:r>
      <w:r>
        <w:rPr>
          <w:spacing w:val="-5"/>
        </w:rPr>
        <w:t xml:space="preserve"> </w:t>
      </w:r>
      <w:r>
        <w:t>Stewart,</w:t>
      </w:r>
      <w:r>
        <w:rPr>
          <w:spacing w:val="-8"/>
        </w:rPr>
        <w:t xml:space="preserve"> </w:t>
      </w:r>
      <w:r>
        <w:t>D.E.</w:t>
      </w:r>
      <w:r>
        <w:rPr>
          <w:spacing w:val="-6"/>
        </w:rPr>
        <w:t xml:space="preserve"> </w:t>
      </w:r>
      <w:r>
        <w:t>(2014).</w:t>
      </w:r>
      <w:proofErr w:type="gramEnd"/>
      <w:r>
        <w:rPr>
          <w:spacing w:val="-4"/>
        </w:rPr>
        <w:t xml:space="preserve"> </w:t>
      </w:r>
      <w:r>
        <w:t>Resilience</w:t>
      </w:r>
      <w:r>
        <w:rPr>
          <w:spacing w:val="-7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international</w:t>
      </w:r>
      <w:r>
        <w:rPr>
          <w:spacing w:val="-9"/>
        </w:rPr>
        <w:t xml:space="preserve"> </w:t>
      </w:r>
      <w:r>
        <w:t>migrant</w:t>
      </w:r>
      <w:r>
        <w:rPr>
          <w:spacing w:val="-7"/>
        </w:rPr>
        <w:t xml:space="preserve"> </w:t>
      </w:r>
      <w:r>
        <w:t>women</w:t>
      </w:r>
      <w:r>
        <w:rPr>
          <w:spacing w:val="-9"/>
        </w:rPr>
        <w:t xml:space="preserve"> </w:t>
      </w:r>
      <w:r>
        <w:t>following</w:t>
      </w:r>
      <w:r>
        <w:rPr>
          <w:spacing w:val="-9"/>
        </w:rPr>
        <w:t xml:space="preserve"> </w:t>
      </w:r>
      <w:r>
        <w:t>violence</w:t>
      </w:r>
      <w:r>
        <w:rPr>
          <w:spacing w:val="-6"/>
        </w:rPr>
        <w:t xml:space="preserve"> </w:t>
      </w:r>
      <w:r>
        <w:t>associated</w:t>
      </w:r>
      <w:r>
        <w:rPr>
          <w:spacing w:val="-47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pregnancy.</w:t>
      </w:r>
      <w:r>
        <w:rPr>
          <w:spacing w:val="1"/>
        </w:rPr>
        <w:t xml:space="preserve"> </w:t>
      </w:r>
      <w:proofErr w:type="gramStart"/>
      <w:r>
        <w:rPr>
          <w:i/>
        </w:rPr>
        <w:t>Archives</w:t>
      </w:r>
      <w:r>
        <w:rPr>
          <w:i/>
          <w:spacing w:val="1"/>
        </w:rPr>
        <w:t xml:space="preserve"> </w:t>
      </w:r>
      <w:r>
        <w:rPr>
          <w:i/>
        </w:rPr>
        <w:t>of</w:t>
      </w:r>
      <w:r>
        <w:rPr>
          <w:i/>
          <w:spacing w:val="1"/>
        </w:rPr>
        <w:t xml:space="preserve"> </w:t>
      </w:r>
      <w:r>
        <w:rPr>
          <w:i/>
        </w:rPr>
        <w:t>women's</w:t>
      </w:r>
      <w:r>
        <w:rPr>
          <w:i/>
          <w:spacing w:val="1"/>
        </w:rPr>
        <w:t xml:space="preserve"> </w:t>
      </w:r>
      <w:r>
        <w:rPr>
          <w:i/>
        </w:rPr>
        <w:t>mental</w:t>
      </w:r>
      <w:r>
        <w:rPr>
          <w:i/>
          <w:spacing w:val="1"/>
        </w:rPr>
        <w:t xml:space="preserve"> </w:t>
      </w:r>
      <w:r>
        <w:rPr>
          <w:i/>
        </w:rPr>
        <w:t>health,</w:t>
      </w:r>
      <w:r>
        <w:rPr>
          <w:i/>
          <w:spacing w:val="1"/>
        </w:rPr>
        <w:t xml:space="preserve"> </w:t>
      </w:r>
      <w:r>
        <w:rPr>
          <w:i/>
        </w:rPr>
        <w:t>17</w:t>
      </w:r>
      <w:r>
        <w:t>(4),</w:t>
      </w:r>
      <w:r>
        <w:rPr>
          <w:spacing w:val="1"/>
        </w:rPr>
        <w:t xml:space="preserve"> </w:t>
      </w:r>
      <w:r>
        <w:t>303–310.</w:t>
      </w:r>
      <w:proofErr w:type="gramEnd"/>
      <w:r>
        <w:rPr>
          <w:spacing w:val="-47"/>
        </w:rPr>
        <w:t xml:space="preserve"> </w:t>
      </w:r>
      <w:hyperlink r:id="rId73">
        <w:r>
          <w:t>https://doi.org/10.1007/s00737-013-0392-5.</w:t>
        </w:r>
      </w:hyperlink>
    </w:p>
    <w:p w:rsidR="008543AD" w:rsidRDefault="008543AD">
      <w:pPr>
        <w:pStyle w:val="BodyText"/>
        <w:spacing w:before="7"/>
        <w:rPr>
          <w:sz w:val="16"/>
        </w:rPr>
      </w:pPr>
    </w:p>
    <w:p w:rsidR="008543AD" w:rsidRDefault="000556C8">
      <w:pPr>
        <w:ind w:left="113"/>
      </w:pPr>
      <w:r w:rsidRPr="000A6660">
        <w:rPr>
          <w:lang w:val="it-IT"/>
        </w:rPr>
        <w:t>García</w:t>
      </w:r>
      <w:r w:rsidRPr="000A6660">
        <w:rPr>
          <w:spacing w:val="-2"/>
          <w:lang w:val="it-IT"/>
        </w:rPr>
        <w:t xml:space="preserve"> </w:t>
      </w:r>
      <w:r w:rsidRPr="000A6660">
        <w:rPr>
          <w:lang w:val="it-IT"/>
        </w:rPr>
        <w:t>Garrido,</w:t>
      </w:r>
      <w:r w:rsidRPr="000A6660">
        <w:rPr>
          <w:spacing w:val="-2"/>
          <w:lang w:val="it-IT"/>
        </w:rPr>
        <w:t xml:space="preserve"> </w:t>
      </w:r>
      <w:r w:rsidRPr="000A6660">
        <w:rPr>
          <w:lang w:val="it-IT"/>
        </w:rPr>
        <w:t>J.L.</w:t>
      </w:r>
      <w:r w:rsidRPr="000A6660">
        <w:rPr>
          <w:spacing w:val="-2"/>
          <w:lang w:val="it-IT"/>
        </w:rPr>
        <w:t xml:space="preserve"> </w:t>
      </w:r>
      <w:r w:rsidRPr="000A6660">
        <w:rPr>
          <w:lang w:val="it-IT"/>
        </w:rPr>
        <w:t>(1991).</w:t>
      </w:r>
      <w:r w:rsidRPr="000A6660">
        <w:rPr>
          <w:spacing w:val="-3"/>
          <w:lang w:val="it-IT"/>
        </w:rPr>
        <w:t xml:space="preserve"> </w:t>
      </w:r>
      <w:r w:rsidRPr="000A6660">
        <w:rPr>
          <w:i/>
          <w:lang w:val="it-IT"/>
        </w:rPr>
        <w:t>Fundamentos</w:t>
      </w:r>
      <w:r w:rsidRPr="000A6660">
        <w:rPr>
          <w:i/>
          <w:spacing w:val="-2"/>
          <w:lang w:val="it-IT"/>
        </w:rPr>
        <w:t xml:space="preserve"> </w:t>
      </w:r>
      <w:r w:rsidRPr="000A6660">
        <w:rPr>
          <w:i/>
          <w:lang w:val="it-IT"/>
        </w:rPr>
        <w:t>de</w:t>
      </w:r>
      <w:r w:rsidRPr="000A6660">
        <w:rPr>
          <w:i/>
          <w:spacing w:val="-2"/>
          <w:lang w:val="it-IT"/>
        </w:rPr>
        <w:t xml:space="preserve"> </w:t>
      </w:r>
      <w:r w:rsidRPr="000A6660">
        <w:rPr>
          <w:i/>
          <w:lang w:val="it-IT"/>
        </w:rPr>
        <w:t>Educación</w:t>
      </w:r>
      <w:r w:rsidRPr="000A6660">
        <w:rPr>
          <w:i/>
          <w:spacing w:val="-3"/>
          <w:lang w:val="it-IT"/>
        </w:rPr>
        <w:t xml:space="preserve"> </w:t>
      </w:r>
      <w:r w:rsidRPr="000A6660">
        <w:rPr>
          <w:i/>
          <w:lang w:val="it-IT"/>
        </w:rPr>
        <w:t>Comparada.</w:t>
      </w:r>
      <w:r w:rsidRPr="000A6660">
        <w:rPr>
          <w:i/>
          <w:spacing w:val="-1"/>
          <w:lang w:val="it-IT"/>
        </w:rPr>
        <w:t xml:space="preserve"> </w:t>
      </w:r>
      <w:proofErr w:type="spellStart"/>
      <w:proofErr w:type="gramStart"/>
      <w:r>
        <w:t>Dykinson</w:t>
      </w:r>
      <w:proofErr w:type="spellEnd"/>
      <w:r>
        <w:t>.</w:t>
      </w:r>
      <w:proofErr w:type="gramEnd"/>
    </w:p>
    <w:p w:rsidR="008543AD" w:rsidRDefault="000556C8">
      <w:pPr>
        <w:spacing w:before="159" w:line="276" w:lineRule="auto"/>
        <w:ind w:left="818" w:right="110" w:hanging="706"/>
        <w:jc w:val="both"/>
      </w:pPr>
      <w:proofErr w:type="gramStart"/>
      <w:r>
        <w:t>Hofstede, G. J., Pedersen, P. B., &amp; Hofstede, G. (2002).</w:t>
      </w:r>
      <w:proofErr w:type="gramEnd"/>
      <w:r>
        <w:t xml:space="preserve"> </w:t>
      </w:r>
      <w:proofErr w:type="gramStart"/>
      <w:r>
        <w:rPr>
          <w:i/>
        </w:rPr>
        <w:t>Exploring culture: Exercises, stories, and synthetic</w:t>
      </w:r>
      <w:r>
        <w:rPr>
          <w:i/>
          <w:spacing w:val="1"/>
        </w:rPr>
        <w:t xml:space="preserve"> </w:t>
      </w:r>
      <w:r>
        <w:rPr>
          <w:i/>
        </w:rPr>
        <w:t>cultures</w:t>
      </w:r>
      <w:r>
        <w:t>.</w:t>
      </w:r>
      <w:proofErr w:type="gramEnd"/>
      <w:r>
        <w:rPr>
          <w:spacing w:val="-1"/>
        </w:rPr>
        <w:t xml:space="preserve"> </w:t>
      </w:r>
      <w:proofErr w:type="gramStart"/>
      <w:r>
        <w:t>Intercultural</w:t>
      </w:r>
      <w:r>
        <w:rPr>
          <w:spacing w:val="-3"/>
        </w:rPr>
        <w:t xml:space="preserve"> </w:t>
      </w:r>
      <w:r>
        <w:t>Press.</w:t>
      </w:r>
      <w:proofErr w:type="gramEnd"/>
    </w:p>
    <w:p w:rsidR="008543AD" w:rsidRDefault="008543AD">
      <w:pPr>
        <w:pStyle w:val="BodyText"/>
        <w:spacing w:before="5"/>
        <w:rPr>
          <w:sz w:val="16"/>
        </w:rPr>
      </w:pPr>
    </w:p>
    <w:p w:rsidR="008543AD" w:rsidRDefault="000556C8">
      <w:pPr>
        <w:pStyle w:val="BodyText"/>
        <w:tabs>
          <w:tab w:val="left" w:pos="789"/>
          <w:tab w:val="left" w:pos="1709"/>
          <w:tab w:val="left" w:pos="2541"/>
          <w:tab w:val="left" w:pos="3719"/>
          <w:tab w:val="left" w:pos="4602"/>
          <w:tab w:val="left" w:pos="5391"/>
          <w:tab w:val="left" w:pos="6840"/>
          <w:tab w:val="left" w:pos="8272"/>
          <w:tab w:val="left" w:pos="8817"/>
        </w:tabs>
        <w:spacing w:line="276" w:lineRule="auto"/>
        <w:ind w:left="818" w:right="110" w:hanging="706"/>
      </w:pPr>
      <w:proofErr w:type="gramStart"/>
      <w:r>
        <w:t>IOM</w:t>
      </w:r>
      <w:r>
        <w:tab/>
        <w:t>(2018).</w:t>
      </w:r>
      <w:proofErr w:type="gramEnd"/>
      <w:r>
        <w:tab/>
      </w:r>
      <w:proofErr w:type="gramStart"/>
      <w:r>
        <w:rPr>
          <w:i/>
        </w:rPr>
        <w:t>World</w:t>
      </w:r>
      <w:r>
        <w:rPr>
          <w:i/>
        </w:rPr>
        <w:tab/>
        <w:t>Migration</w:t>
      </w:r>
      <w:r>
        <w:rPr>
          <w:i/>
        </w:rPr>
        <w:tab/>
        <w:t>Report</w:t>
      </w:r>
      <w:r>
        <w:rPr>
          <w:i/>
        </w:rPr>
        <w:tab/>
        <w:t>2018</w:t>
      </w:r>
      <w:r>
        <w:t>.</w:t>
      </w:r>
      <w:proofErr w:type="gramEnd"/>
      <w:r>
        <w:tab/>
      </w:r>
      <w:proofErr w:type="gramStart"/>
      <w:r>
        <w:t>International</w:t>
      </w:r>
      <w:r>
        <w:tab/>
        <w:t>Organization</w:t>
      </w:r>
      <w:r>
        <w:tab/>
        <w:t>for</w:t>
      </w:r>
      <w:r>
        <w:tab/>
      </w:r>
      <w:r>
        <w:rPr>
          <w:spacing w:val="-1"/>
        </w:rPr>
        <w:t>Migration.</w:t>
      </w:r>
      <w:proofErr w:type="gramEnd"/>
      <w:r>
        <w:rPr>
          <w:spacing w:val="-47"/>
        </w:rPr>
        <w:t xml:space="preserve"> </w:t>
      </w:r>
      <w:hyperlink r:id="rId74">
        <w:r>
          <w:t>https://www.iom.int/sites/g/files/tmzbdl486/files/country/docs/china/r5_world_migration_report</w:t>
        </w:r>
      </w:hyperlink>
    </w:p>
    <w:p w:rsidR="008543AD" w:rsidRDefault="006E12F0">
      <w:pPr>
        <w:pStyle w:val="BodyText"/>
        <w:spacing w:line="268" w:lineRule="exact"/>
        <w:ind w:left="818"/>
      </w:pPr>
      <w:hyperlink r:id="rId75">
        <w:proofErr w:type="gramStart"/>
        <w:r w:rsidR="000556C8">
          <w:t>_2018_en.pdf.</w:t>
        </w:r>
        <w:proofErr w:type="gramEnd"/>
      </w:hyperlink>
    </w:p>
    <w:p w:rsidR="008543AD" w:rsidRDefault="000556C8">
      <w:pPr>
        <w:spacing w:before="161" w:line="276" w:lineRule="auto"/>
        <w:ind w:left="818" w:right="112" w:hanging="706"/>
      </w:pPr>
      <w:r>
        <w:t>Levy,</w:t>
      </w:r>
      <w:r>
        <w:rPr>
          <w:spacing w:val="1"/>
        </w:rPr>
        <w:t xml:space="preserve"> </w:t>
      </w:r>
      <w:r>
        <w:t>F.</w:t>
      </w:r>
      <w:r>
        <w:rPr>
          <w:spacing w:val="1"/>
        </w:rPr>
        <w:t xml:space="preserve"> </w:t>
      </w:r>
      <w:r>
        <w:t xml:space="preserve">(2016). </w:t>
      </w:r>
      <w:r>
        <w:rPr>
          <w:i/>
        </w:rPr>
        <w:t>Demand</w:t>
      </w:r>
      <w:r>
        <w:rPr>
          <w:i/>
          <w:spacing w:val="1"/>
        </w:rPr>
        <w:t xml:space="preserve"> </w:t>
      </w:r>
      <w:r>
        <w:rPr>
          <w:i/>
        </w:rPr>
        <w:t>in</w:t>
      </w:r>
      <w:r>
        <w:rPr>
          <w:i/>
          <w:spacing w:val="1"/>
        </w:rPr>
        <w:t xml:space="preserve"> </w:t>
      </w:r>
      <w:r>
        <w:rPr>
          <w:i/>
        </w:rPr>
        <w:t>the</w:t>
      </w:r>
      <w:r>
        <w:rPr>
          <w:i/>
          <w:spacing w:val="1"/>
        </w:rPr>
        <w:t xml:space="preserve"> </w:t>
      </w:r>
      <w:r>
        <w:rPr>
          <w:i/>
        </w:rPr>
        <w:t>context</w:t>
      </w:r>
      <w:r>
        <w:rPr>
          <w:i/>
          <w:spacing w:val="1"/>
        </w:rPr>
        <w:t xml:space="preserve"> </w:t>
      </w:r>
      <w:r>
        <w:rPr>
          <w:i/>
        </w:rPr>
        <w:t>of</w:t>
      </w:r>
      <w:r>
        <w:rPr>
          <w:i/>
          <w:spacing w:val="1"/>
        </w:rPr>
        <w:t xml:space="preserve"> </w:t>
      </w:r>
      <w:r>
        <w:rPr>
          <w:i/>
        </w:rPr>
        <w:t>trafficking</w:t>
      </w:r>
      <w:r>
        <w:rPr>
          <w:i/>
          <w:spacing w:val="1"/>
        </w:rPr>
        <w:t xml:space="preserve"> </w:t>
      </w:r>
      <w:r>
        <w:rPr>
          <w:i/>
        </w:rPr>
        <w:t>in</w:t>
      </w:r>
      <w:r>
        <w:rPr>
          <w:i/>
          <w:spacing w:val="1"/>
        </w:rPr>
        <w:t xml:space="preserve"> </w:t>
      </w:r>
      <w:r>
        <w:rPr>
          <w:i/>
        </w:rPr>
        <w:t>human</w:t>
      </w:r>
      <w:r>
        <w:rPr>
          <w:i/>
          <w:spacing w:val="1"/>
        </w:rPr>
        <w:t xml:space="preserve"> </w:t>
      </w:r>
      <w:r>
        <w:rPr>
          <w:i/>
        </w:rPr>
        <w:t>beings</w:t>
      </w:r>
      <w:r>
        <w:rPr>
          <w:i/>
          <w:spacing w:val="1"/>
        </w:rPr>
        <w:t xml:space="preserve"> </w:t>
      </w:r>
      <w:r>
        <w:rPr>
          <w:i/>
        </w:rPr>
        <w:t>in</w:t>
      </w:r>
      <w:r>
        <w:rPr>
          <w:i/>
          <w:spacing w:val="1"/>
        </w:rPr>
        <w:t xml:space="preserve"> </w:t>
      </w:r>
      <w:r>
        <w:rPr>
          <w:i/>
        </w:rPr>
        <w:t>the</w:t>
      </w:r>
      <w:r>
        <w:rPr>
          <w:i/>
          <w:spacing w:val="1"/>
        </w:rPr>
        <w:t xml:space="preserve"> </w:t>
      </w:r>
      <w:r>
        <w:rPr>
          <w:i/>
        </w:rPr>
        <w:t>domestic</w:t>
      </w:r>
      <w:r>
        <w:rPr>
          <w:i/>
          <w:spacing w:val="49"/>
        </w:rPr>
        <w:t xml:space="preserve"> </w:t>
      </w:r>
      <w:r>
        <w:rPr>
          <w:i/>
        </w:rPr>
        <w:t>work</w:t>
      </w:r>
      <w:r>
        <w:rPr>
          <w:i/>
          <w:spacing w:val="50"/>
        </w:rPr>
        <w:t xml:space="preserve"> </w:t>
      </w:r>
      <w:r>
        <w:rPr>
          <w:i/>
        </w:rPr>
        <w:t>sector</w:t>
      </w:r>
      <w:r>
        <w:rPr>
          <w:i/>
          <w:spacing w:val="50"/>
        </w:rPr>
        <w:t xml:space="preserve"> </w:t>
      </w:r>
      <w:r>
        <w:rPr>
          <w:i/>
        </w:rPr>
        <w:t>in</w:t>
      </w:r>
      <w:r>
        <w:rPr>
          <w:i/>
          <w:spacing w:val="-48"/>
        </w:rPr>
        <w:t xml:space="preserve"> </w:t>
      </w:r>
      <w:r>
        <w:rPr>
          <w:i/>
        </w:rPr>
        <w:t>France</w:t>
      </w:r>
      <w:r>
        <w:t>.</w:t>
      </w:r>
      <w:r>
        <w:rPr>
          <w:spacing w:val="-1"/>
        </w:rPr>
        <w:t xml:space="preserve"> </w:t>
      </w:r>
      <w:proofErr w:type="spellStart"/>
      <w:r>
        <w:t>DemandAT</w:t>
      </w:r>
      <w:proofErr w:type="spellEnd"/>
      <w:r>
        <w:rPr>
          <w:spacing w:val="-3"/>
        </w:rPr>
        <w:t xml:space="preserve"> </w:t>
      </w:r>
      <w:r>
        <w:t>Country</w:t>
      </w:r>
      <w:r>
        <w:rPr>
          <w:spacing w:val="-1"/>
        </w:rPr>
        <w:t xml:space="preserve"> </w:t>
      </w:r>
      <w:r>
        <w:t>Study</w:t>
      </w:r>
      <w:r>
        <w:rPr>
          <w:spacing w:val="-1"/>
        </w:rPr>
        <w:t xml:space="preserve"> </w:t>
      </w:r>
      <w:r>
        <w:t>no</w:t>
      </w:r>
      <w:r>
        <w:rPr>
          <w:spacing w:val="-2"/>
        </w:rPr>
        <w:t xml:space="preserve"> </w:t>
      </w:r>
      <w:r>
        <w:t>3.</w:t>
      </w:r>
      <w:r>
        <w:rPr>
          <w:spacing w:val="-1"/>
        </w:rPr>
        <w:t xml:space="preserve"> </w:t>
      </w:r>
      <w:proofErr w:type="gramStart"/>
      <w:r>
        <w:t xml:space="preserve">ICMPD </w:t>
      </w:r>
      <w:proofErr w:type="spellStart"/>
      <w:r>
        <w:t>édition</w:t>
      </w:r>
      <w:proofErr w:type="spellEnd"/>
      <w:r>
        <w:t>.</w:t>
      </w:r>
      <w:proofErr w:type="gramEnd"/>
      <w:r>
        <w:rPr>
          <w:spacing w:val="-1"/>
        </w:rPr>
        <w:t xml:space="preserve"> </w:t>
      </w:r>
      <w:hyperlink r:id="rId76">
        <w:r>
          <w:t>http://hdl.handle.net/1814/41926</w:t>
        </w:r>
      </w:hyperlink>
      <w:r>
        <w:t>.</w:t>
      </w:r>
    </w:p>
    <w:p w:rsidR="008543AD" w:rsidRDefault="008543AD">
      <w:pPr>
        <w:pStyle w:val="BodyText"/>
        <w:spacing w:before="6"/>
        <w:rPr>
          <w:sz w:val="16"/>
        </w:rPr>
      </w:pPr>
    </w:p>
    <w:p w:rsidR="008543AD" w:rsidRDefault="000556C8">
      <w:pPr>
        <w:pStyle w:val="BodyText"/>
        <w:spacing w:line="273" w:lineRule="auto"/>
        <w:ind w:left="818" w:hanging="706"/>
      </w:pPr>
      <w:r w:rsidRPr="000556C8">
        <w:rPr>
          <w:lang w:val="it-IT"/>
        </w:rPr>
        <w:t>Mora,</w:t>
      </w:r>
      <w:r w:rsidRPr="000556C8">
        <w:rPr>
          <w:spacing w:val="6"/>
          <w:lang w:val="it-IT"/>
        </w:rPr>
        <w:t xml:space="preserve"> </w:t>
      </w:r>
      <w:r w:rsidRPr="000556C8">
        <w:rPr>
          <w:lang w:val="it-IT"/>
        </w:rPr>
        <w:t>D.</w:t>
      </w:r>
      <w:r w:rsidRPr="000556C8">
        <w:rPr>
          <w:spacing w:val="16"/>
          <w:lang w:val="it-IT"/>
        </w:rPr>
        <w:t xml:space="preserve"> </w:t>
      </w:r>
      <w:r w:rsidRPr="000556C8">
        <w:rPr>
          <w:lang w:val="it-IT"/>
        </w:rPr>
        <w:t>(2013).</w:t>
      </w:r>
      <w:r w:rsidRPr="000556C8">
        <w:rPr>
          <w:spacing w:val="15"/>
          <w:lang w:val="it-IT"/>
        </w:rPr>
        <w:t xml:space="preserve"> </w:t>
      </w:r>
      <w:r w:rsidRPr="000556C8">
        <w:rPr>
          <w:lang w:val="it-IT"/>
        </w:rPr>
        <w:t>Metodología</w:t>
      </w:r>
      <w:r w:rsidRPr="000556C8">
        <w:rPr>
          <w:spacing w:val="15"/>
          <w:lang w:val="it-IT"/>
        </w:rPr>
        <w:t xml:space="preserve"> </w:t>
      </w:r>
      <w:r w:rsidRPr="000556C8">
        <w:rPr>
          <w:lang w:val="it-IT"/>
        </w:rPr>
        <w:t>para</w:t>
      </w:r>
      <w:r w:rsidRPr="000556C8">
        <w:rPr>
          <w:spacing w:val="15"/>
          <w:lang w:val="it-IT"/>
        </w:rPr>
        <w:t xml:space="preserve"> </w:t>
      </w:r>
      <w:r w:rsidRPr="000556C8">
        <w:rPr>
          <w:lang w:val="it-IT"/>
        </w:rPr>
        <w:t>la</w:t>
      </w:r>
      <w:r w:rsidRPr="000556C8">
        <w:rPr>
          <w:spacing w:val="6"/>
          <w:lang w:val="it-IT"/>
        </w:rPr>
        <w:t xml:space="preserve"> </w:t>
      </w:r>
      <w:r w:rsidRPr="000556C8">
        <w:rPr>
          <w:lang w:val="it-IT"/>
        </w:rPr>
        <w:t>investigación</w:t>
      </w:r>
      <w:r w:rsidRPr="000556C8">
        <w:rPr>
          <w:spacing w:val="13"/>
          <w:lang w:val="it-IT"/>
        </w:rPr>
        <w:t xml:space="preserve"> </w:t>
      </w:r>
      <w:r w:rsidRPr="000556C8">
        <w:rPr>
          <w:lang w:val="it-IT"/>
        </w:rPr>
        <w:t>de</w:t>
      </w:r>
      <w:r w:rsidRPr="000556C8">
        <w:rPr>
          <w:spacing w:val="16"/>
          <w:lang w:val="it-IT"/>
        </w:rPr>
        <w:t xml:space="preserve"> </w:t>
      </w:r>
      <w:r w:rsidRPr="000556C8">
        <w:rPr>
          <w:lang w:val="it-IT"/>
        </w:rPr>
        <w:t>las</w:t>
      </w:r>
      <w:r w:rsidRPr="000556C8">
        <w:rPr>
          <w:spacing w:val="11"/>
          <w:lang w:val="it-IT"/>
        </w:rPr>
        <w:t xml:space="preserve"> </w:t>
      </w:r>
      <w:r w:rsidRPr="000556C8">
        <w:rPr>
          <w:lang w:val="it-IT"/>
        </w:rPr>
        <w:t>migraciones.</w:t>
      </w:r>
      <w:r w:rsidRPr="000556C8">
        <w:rPr>
          <w:spacing w:val="12"/>
          <w:lang w:val="it-IT"/>
        </w:rPr>
        <w:t xml:space="preserve"> </w:t>
      </w:r>
      <w:r>
        <w:rPr>
          <w:i/>
        </w:rPr>
        <w:t>Integra</w:t>
      </w:r>
      <w:r>
        <w:rPr>
          <w:i/>
          <w:spacing w:val="8"/>
        </w:rPr>
        <w:t xml:space="preserve"> </w:t>
      </w:r>
      <w:proofErr w:type="spellStart"/>
      <w:r>
        <w:rPr>
          <w:i/>
        </w:rPr>
        <w:t>Educativa</w:t>
      </w:r>
      <w:proofErr w:type="spellEnd"/>
      <w:r>
        <w:rPr>
          <w:i/>
        </w:rPr>
        <w:t>,</w:t>
      </w:r>
      <w:r>
        <w:rPr>
          <w:i/>
          <w:spacing w:val="6"/>
        </w:rPr>
        <w:t xml:space="preserve"> </w:t>
      </w:r>
      <w:proofErr w:type="gramStart"/>
      <w:r>
        <w:rPr>
          <w:i/>
        </w:rPr>
        <w:t>VI</w:t>
      </w:r>
      <w:r>
        <w:t>(</w:t>
      </w:r>
      <w:proofErr w:type="gramEnd"/>
      <w:r>
        <w:t>1),</w:t>
      </w:r>
      <w:r>
        <w:rPr>
          <w:spacing w:val="6"/>
        </w:rPr>
        <w:t xml:space="preserve"> </w:t>
      </w:r>
      <w:r>
        <w:t>13-41.</w:t>
      </w:r>
      <w:r>
        <w:rPr>
          <w:spacing w:val="-47"/>
        </w:rPr>
        <w:t xml:space="preserve"> </w:t>
      </w:r>
      <w:hyperlink r:id="rId77">
        <w:r>
          <w:t>https://bit.ly/3C4a6rk.</w:t>
        </w:r>
      </w:hyperlink>
    </w:p>
    <w:p w:rsidR="008543AD" w:rsidRDefault="000556C8">
      <w:pPr>
        <w:spacing w:before="124"/>
        <w:ind w:left="113"/>
        <w:rPr>
          <w:i/>
        </w:rPr>
      </w:pPr>
      <w:r>
        <w:t>Nicholson,</w:t>
      </w:r>
      <w:r>
        <w:rPr>
          <w:spacing w:val="8"/>
        </w:rPr>
        <w:t xml:space="preserve"> </w:t>
      </w:r>
      <w:r>
        <w:t>H.</w:t>
      </w:r>
      <w:r>
        <w:rPr>
          <w:spacing w:val="10"/>
        </w:rPr>
        <w:t xml:space="preserve"> </w:t>
      </w:r>
      <w:r>
        <w:t>(2016).</w:t>
      </w:r>
      <w:r>
        <w:rPr>
          <w:spacing w:val="10"/>
        </w:rPr>
        <w:t xml:space="preserve"> </w:t>
      </w:r>
      <w:proofErr w:type="gramStart"/>
      <w:r>
        <w:t>Networks</w:t>
      </w:r>
      <w:r>
        <w:rPr>
          <w:spacing w:val="9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hope.</w:t>
      </w:r>
      <w:proofErr w:type="gramEnd"/>
      <w:r>
        <w:rPr>
          <w:spacing w:val="9"/>
        </w:rPr>
        <w:t xml:space="preserve"> </w:t>
      </w:r>
      <w:r>
        <w:rPr>
          <w:i/>
        </w:rPr>
        <w:t>Research</w:t>
      </w:r>
      <w:r>
        <w:rPr>
          <w:i/>
          <w:spacing w:val="10"/>
        </w:rPr>
        <w:t xml:space="preserve"> </w:t>
      </w:r>
      <w:r>
        <w:rPr>
          <w:i/>
        </w:rPr>
        <w:t>in</w:t>
      </w:r>
      <w:r>
        <w:rPr>
          <w:i/>
          <w:spacing w:val="8"/>
        </w:rPr>
        <w:t xml:space="preserve"> </w:t>
      </w:r>
      <w:r>
        <w:rPr>
          <w:i/>
        </w:rPr>
        <w:t>Drama</w:t>
      </w:r>
      <w:r>
        <w:rPr>
          <w:i/>
          <w:spacing w:val="11"/>
        </w:rPr>
        <w:t xml:space="preserve"> </w:t>
      </w:r>
      <w:r>
        <w:rPr>
          <w:i/>
        </w:rPr>
        <w:t>Education:</w:t>
      </w:r>
      <w:r>
        <w:rPr>
          <w:i/>
          <w:spacing w:val="9"/>
        </w:rPr>
        <w:t xml:space="preserve"> </w:t>
      </w:r>
      <w:r>
        <w:rPr>
          <w:i/>
        </w:rPr>
        <w:t>The</w:t>
      </w:r>
      <w:r>
        <w:rPr>
          <w:i/>
          <w:spacing w:val="10"/>
        </w:rPr>
        <w:t xml:space="preserve"> </w:t>
      </w:r>
      <w:r>
        <w:rPr>
          <w:i/>
        </w:rPr>
        <w:t>Journal</w:t>
      </w:r>
      <w:r>
        <w:rPr>
          <w:i/>
          <w:spacing w:val="11"/>
        </w:rPr>
        <w:t xml:space="preserve"> </w:t>
      </w:r>
      <w:r>
        <w:rPr>
          <w:i/>
        </w:rPr>
        <w:t>of</w:t>
      </w:r>
      <w:r>
        <w:rPr>
          <w:i/>
          <w:spacing w:val="10"/>
        </w:rPr>
        <w:t xml:space="preserve"> </w:t>
      </w:r>
      <w:r>
        <w:rPr>
          <w:i/>
        </w:rPr>
        <w:t>Applied</w:t>
      </w:r>
      <w:r>
        <w:rPr>
          <w:i/>
          <w:spacing w:val="11"/>
        </w:rPr>
        <w:t xml:space="preserve"> </w:t>
      </w:r>
      <w:r>
        <w:rPr>
          <w:i/>
        </w:rPr>
        <w:t>Theatre</w:t>
      </w:r>
      <w:r>
        <w:rPr>
          <w:i/>
          <w:spacing w:val="11"/>
        </w:rPr>
        <w:t xml:space="preserve"> </w:t>
      </w:r>
      <w:r>
        <w:rPr>
          <w:i/>
        </w:rPr>
        <w:t>and</w:t>
      </w:r>
    </w:p>
    <w:p w:rsidR="008543AD" w:rsidRDefault="008543AD">
      <w:pPr>
        <w:sectPr w:rsidR="008543AD">
          <w:headerReference w:type="default" r:id="rId78"/>
          <w:footerReference w:type="default" r:id="rId79"/>
          <w:pgSz w:w="11910" w:h="16840"/>
          <w:pgMar w:top="1800" w:right="1020" w:bottom="1500" w:left="1020" w:header="454" w:footer="1310" w:gutter="0"/>
          <w:cols w:space="720"/>
        </w:sectPr>
      </w:pPr>
    </w:p>
    <w:p w:rsidR="008543AD" w:rsidRDefault="008543AD">
      <w:pPr>
        <w:pStyle w:val="BodyText"/>
        <w:spacing w:before="2"/>
        <w:rPr>
          <w:i/>
          <w:sz w:val="21"/>
        </w:rPr>
      </w:pPr>
    </w:p>
    <w:p w:rsidR="008543AD" w:rsidRDefault="000556C8">
      <w:pPr>
        <w:pStyle w:val="BodyText"/>
        <w:spacing w:before="63"/>
        <w:ind w:left="818"/>
      </w:pPr>
      <w:proofErr w:type="gramStart"/>
      <w:r>
        <w:rPr>
          <w:i/>
        </w:rPr>
        <w:t>Performance</w:t>
      </w:r>
      <w:r>
        <w:rPr>
          <w:i/>
          <w:spacing w:val="-10"/>
        </w:rPr>
        <w:t xml:space="preserve"> </w:t>
      </w:r>
      <w:r>
        <w:t>21(4),</w:t>
      </w:r>
      <w:r>
        <w:rPr>
          <w:spacing w:val="-9"/>
        </w:rPr>
        <w:t xml:space="preserve"> </w:t>
      </w:r>
      <w:r>
        <w:t>439</w:t>
      </w:r>
      <w:r>
        <w:rPr>
          <w:rFonts w:ascii="Cambria Math" w:hAnsi="Cambria Math"/>
        </w:rPr>
        <w:t>‑</w:t>
      </w:r>
      <w:r>
        <w:t>42.</w:t>
      </w:r>
      <w:proofErr w:type="gramEnd"/>
      <w:r>
        <w:rPr>
          <w:spacing w:val="-9"/>
        </w:rPr>
        <w:t xml:space="preserve"> </w:t>
      </w:r>
      <w:r>
        <w:t>https://doi.org/10.1080/13569783.2016.1228253.</w:t>
      </w:r>
    </w:p>
    <w:p w:rsidR="008543AD" w:rsidRDefault="008543AD">
      <w:pPr>
        <w:pStyle w:val="BodyText"/>
        <w:spacing w:before="8"/>
        <w:rPr>
          <w:sz w:val="19"/>
        </w:rPr>
      </w:pPr>
    </w:p>
    <w:p w:rsidR="008543AD" w:rsidRDefault="000556C8">
      <w:pPr>
        <w:pStyle w:val="BodyText"/>
        <w:spacing w:line="276" w:lineRule="auto"/>
        <w:ind w:left="818" w:right="108" w:hanging="706"/>
        <w:jc w:val="both"/>
      </w:pPr>
      <w:proofErr w:type="gramStart"/>
      <w:r>
        <w:t>Ricard-</w:t>
      </w:r>
      <w:proofErr w:type="spellStart"/>
      <w:r>
        <w:t>Guay</w:t>
      </w:r>
      <w:proofErr w:type="spellEnd"/>
      <w:r>
        <w:t xml:space="preserve">, A. &amp; </w:t>
      </w:r>
      <w:proofErr w:type="spellStart"/>
      <w:r>
        <w:t>Maroukis</w:t>
      </w:r>
      <w:proofErr w:type="spellEnd"/>
      <w:r>
        <w:t>, T. (2017).</w:t>
      </w:r>
      <w:proofErr w:type="gramEnd"/>
      <w:r>
        <w:t xml:space="preserve"> Human Trafficking in Domestic Work in the EU: A Special Case or a</w:t>
      </w:r>
      <w:r>
        <w:rPr>
          <w:spacing w:val="1"/>
        </w:rPr>
        <w:t xml:space="preserve"> </w:t>
      </w:r>
      <w:r>
        <w:t xml:space="preserve">Learning Ground for the Anti-Trafficking Field? </w:t>
      </w:r>
      <w:proofErr w:type="gramStart"/>
      <w:r>
        <w:rPr>
          <w:i/>
        </w:rPr>
        <w:t xml:space="preserve">Journal of Immigrant &amp; Refugee Studies, </w:t>
      </w:r>
      <w:r>
        <w:t>15(2),</w:t>
      </w:r>
      <w:r>
        <w:rPr>
          <w:spacing w:val="1"/>
        </w:rPr>
        <w:t xml:space="preserve"> </w:t>
      </w:r>
      <w:r>
        <w:t>109</w:t>
      </w:r>
      <w:r>
        <w:rPr>
          <w:rFonts w:ascii="Cambria Math" w:hAnsi="Cambria Math"/>
        </w:rPr>
        <w:t>‑</w:t>
      </w:r>
      <w:r>
        <w:t>21.</w:t>
      </w:r>
      <w:proofErr w:type="gramEnd"/>
      <w:r>
        <w:rPr>
          <w:spacing w:val="-2"/>
        </w:rPr>
        <w:t xml:space="preserve"> </w:t>
      </w:r>
      <w:r>
        <w:t>https://doi.org/10.1080/15562948.2017.1310340.</w:t>
      </w:r>
    </w:p>
    <w:p w:rsidR="008543AD" w:rsidRDefault="008543AD">
      <w:pPr>
        <w:pStyle w:val="BodyText"/>
        <w:spacing w:before="4"/>
        <w:rPr>
          <w:sz w:val="16"/>
        </w:rPr>
      </w:pPr>
    </w:p>
    <w:p w:rsidR="008543AD" w:rsidRPr="000556C8" w:rsidRDefault="000556C8">
      <w:pPr>
        <w:spacing w:line="276" w:lineRule="auto"/>
        <w:ind w:left="818" w:right="111" w:hanging="706"/>
        <w:jc w:val="both"/>
        <w:rPr>
          <w:lang w:val="it-IT"/>
        </w:rPr>
      </w:pPr>
      <w:proofErr w:type="gramStart"/>
      <w:r>
        <w:t>Solano,</w:t>
      </w:r>
      <w:r>
        <w:rPr>
          <w:spacing w:val="1"/>
        </w:rPr>
        <w:t xml:space="preserve"> </w:t>
      </w:r>
      <w:r>
        <w:t>G.</w:t>
      </w:r>
      <w:r>
        <w:rPr>
          <w:spacing w:val="1"/>
        </w:rPr>
        <w:t xml:space="preserve"> </w:t>
      </w:r>
      <w:r>
        <w:t>&amp;</w:t>
      </w:r>
      <w:r>
        <w:rPr>
          <w:spacing w:val="1"/>
        </w:rPr>
        <w:t xml:space="preserve"> </w:t>
      </w:r>
      <w:r>
        <w:t>Huddleston,</w:t>
      </w:r>
      <w:r>
        <w:rPr>
          <w:spacing w:val="1"/>
        </w:rPr>
        <w:t xml:space="preserve"> </w:t>
      </w:r>
      <w:r>
        <w:t>T.</w:t>
      </w:r>
      <w:r>
        <w:rPr>
          <w:spacing w:val="1"/>
        </w:rPr>
        <w:t xml:space="preserve"> </w:t>
      </w:r>
      <w:r>
        <w:t>(2020).</w:t>
      </w:r>
      <w:proofErr w:type="gramEnd"/>
      <w:r>
        <w:rPr>
          <w:spacing w:val="1"/>
        </w:rPr>
        <w:t xml:space="preserve"> </w:t>
      </w:r>
      <w:proofErr w:type="gramStart"/>
      <w:r>
        <w:rPr>
          <w:i/>
        </w:rPr>
        <w:t>Migrant</w:t>
      </w:r>
      <w:r>
        <w:rPr>
          <w:i/>
          <w:spacing w:val="1"/>
        </w:rPr>
        <w:t xml:space="preserve"> </w:t>
      </w:r>
      <w:r>
        <w:rPr>
          <w:i/>
        </w:rPr>
        <w:t>integration</w:t>
      </w:r>
      <w:r>
        <w:rPr>
          <w:i/>
          <w:spacing w:val="1"/>
        </w:rPr>
        <w:t xml:space="preserve"> </w:t>
      </w:r>
      <w:r>
        <w:rPr>
          <w:i/>
        </w:rPr>
        <w:t>policy</w:t>
      </w:r>
      <w:r>
        <w:rPr>
          <w:i/>
          <w:spacing w:val="1"/>
        </w:rPr>
        <w:t xml:space="preserve"> </w:t>
      </w:r>
      <w:r>
        <w:rPr>
          <w:i/>
        </w:rPr>
        <w:t>index.</w:t>
      </w:r>
      <w:proofErr w:type="gramEnd"/>
      <w:r>
        <w:rPr>
          <w:i/>
          <w:spacing w:val="1"/>
        </w:rPr>
        <w:t xml:space="preserve"> </w:t>
      </w:r>
      <w:r>
        <w:t>Migration</w:t>
      </w:r>
      <w:r>
        <w:rPr>
          <w:spacing w:val="1"/>
        </w:rPr>
        <w:t xml:space="preserve"> </w:t>
      </w:r>
      <w:r>
        <w:t>Policy</w:t>
      </w:r>
      <w:r>
        <w:rPr>
          <w:spacing w:val="1"/>
        </w:rPr>
        <w:t xml:space="preserve"> </w:t>
      </w:r>
      <w:r>
        <w:t>Group.</w:t>
      </w:r>
      <w:r>
        <w:rPr>
          <w:spacing w:val="1"/>
        </w:rPr>
        <w:t xml:space="preserve"> </w:t>
      </w:r>
      <w:hyperlink r:id="rId80">
        <w:r w:rsidRPr="000556C8">
          <w:rPr>
            <w:lang w:val="it-IT"/>
          </w:rPr>
          <w:t>https://www.mipex.eu.</w:t>
        </w:r>
      </w:hyperlink>
    </w:p>
    <w:p w:rsidR="008543AD" w:rsidRPr="000556C8" w:rsidRDefault="000556C8">
      <w:pPr>
        <w:spacing w:before="122"/>
        <w:ind w:left="113"/>
        <w:rPr>
          <w:lang w:val="it-IT"/>
        </w:rPr>
      </w:pPr>
      <w:r w:rsidRPr="000556C8">
        <w:rPr>
          <w:lang w:val="it-IT"/>
        </w:rPr>
        <w:t>Stake,</w:t>
      </w:r>
      <w:r w:rsidRPr="000556C8">
        <w:rPr>
          <w:spacing w:val="-4"/>
          <w:lang w:val="it-IT"/>
        </w:rPr>
        <w:t xml:space="preserve"> </w:t>
      </w:r>
      <w:r w:rsidRPr="000556C8">
        <w:rPr>
          <w:lang w:val="it-IT"/>
        </w:rPr>
        <w:t>R.E.</w:t>
      </w:r>
      <w:r w:rsidRPr="000556C8">
        <w:rPr>
          <w:spacing w:val="-1"/>
          <w:lang w:val="it-IT"/>
        </w:rPr>
        <w:t xml:space="preserve"> </w:t>
      </w:r>
      <w:r w:rsidRPr="000556C8">
        <w:rPr>
          <w:lang w:val="it-IT"/>
        </w:rPr>
        <w:t>(2020).</w:t>
      </w:r>
      <w:r w:rsidRPr="000556C8">
        <w:rPr>
          <w:spacing w:val="-3"/>
          <w:lang w:val="it-IT"/>
        </w:rPr>
        <w:t xml:space="preserve"> </w:t>
      </w:r>
      <w:r w:rsidRPr="000556C8">
        <w:rPr>
          <w:i/>
          <w:lang w:val="it-IT"/>
        </w:rPr>
        <w:t>Investigación</w:t>
      </w:r>
      <w:r w:rsidRPr="000556C8">
        <w:rPr>
          <w:i/>
          <w:spacing w:val="-2"/>
          <w:lang w:val="it-IT"/>
        </w:rPr>
        <w:t xml:space="preserve"> </w:t>
      </w:r>
      <w:r w:rsidRPr="000556C8">
        <w:rPr>
          <w:i/>
          <w:lang w:val="it-IT"/>
        </w:rPr>
        <w:t>con</w:t>
      </w:r>
      <w:r w:rsidRPr="000556C8">
        <w:rPr>
          <w:i/>
          <w:spacing w:val="-4"/>
          <w:lang w:val="it-IT"/>
        </w:rPr>
        <w:t xml:space="preserve"> </w:t>
      </w:r>
      <w:r w:rsidRPr="000556C8">
        <w:rPr>
          <w:i/>
          <w:lang w:val="it-IT"/>
        </w:rPr>
        <w:t>estudios</w:t>
      </w:r>
      <w:r w:rsidRPr="000556C8">
        <w:rPr>
          <w:i/>
          <w:spacing w:val="-1"/>
          <w:lang w:val="it-IT"/>
        </w:rPr>
        <w:t xml:space="preserve"> </w:t>
      </w:r>
      <w:r w:rsidRPr="000556C8">
        <w:rPr>
          <w:i/>
          <w:lang w:val="it-IT"/>
        </w:rPr>
        <w:t>de</w:t>
      </w:r>
      <w:r w:rsidRPr="000556C8">
        <w:rPr>
          <w:i/>
          <w:spacing w:val="-1"/>
          <w:lang w:val="it-IT"/>
        </w:rPr>
        <w:t xml:space="preserve"> </w:t>
      </w:r>
      <w:r w:rsidRPr="000556C8">
        <w:rPr>
          <w:i/>
          <w:lang w:val="it-IT"/>
        </w:rPr>
        <w:t>casos</w:t>
      </w:r>
      <w:r w:rsidRPr="000556C8">
        <w:rPr>
          <w:i/>
          <w:spacing w:val="-3"/>
          <w:lang w:val="it-IT"/>
        </w:rPr>
        <w:t xml:space="preserve"> </w:t>
      </w:r>
      <w:r w:rsidRPr="000556C8">
        <w:rPr>
          <w:lang w:val="it-IT"/>
        </w:rPr>
        <w:t>(Sexta</w:t>
      </w:r>
      <w:r w:rsidRPr="000556C8">
        <w:rPr>
          <w:spacing w:val="-4"/>
          <w:lang w:val="it-IT"/>
        </w:rPr>
        <w:t xml:space="preserve"> </w:t>
      </w:r>
      <w:r w:rsidRPr="000556C8">
        <w:rPr>
          <w:lang w:val="it-IT"/>
        </w:rPr>
        <w:t>edición).</w:t>
      </w:r>
      <w:r w:rsidRPr="000556C8">
        <w:rPr>
          <w:spacing w:val="-4"/>
          <w:lang w:val="it-IT"/>
        </w:rPr>
        <w:t xml:space="preserve"> </w:t>
      </w:r>
      <w:r w:rsidRPr="000556C8">
        <w:rPr>
          <w:lang w:val="it-IT"/>
        </w:rPr>
        <w:t>Morata.</w:t>
      </w:r>
    </w:p>
    <w:p w:rsidR="008543AD" w:rsidRPr="000556C8" w:rsidRDefault="000556C8">
      <w:pPr>
        <w:spacing w:before="159" w:line="276" w:lineRule="auto"/>
        <w:ind w:left="818" w:right="108" w:hanging="706"/>
        <w:jc w:val="both"/>
        <w:rPr>
          <w:lang w:val="it-IT"/>
        </w:rPr>
      </w:pPr>
      <w:r w:rsidRPr="000556C8">
        <w:rPr>
          <w:lang w:val="it-IT"/>
        </w:rPr>
        <w:t>Terrón-Caro, T., Cárdenas-Rodríguez, R. &amp; Ortega-de-Mora, F. (2022). Voces de las mujeres migrantes.</w:t>
      </w:r>
      <w:r w:rsidRPr="000556C8">
        <w:rPr>
          <w:spacing w:val="1"/>
          <w:lang w:val="it-IT"/>
        </w:rPr>
        <w:t xml:space="preserve"> </w:t>
      </w:r>
      <w:r w:rsidRPr="000556C8">
        <w:rPr>
          <w:lang w:val="it-IT"/>
        </w:rPr>
        <w:t xml:space="preserve">Enfoque de género en el análisis de la migración. </w:t>
      </w:r>
      <w:r w:rsidRPr="000556C8">
        <w:rPr>
          <w:i/>
          <w:lang w:val="it-IT"/>
        </w:rPr>
        <w:t>Cuestiones Pedagógicas. Revista De Ciencias De La</w:t>
      </w:r>
      <w:r w:rsidRPr="000556C8">
        <w:rPr>
          <w:i/>
          <w:spacing w:val="-47"/>
          <w:lang w:val="it-IT"/>
        </w:rPr>
        <w:t xml:space="preserve"> </w:t>
      </w:r>
      <w:r w:rsidRPr="000556C8">
        <w:rPr>
          <w:i/>
          <w:lang w:val="it-IT"/>
        </w:rPr>
        <w:t>Educación,</w:t>
      </w:r>
      <w:r w:rsidRPr="000556C8">
        <w:rPr>
          <w:i/>
          <w:spacing w:val="-1"/>
          <w:lang w:val="it-IT"/>
        </w:rPr>
        <w:t xml:space="preserve"> </w:t>
      </w:r>
      <w:r w:rsidRPr="000556C8">
        <w:rPr>
          <w:i/>
          <w:lang w:val="it-IT"/>
        </w:rPr>
        <w:t>1</w:t>
      </w:r>
      <w:r w:rsidRPr="000556C8">
        <w:rPr>
          <w:lang w:val="it-IT"/>
        </w:rPr>
        <w:t>(31),</w:t>
      </w:r>
      <w:r w:rsidRPr="000556C8">
        <w:rPr>
          <w:spacing w:val="-3"/>
          <w:lang w:val="it-IT"/>
        </w:rPr>
        <w:t xml:space="preserve"> </w:t>
      </w:r>
      <w:r w:rsidRPr="000556C8">
        <w:rPr>
          <w:lang w:val="it-IT"/>
        </w:rPr>
        <w:t>3–20.</w:t>
      </w:r>
      <w:r w:rsidRPr="000556C8">
        <w:rPr>
          <w:spacing w:val="-1"/>
          <w:lang w:val="it-IT"/>
        </w:rPr>
        <w:t xml:space="preserve"> </w:t>
      </w:r>
      <w:hyperlink r:id="rId81">
        <w:r w:rsidRPr="000556C8">
          <w:rPr>
            <w:lang w:val="it-IT"/>
          </w:rPr>
          <w:t>https://doi.org/10.12795/10.12795/CP.2022.i31.v1.01.</w:t>
        </w:r>
      </w:hyperlink>
    </w:p>
    <w:p w:rsidR="008543AD" w:rsidRPr="000556C8" w:rsidRDefault="000556C8">
      <w:pPr>
        <w:spacing w:before="120" w:line="276" w:lineRule="auto"/>
        <w:ind w:left="818" w:right="109" w:hanging="706"/>
        <w:jc w:val="both"/>
        <w:rPr>
          <w:lang w:val="it-IT"/>
        </w:rPr>
      </w:pPr>
      <w:r w:rsidRPr="000556C8">
        <w:rPr>
          <w:lang w:val="it-IT"/>
        </w:rPr>
        <w:t xml:space="preserve">Terrón-Caro, T. &amp; Campani, G. (2022). Presentación. </w:t>
      </w:r>
      <w:r w:rsidRPr="000556C8">
        <w:rPr>
          <w:i/>
          <w:lang w:val="it-IT"/>
        </w:rPr>
        <w:t>Cuestiones Pedagógicas. Revista De Ciencias De La</w:t>
      </w:r>
      <w:r w:rsidRPr="000556C8">
        <w:rPr>
          <w:i/>
          <w:spacing w:val="1"/>
          <w:lang w:val="it-IT"/>
        </w:rPr>
        <w:t xml:space="preserve"> </w:t>
      </w:r>
      <w:r w:rsidRPr="000556C8">
        <w:rPr>
          <w:i/>
          <w:lang w:val="it-IT"/>
        </w:rPr>
        <w:t>Educación,</w:t>
      </w:r>
      <w:r w:rsidRPr="000556C8">
        <w:rPr>
          <w:i/>
          <w:spacing w:val="-1"/>
          <w:lang w:val="it-IT"/>
        </w:rPr>
        <w:t xml:space="preserve"> </w:t>
      </w:r>
      <w:r w:rsidRPr="000556C8">
        <w:rPr>
          <w:i/>
          <w:lang w:val="it-IT"/>
        </w:rPr>
        <w:t>1</w:t>
      </w:r>
      <w:r w:rsidRPr="000556C8">
        <w:rPr>
          <w:lang w:val="it-IT"/>
        </w:rPr>
        <w:t>(31),</w:t>
      </w:r>
      <w:r w:rsidRPr="000556C8">
        <w:rPr>
          <w:spacing w:val="-2"/>
          <w:lang w:val="it-IT"/>
        </w:rPr>
        <w:t xml:space="preserve"> </w:t>
      </w:r>
      <w:r w:rsidRPr="000556C8">
        <w:rPr>
          <w:lang w:val="it-IT"/>
        </w:rPr>
        <w:t>1–2.</w:t>
      </w:r>
      <w:r w:rsidRPr="000556C8">
        <w:rPr>
          <w:spacing w:val="-2"/>
          <w:lang w:val="it-IT"/>
        </w:rPr>
        <w:t xml:space="preserve"> </w:t>
      </w:r>
      <w:r w:rsidRPr="000556C8">
        <w:rPr>
          <w:lang w:val="it-IT"/>
        </w:rPr>
        <w:t>https://doi.org/10.12795/CP.2022.i31.v1.00</w:t>
      </w:r>
    </w:p>
    <w:p w:rsidR="008543AD" w:rsidRDefault="000556C8">
      <w:pPr>
        <w:tabs>
          <w:tab w:val="left" w:pos="2621"/>
          <w:tab w:val="left" w:pos="4195"/>
          <w:tab w:val="left" w:pos="5950"/>
          <w:tab w:val="left" w:pos="8166"/>
        </w:tabs>
        <w:spacing w:before="121" w:line="276" w:lineRule="auto"/>
        <w:ind w:left="818" w:right="108" w:hanging="706"/>
        <w:jc w:val="both"/>
      </w:pPr>
      <w:r w:rsidRPr="000556C8">
        <w:rPr>
          <w:lang w:val="it-IT"/>
        </w:rPr>
        <w:t xml:space="preserve">Theodosiou, A. &amp; Aspioti, M. (eds.) </w:t>
      </w:r>
      <w:proofErr w:type="gramStart"/>
      <w:r>
        <w:t xml:space="preserve">(2016). </w:t>
      </w:r>
      <w:r>
        <w:rPr>
          <w:i/>
        </w:rPr>
        <w:t>Research Report on Intercultural Mediation for Immigrants in</w:t>
      </w:r>
      <w:r>
        <w:rPr>
          <w:i/>
          <w:spacing w:val="1"/>
        </w:rPr>
        <w:t xml:space="preserve"> </w:t>
      </w:r>
      <w:r>
        <w:rPr>
          <w:i/>
        </w:rPr>
        <w:t>Europe</w:t>
      </w:r>
      <w:r>
        <w:t>.</w:t>
      </w:r>
      <w:proofErr w:type="gramEnd"/>
      <w:r>
        <w:tab/>
      </w:r>
      <w:proofErr w:type="gramStart"/>
      <w:r>
        <w:t>TIME</w:t>
      </w:r>
      <w:r>
        <w:tab/>
        <w:t>project</w:t>
      </w:r>
      <w:r>
        <w:tab/>
        <w:t>partnership.</w:t>
      </w:r>
      <w:proofErr w:type="gramEnd"/>
      <w:r>
        <w:tab/>
      </w:r>
      <w:hyperlink r:id="rId82">
        <w:r>
          <w:t>http://mediation-</w:t>
        </w:r>
      </w:hyperlink>
      <w:r>
        <w:rPr>
          <w:spacing w:val="-48"/>
        </w:rPr>
        <w:t xml:space="preserve"> </w:t>
      </w:r>
      <w:hyperlink r:id="rId83">
        <w:r>
          <w:t>time.eu/images/TIME_O1_Research_Report_v.2016.pdf.</w:t>
        </w:r>
      </w:hyperlink>
    </w:p>
    <w:p w:rsidR="008543AD" w:rsidRDefault="000556C8">
      <w:pPr>
        <w:spacing w:before="120" w:line="276" w:lineRule="auto"/>
        <w:ind w:left="818" w:right="107" w:hanging="706"/>
        <w:jc w:val="both"/>
      </w:pPr>
      <w:r w:rsidRPr="000556C8">
        <w:rPr>
          <w:spacing w:val="-1"/>
          <w:lang w:val="it-IT"/>
        </w:rPr>
        <w:t>Ugarte</w:t>
      </w:r>
      <w:r w:rsidRPr="000556C8">
        <w:rPr>
          <w:spacing w:val="-11"/>
          <w:lang w:val="it-IT"/>
        </w:rPr>
        <w:t xml:space="preserve"> </w:t>
      </w:r>
      <w:r w:rsidRPr="000556C8">
        <w:rPr>
          <w:spacing w:val="-1"/>
          <w:lang w:val="it-IT"/>
        </w:rPr>
        <w:t>Gurrutxaga,</w:t>
      </w:r>
      <w:r w:rsidRPr="000556C8">
        <w:rPr>
          <w:spacing w:val="-12"/>
          <w:lang w:val="it-IT"/>
        </w:rPr>
        <w:t xml:space="preserve"> </w:t>
      </w:r>
      <w:r w:rsidRPr="000556C8">
        <w:rPr>
          <w:lang w:val="it-IT"/>
        </w:rPr>
        <w:t>M.</w:t>
      </w:r>
      <w:r w:rsidRPr="000556C8">
        <w:rPr>
          <w:spacing w:val="-12"/>
          <w:lang w:val="it-IT"/>
        </w:rPr>
        <w:t xml:space="preserve"> </w:t>
      </w:r>
      <w:r w:rsidRPr="000556C8">
        <w:rPr>
          <w:lang w:val="it-IT"/>
        </w:rPr>
        <w:t>I.</w:t>
      </w:r>
      <w:r w:rsidRPr="000556C8">
        <w:rPr>
          <w:spacing w:val="-10"/>
          <w:lang w:val="it-IT"/>
        </w:rPr>
        <w:t xml:space="preserve"> </w:t>
      </w:r>
      <w:r w:rsidRPr="000556C8">
        <w:rPr>
          <w:lang w:val="it-IT"/>
        </w:rPr>
        <w:t>(2020).</w:t>
      </w:r>
      <w:r w:rsidRPr="000556C8">
        <w:rPr>
          <w:spacing w:val="-12"/>
          <w:lang w:val="it-IT"/>
        </w:rPr>
        <w:t xml:space="preserve"> </w:t>
      </w:r>
      <w:r w:rsidRPr="000556C8">
        <w:rPr>
          <w:lang w:val="it-IT"/>
        </w:rPr>
        <w:t>La</w:t>
      </w:r>
      <w:r w:rsidRPr="000556C8">
        <w:rPr>
          <w:spacing w:val="-12"/>
          <w:lang w:val="it-IT"/>
        </w:rPr>
        <w:t xml:space="preserve"> </w:t>
      </w:r>
      <w:r w:rsidRPr="000556C8">
        <w:rPr>
          <w:lang w:val="it-IT"/>
        </w:rPr>
        <w:t>salud</w:t>
      </w:r>
      <w:r w:rsidRPr="000556C8">
        <w:rPr>
          <w:spacing w:val="-10"/>
          <w:lang w:val="it-IT"/>
        </w:rPr>
        <w:t xml:space="preserve"> </w:t>
      </w:r>
      <w:r w:rsidRPr="000556C8">
        <w:rPr>
          <w:lang w:val="it-IT"/>
        </w:rPr>
        <w:t>reproductiva</w:t>
      </w:r>
      <w:r w:rsidRPr="000556C8">
        <w:rPr>
          <w:spacing w:val="-12"/>
          <w:lang w:val="it-IT"/>
        </w:rPr>
        <w:t xml:space="preserve"> </w:t>
      </w:r>
      <w:r w:rsidRPr="000556C8">
        <w:rPr>
          <w:lang w:val="it-IT"/>
        </w:rPr>
        <w:t>de</w:t>
      </w:r>
      <w:r w:rsidRPr="000556C8">
        <w:rPr>
          <w:spacing w:val="-9"/>
          <w:lang w:val="it-IT"/>
        </w:rPr>
        <w:t xml:space="preserve"> </w:t>
      </w:r>
      <w:r w:rsidRPr="000556C8">
        <w:rPr>
          <w:lang w:val="it-IT"/>
        </w:rPr>
        <w:t>las</w:t>
      </w:r>
      <w:r w:rsidRPr="000556C8">
        <w:rPr>
          <w:spacing w:val="-11"/>
          <w:lang w:val="it-IT"/>
        </w:rPr>
        <w:t xml:space="preserve"> </w:t>
      </w:r>
      <w:r w:rsidRPr="000556C8">
        <w:rPr>
          <w:lang w:val="it-IT"/>
        </w:rPr>
        <w:t>mujeres</w:t>
      </w:r>
      <w:r w:rsidRPr="000556C8">
        <w:rPr>
          <w:spacing w:val="-11"/>
          <w:lang w:val="it-IT"/>
        </w:rPr>
        <w:t xml:space="preserve"> </w:t>
      </w:r>
      <w:r w:rsidRPr="000556C8">
        <w:rPr>
          <w:lang w:val="it-IT"/>
        </w:rPr>
        <w:t>inmigrantes:</w:t>
      </w:r>
      <w:r w:rsidRPr="000556C8">
        <w:rPr>
          <w:spacing w:val="-10"/>
          <w:lang w:val="it-IT"/>
        </w:rPr>
        <w:t xml:space="preserve"> </w:t>
      </w:r>
      <w:r w:rsidRPr="000556C8">
        <w:rPr>
          <w:lang w:val="it-IT"/>
        </w:rPr>
        <w:t>el</w:t>
      </w:r>
      <w:r w:rsidRPr="000556C8">
        <w:rPr>
          <w:spacing w:val="-12"/>
          <w:lang w:val="it-IT"/>
        </w:rPr>
        <w:t xml:space="preserve"> </w:t>
      </w:r>
      <w:r w:rsidRPr="000556C8">
        <w:rPr>
          <w:lang w:val="it-IT"/>
        </w:rPr>
        <w:t>"plus"</w:t>
      </w:r>
      <w:r w:rsidRPr="000556C8">
        <w:rPr>
          <w:spacing w:val="-9"/>
          <w:lang w:val="it-IT"/>
        </w:rPr>
        <w:t xml:space="preserve"> </w:t>
      </w:r>
      <w:r w:rsidRPr="000556C8">
        <w:rPr>
          <w:lang w:val="it-IT"/>
        </w:rPr>
        <w:t>de</w:t>
      </w:r>
      <w:r w:rsidRPr="000556C8">
        <w:rPr>
          <w:spacing w:val="-9"/>
          <w:lang w:val="it-IT"/>
        </w:rPr>
        <w:t xml:space="preserve"> </w:t>
      </w:r>
      <w:r w:rsidRPr="000556C8">
        <w:rPr>
          <w:lang w:val="it-IT"/>
        </w:rPr>
        <w:t>la</w:t>
      </w:r>
      <w:r w:rsidRPr="000556C8">
        <w:rPr>
          <w:spacing w:val="-12"/>
          <w:lang w:val="it-IT"/>
        </w:rPr>
        <w:t xml:space="preserve"> </w:t>
      </w:r>
      <w:r w:rsidRPr="000556C8">
        <w:rPr>
          <w:lang w:val="it-IT"/>
        </w:rPr>
        <w:t>desigualdad.</w:t>
      </w:r>
      <w:r w:rsidRPr="000556C8">
        <w:rPr>
          <w:spacing w:val="-47"/>
          <w:lang w:val="it-IT"/>
        </w:rPr>
        <w:t xml:space="preserve"> </w:t>
      </w:r>
      <w:r w:rsidRPr="000556C8">
        <w:rPr>
          <w:i/>
          <w:lang w:val="it-IT"/>
        </w:rPr>
        <w:t>Atlánticas.</w:t>
      </w:r>
      <w:r w:rsidRPr="000556C8">
        <w:rPr>
          <w:i/>
          <w:spacing w:val="1"/>
          <w:lang w:val="it-IT"/>
        </w:rPr>
        <w:t xml:space="preserve"> </w:t>
      </w:r>
      <w:r w:rsidRPr="000556C8">
        <w:rPr>
          <w:i/>
          <w:lang w:val="it-IT"/>
        </w:rPr>
        <w:t>Revista</w:t>
      </w:r>
      <w:r w:rsidRPr="000556C8">
        <w:rPr>
          <w:i/>
          <w:spacing w:val="1"/>
          <w:lang w:val="it-IT"/>
        </w:rPr>
        <w:t xml:space="preserve"> </w:t>
      </w:r>
      <w:r w:rsidRPr="000556C8">
        <w:rPr>
          <w:i/>
          <w:lang w:val="it-IT"/>
        </w:rPr>
        <w:t>Internacional</w:t>
      </w:r>
      <w:r w:rsidRPr="000556C8">
        <w:rPr>
          <w:i/>
          <w:spacing w:val="1"/>
          <w:lang w:val="it-IT"/>
        </w:rPr>
        <w:t xml:space="preserve"> </w:t>
      </w:r>
      <w:r w:rsidRPr="000556C8">
        <w:rPr>
          <w:i/>
          <w:lang w:val="it-IT"/>
        </w:rPr>
        <w:t>de</w:t>
      </w:r>
      <w:r w:rsidRPr="000556C8">
        <w:rPr>
          <w:i/>
          <w:spacing w:val="1"/>
          <w:lang w:val="it-IT"/>
        </w:rPr>
        <w:t xml:space="preserve"> </w:t>
      </w:r>
      <w:r w:rsidRPr="000556C8">
        <w:rPr>
          <w:i/>
          <w:lang w:val="it-IT"/>
        </w:rPr>
        <w:t>Estudios</w:t>
      </w:r>
      <w:r w:rsidRPr="000556C8">
        <w:rPr>
          <w:i/>
          <w:spacing w:val="1"/>
          <w:lang w:val="it-IT"/>
        </w:rPr>
        <w:t xml:space="preserve"> </w:t>
      </w:r>
      <w:r w:rsidRPr="000556C8">
        <w:rPr>
          <w:i/>
          <w:lang w:val="it-IT"/>
        </w:rPr>
        <w:t>Feministas,</w:t>
      </w:r>
      <w:r w:rsidRPr="000556C8">
        <w:rPr>
          <w:i/>
          <w:spacing w:val="1"/>
          <w:lang w:val="it-IT"/>
        </w:rPr>
        <w:t xml:space="preserve"> </w:t>
      </w:r>
      <w:r w:rsidRPr="000556C8">
        <w:rPr>
          <w:lang w:val="it-IT"/>
        </w:rPr>
        <w:t>4(1),</w:t>
      </w:r>
      <w:r w:rsidRPr="000556C8">
        <w:rPr>
          <w:spacing w:val="1"/>
          <w:lang w:val="it-IT"/>
        </w:rPr>
        <w:t xml:space="preserve"> </w:t>
      </w:r>
      <w:r w:rsidRPr="000556C8">
        <w:rPr>
          <w:lang w:val="it-IT"/>
        </w:rPr>
        <w:t>179-196.</w:t>
      </w:r>
      <w:r w:rsidRPr="000556C8">
        <w:rPr>
          <w:spacing w:val="1"/>
          <w:lang w:val="it-IT"/>
        </w:rPr>
        <w:t xml:space="preserve"> </w:t>
      </w:r>
      <w:hyperlink r:id="rId84">
        <w:r>
          <w:t>https://doi.org/10.17979/arief.2019.4.1.3705.</w:t>
        </w:r>
      </w:hyperlink>
    </w:p>
    <w:p w:rsidR="008543AD" w:rsidRDefault="000556C8">
      <w:pPr>
        <w:spacing w:before="120" w:line="273" w:lineRule="auto"/>
        <w:ind w:left="818" w:right="110" w:hanging="706"/>
        <w:jc w:val="both"/>
      </w:pPr>
      <w:proofErr w:type="gramStart"/>
      <w:r>
        <w:t>United Nations (2022).</w:t>
      </w:r>
      <w:proofErr w:type="gramEnd"/>
      <w:r>
        <w:t xml:space="preserve"> </w:t>
      </w:r>
      <w:r>
        <w:rPr>
          <w:i/>
        </w:rPr>
        <w:t>Peace, dignity and equality on a healthy planet</w:t>
      </w:r>
      <w:r>
        <w:t xml:space="preserve">. </w:t>
      </w:r>
      <w:hyperlink r:id="rId85">
        <w:proofErr w:type="gramStart"/>
        <w:r>
          <w:t>https://www.un.org/en/events-and-</w:t>
        </w:r>
      </w:hyperlink>
      <w:r>
        <w:rPr>
          <w:spacing w:val="-47"/>
        </w:rPr>
        <w:t xml:space="preserve"> </w:t>
      </w:r>
      <w:hyperlink r:id="rId86">
        <w:r>
          <w:t>news.</w:t>
        </w:r>
        <w:proofErr w:type="gramEnd"/>
      </w:hyperlink>
    </w:p>
    <w:p w:rsidR="008543AD" w:rsidRDefault="000556C8">
      <w:pPr>
        <w:spacing w:before="125" w:line="276" w:lineRule="auto"/>
        <w:ind w:left="818" w:right="112" w:hanging="706"/>
      </w:pPr>
      <w:proofErr w:type="gramStart"/>
      <w:r>
        <w:t>UN</w:t>
      </w:r>
      <w:r>
        <w:rPr>
          <w:spacing w:val="16"/>
        </w:rPr>
        <w:t xml:space="preserve"> </w:t>
      </w:r>
      <w:r>
        <w:t>Women</w:t>
      </w:r>
      <w:r>
        <w:rPr>
          <w:spacing w:val="18"/>
        </w:rPr>
        <w:t xml:space="preserve"> </w:t>
      </w:r>
      <w:r>
        <w:t>(2021).</w:t>
      </w:r>
      <w:proofErr w:type="gramEnd"/>
      <w:r>
        <w:rPr>
          <w:spacing w:val="18"/>
        </w:rPr>
        <w:t xml:space="preserve"> </w:t>
      </w:r>
      <w:r>
        <w:rPr>
          <w:i/>
        </w:rPr>
        <w:t>From</w:t>
      </w:r>
      <w:r>
        <w:rPr>
          <w:i/>
          <w:spacing w:val="16"/>
        </w:rPr>
        <w:t xml:space="preserve"> </w:t>
      </w:r>
      <w:r>
        <w:rPr>
          <w:i/>
        </w:rPr>
        <w:t>evidence</w:t>
      </w:r>
      <w:r>
        <w:rPr>
          <w:i/>
          <w:spacing w:val="17"/>
        </w:rPr>
        <w:t xml:space="preserve"> </w:t>
      </w:r>
      <w:r>
        <w:rPr>
          <w:i/>
        </w:rPr>
        <w:t>to</w:t>
      </w:r>
      <w:r>
        <w:rPr>
          <w:i/>
          <w:spacing w:val="18"/>
        </w:rPr>
        <w:t xml:space="preserve"> </w:t>
      </w:r>
      <w:r>
        <w:rPr>
          <w:i/>
        </w:rPr>
        <w:t>action:</w:t>
      </w:r>
      <w:r>
        <w:rPr>
          <w:i/>
          <w:spacing w:val="17"/>
        </w:rPr>
        <w:t xml:space="preserve"> </w:t>
      </w:r>
      <w:r>
        <w:rPr>
          <w:i/>
        </w:rPr>
        <w:t>Tackling</w:t>
      </w:r>
      <w:r>
        <w:rPr>
          <w:i/>
          <w:spacing w:val="16"/>
        </w:rPr>
        <w:t xml:space="preserve"> </w:t>
      </w:r>
      <w:r>
        <w:rPr>
          <w:i/>
        </w:rPr>
        <w:t>gender-based</w:t>
      </w:r>
      <w:r>
        <w:rPr>
          <w:i/>
          <w:spacing w:val="18"/>
        </w:rPr>
        <w:t xml:space="preserve"> </w:t>
      </w:r>
      <w:r>
        <w:rPr>
          <w:i/>
        </w:rPr>
        <w:t>violence</w:t>
      </w:r>
      <w:r>
        <w:rPr>
          <w:i/>
          <w:spacing w:val="17"/>
        </w:rPr>
        <w:t xml:space="preserve"> </w:t>
      </w:r>
      <w:r>
        <w:rPr>
          <w:i/>
        </w:rPr>
        <w:t>against</w:t>
      </w:r>
      <w:r>
        <w:rPr>
          <w:i/>
          <w:spacing w:val="19"/>
        </w:rPr>
        <w:t xml:space="preserve"> </w:t>
      </w:r>
      <w:r>
        <w:rPr>
          <w:i/>
        </w:rPr>
        <w:t>migrant</w:t>
      </w:r>
      <w:r>
        <w:rPr>
          <w:i/>
          <w:spacing w:val="15"/>
        </w:rPr>
        <w:t xml:space="preserve"> </w:t>
      </w:r>
      <w:r>
        <w:rPr>
          <w:i/>
        </w:rPr>
        <w:t>women</w:t>
      </w:r>
      <w:r>
        <w:rPr>
          <w:i/>
          <w:spacing w:val="18"/>
        </w:rPr>
        <w:t xml:space="preserve"> </w:t>
      </w:r>
      <w:r>
        <w:rPr>
          <w:i/>
        </w:rPr>
        <w:t>and</w:t>
      </w:r>
      <w:r>
        <w:rPr>
          <w:i/>
          <w:spacing w:val="-47"/>
        </w:rPr>
        <w:t xml:space="preserve"> </w:t>
      </w:r>
      <w:r>
        <w:rPr>
          <w:i/>
        </w:rPr>
        <w:t>girls</w:t>
      </w:r>
      <w:r>
        <w:t>.</w:t>
      </w:r>
      <w:r>
        <w:rPr>
          <w:spacing w:val="1"/>
        </w:rPr>
        <w:t xml:space="preserve"> </w:t>
      </w:r>
      <w:hyperlink r:id="rId87">
        <w:r>
          <w:t>https://www.unwomen.org/sites/default/files/Headquarters/Attachments/Sections/Library/Public</w:t>
        </w:r>
      </w:hyperlink>
      <w:r>
        <w:rPr>
          <w:spacing w:val="1"/>
        </w:rPr>
        <w:t xml:space="preserve"> </w:t>
      </w:r>
      <w:hyperlink r:id="rId88">
        <w:r>
          <w:t>ations/2021/Policy-brief-From-evidence-to-action-Tackling-GBV-against-migrant-women-and-girls-</w:t>
        </w:r>
      </w:hyperlink>
      <w:r>
        <w:rPr>
          <w:spacing w:val="1"/>
        </w:rPr>
        <w:t xml:space="preserve"> </w:t>
      </w:r>
      <w:hyperlink r:id="rId89">
        <w:r>
          <w:t>en.pdf.</w:t>
        </w:r>
      </w:hyperlink>
    </w:p>
    <w:sectPr w:rsidR="008543AD">
      <w:pgSz w:w="11910" w:h="16840"/>
      <w:pgMar w:top="1800" w:right="1020" w:bottom="1500" w:left="1020" w:header="454" w:footer="131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60F51" w:rsidRDefault="00160F51">
      <w:r>
        <w:separator/>
      </w:r>
    </w:p>
  </w:endnote>
  <w:endnote w:type="continuationSeparator" w:id="0">
    <w:p w:rsidR="00160F51" w:rsidRDefault="00160F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56C8" w:rsidRDefault="000556C8">
    <w:pPr>
      <w:pStyle w:val="BodyText"/>
      <w:spacing w:line="14" w:lineRule="auto"/>
      <w:rPr>
        <w:sz w:val="20"/>
      </w:rPr>
    </w:pPr>
    <w:r>
      <w:rPr>
        <w:noProof/>
        <w:lang w:val="it-IT" w:eastAsia="it-IT"/>
      </w:rPr>
      <w:drawing>
        <wp:anchor distT="0" distB="0" distL="0" distR="0" simplePos="0" relativeHeight="484367872" behindDoc="1" locked="0" layoutInCell="1" allowOverlap="1">
          <wp:simplePos x="0" y="0"/>
          <wp:positionH relativeFrom="page">
            <wp:posOffset>586105</wp:posOffset>
          </wp:positionH>
          <wp:positionV relativeFrom="page">
            <wp:posOffset>9906055</wp:posOffset>
          </wp:positionV>
          <wp:extent cx="3886200" cy="514574"/>
          <wp:effectExtent l="0" t="0" r="0" b="0"/>
          <wp:wrapNone/>
          <wp:docPr id="5" name="image6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6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886200" cy="51457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56C8" w:rsidRDefault="000556C8">
    <w:pPr>
      <w:pStyle w:val="BodyText"/>
      <w:spacing w:line="14" w:lineRule="auto"/>
      <w:rPr>
        <w:sz w:val="20"/>
      </w:rPr>
    </w:pPr>
    <w:r>
      <w:rPr>
        <w:noProof/>
        <w:lang w:val="it-IT" w:eastAsia="it-IT"/>
      </w:rPr>
      <w:drawing>
        <wp:anchor distT="0" distB="0" distL="0" distR="0" simplePos="0" relativeHeight="484384768" behindDoc="1" locked="0" layoutInCell="1" allowOverlap="1">
          <wp:simplePos x="0" y="0"/>
          <wp:positionH relativeFrom="page">
            <wp:posOffset>1126489</wp:posOffset>
          </wp:positionH>
          <wp:positionV relativeFrom="page">
            <wp:posOffset>6772330</wp:posOffset>
          </wp:positionV>
          <wp:extent cx="3886200" cy="514574"/>
          <wp:effectExtent l="0" t="0" r="0" b="0"/>
          <wp:wrapNone/>
          <wp:docPr id="61" name="image6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2" name="image6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886200" cy="51457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6E12F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768.95pt;margin-top:527pt;width:17.3pt;height:13.05pt;z-index:-18931200;mso-position-horizontal-relative:page;mso-position-vertical-relative:page" filled="f" stroked="f">
          <v:textbox inset="0,0,0,0">
            <w:txbxContent>
              <w:p w:rsidR="000556C8" w:rsidRDefault="000556C8">
                <w:pPr>
                  <w:pStyle w:val="BodyText"/>
                  <w:spacing w:line="245" w:lineRule="exact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6E12F0">
                  <w:rPr>
                    <w:noProof/>
                  </w:rPr>
                  <w:t>64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56C8" w:rsidRDefault="000556C8">
    <w:pPr>
      <w:pStyle w:val="BodyText"/>
      <w:spacing w:line="14" w:lineRule="auto"/>
      <w:rPr>
        <w:sz w:val="20"/>
      </w:rPr>
    </w:pPr>
    <w:r>
      <w:rPr>
        <w:noProof/>
        <w:lang w:val="it-IT" w:eastAsia="it-IT"/>
      </w:rPr>
      <w:drawing>
        <wp:anchor distT="0" distB="0" distL="0" distR="0" simplePos="0" relativeHeight="484386816" behindDoc="1" locked="0" layoutInCell="1" allowOverlap="1">
          <wp:simplePos x="0" y="0"/>
          <wp:positionH relativeFrom="page">
            <wp:posOffset>586105</wp:posOffset>
          </wp:positionH>
          <wp:positionV relativeFrom="page">
            <wp:posOffset>9733614</wp:posOffset>
          </wp:positionV>
          <wp:extent cx="3886200" cy="514574"/>
          <wp:effectExtent l="0" t="0" r="0" b="0"/>
          <wp:wrapNone/>
          <wp:docPr id="65" name="image6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6" name="image6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886200" cy="51457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6E12F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24.65pt;margin-top:773.6pt;width:17.3pt;height:13.05pt;z-index:-18929152;mso-position-horizontal-relative:page;mso-position-vertical-relative:page" filled="f" stroked="f">
          <v:textbox inset="0,0,0,0">
            <w:txbxContent>
              <w:p w:rsidR="000556C8" w:rsidRDefault="000556C8">
                <w:pPr>
                  <w:pStyle w:val="BodyText"/>
                  <w:spacing w:line="245" w:lineRule="exact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6E12F0">
                  <w:rPr>
                    <w:noProof/>
                  </w:rPr>
                  <w:t>66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56C8" w:rsidRDefault="000556C8">
    <w:pPr>
      <w:pStyle w:val="BodyText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56C8" w:rsidRDefault="000556C8">
    <w:pPr>
      <w:pStyle w:val="BodyText"/>
      <w:spacing w:line="14" w:lineRule="auto"/>
      <w:rPr>
        <w:sz w:val="20"/>
      </w:rPr>
    </w:pPr>
    <w:r>
      <w:rPr>
        <w:noProof/>
        <w:lang w:val="it-IT" w:eastAsia="it-IT"/>
      </w:rPr>
      <w:drawing>
        <wp:anchor distT="0" distB="0" distL="0" distR="0" simplePos="0" relativeHeight="484370432" behindDoc="1" locked="0" layoutInCell="1" allowOverlap="1">
          <wp:simplePos x="0" y="0"/>
          <wp:positionH relativeFrom="page">
            <wp:posOffset>586105</wp:posOffset>
          </wp:positionH>
          <wp:positionV relativeFrom="page">
            <wp:posOffset>9564996</wp:posOffset>
          </wp:positionV>
          <wp:extent cx="3886200" cy="514574"/>
          <wp:effectExtent l="0" t="0" r="0" b="0"/>
          <wp:wrapNone/>
          <wp:docPr id="33" name="image6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image6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886200" cy="51457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6E12F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5" type="#_x0000_t202" style="position:absolute;margin-left:524.65pt;margin-top:773.7pt;width:17.3pt;height:13.05pt;z-index:-18945536;mso-position-horizontal-relative:page;mso-position-vertical-relative:page" filled="f" stroked="f">
          <v:textbox inset="0,0,0,0">
            <w:txbxContent>
              <w:p w:rsidR="000556C8" w:rsidRDefault="000556C8">
                <w:pPr>
                  <w:pStyle w:val="BodyText"/>
                  <w:spacing w:line="245" w:lineRule="exact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6E12F0">
                  <w:rPr>
                    <w:noProof/>
                  </w:rPr>
                  <w:t>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56C8" w:rsidRDefault="000556C8">
    <w:pPr>
      <w:pStyle w:val="BodyText"/>
      <w:spacing w:line="14" w:lineRule="auto"/>
      <w:rPr>
        <w:sz w:val="20"/>
      </w:rPr>
    </w:pPr>
    <w:r>
      <w:rPr>
        <w:noProof/>
        <w:lang w:val="it-IT" w:eastAsia="it-IT"/>
      </w:rPr>
      <w:drawing>
        <wp:anchor distT="0" distB="0" distL="0" distR="0" simplePos="0" relativeHeight="484372480" behindDoc="1" locked="0" layoutInCell="1" allowOverlap="1">
          <wp:simplePos x="0" y="0"/>
          <wp:positionH relativeFrom="page">
            <wp:posOffset>1126489</wp:posOffset>
          </wp:positionH>
          <wp:positionV relativeFrom="page">
            <wp:posOffset>6772330</wp:posOffset>
          </wp:positionV>
          <wp:extent cx="3886200" cy="514574"/>
          <wp:effectExtent l="0" t="0" r="0" b="0"/>
          <wp:wrapNone/>
          <wp:docPr id="37" name="image6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" name="image6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886200" cy="51457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6E12F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3" type="#_x0000_t202" style="position:absolute;margin-left:768.95pt;margin-top:527pt;width:17.3pt;height:13.05pt;z-index:-18943488;mso-position-horizontal-relative:page;mso-position-vertical-relative:page" filled="f" stroked="f">
          <v:textbox inset="0,0,0,0">
            <w:txbxContent>
              <w:p w:rsidR="000556C8" w:rsidRDefault="000556C8">
                <w:pPr>
                  <w:pStyle w:val="BodyText"/>
                  <w:spacing w:line="245" w:lineRule="exact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6E12F0">
                  <w:rPr>
                    <w:noProof/>
                  </w:rPr>
                  <w:t>26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56C8" w:rsidRDefault="000556C8">
    <w:pPr>
      <w:pStyle w:val="BodyText"/>
      <w:spacing w:line="14" w:lineRule="auto"/>
      <w:rPr>
        <w:sz w:val="20"/>
      </w:rPr>
    </w:pPr>
    <w:r>
      <w:rPr>
        <w:noProof/>
        <w:lang w:val="it-IT" w:eastAsia="it-IT"/>
      </w:rPr>
      <w:drawing>
        <wp:anchor distT="0" distB="0" distL="0" distR="0" simplePos="0" relativeHeight="484374528" behindDoc="1" locked="0" layoutInCell="1" allowOverlap="1">
          <wp:simplePos x="0" y="0"/>
          <wp:positionH relativeFrom="page">
            <wp:posOffset>586105</wp:posOffset>
          </wp:positionH>
          <wp:positionV relativeFrom="page">
            <wp:posOffset>9733614</wp:posOffset>
          </wp:positionV>
          <wp:extent cx="3886200" cy="514574"/>
          <wp:effectExtent l="0" t="0" r="0" b="0"/>
          <wp:wrapNone/>
          <wp:docPr id="41" name="image6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" name="image6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886200" cy="51457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6E12F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1" type="#_x0000_t202" style="position:absolute;margin-left:524.65pt;margin-top:773.6pt;width:17.3pt;height:13.05pt;z-index:-18941440;mso-position-horizontal-relative:page;mso-position-vertical-relative:page" filled="f" stroked="f">
          <v:textbox inset="0,0,0,0">
            <w:txbxContent>
              <w:p w:rsidR="000556C8" w:rsidRDefault="000556C8">
                <w:pPr>
                  <w:pStyle w:val="BodyText"/>
                  <w:spacing w:line="245" w:lineRule="exact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6E12F0">
                  <w:rPr>
                    <w:noProof/>
                  </w:rPr>
                  <w:t>36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56C8" w:rsidRDefault="000556C8">
    <w:pPr>
      <w:pStyle w:val="BodyText"/>
      <w:spacing w:line="14" w:lineRule="auto"/>
      <w:rPr>
        <w:sz w:val="20"/>
      </w:rPr>
    </w:pPr>
    <w:r>
      <w:rPr>
        <w:noProof/>
        <w:lang w:val="it-IT" w:eastAsia="it-IT"/>
      </w:rPr>
      <w:drawing>
        <wp:anchor distT="0" distB="0" distL="0" distR="0" simplePos="0" relativeHeight="484376576" behindDoc="1" locked="0" layoutInCell="1" allowOverlap="1">
          <wp:simplePos x="0" y="0"/>
          <wp:positionH relativeFrom="page">
            <wp:posOffset>1126489</wp:posOffset>
          </wp:positionH>
          <wp:positionV relativeFrom="page">
            <wp:posOffset>6772330</wp:posOffset>
          </wp:positionV>
          <wp:extent cx="3886200" cy="514574"/>
          <wp:effectExtent l="0" t="0" r="0" b="0"/>
          <wp:wrapNone/>
          <wp:docPr id="45" name="image6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6" name="image6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886200" cy="51457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6E12F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9" type="#_x0000_t202" style="position:absolute;margin-left:768.95pt;margin-top:527pt;width:17.3pt;height:13.05pt;z-index:-18939392;mso-position-horizontal-relative:page;mso-position-vertical-relative:page" filled="f" stroked="f">
          <v:textbox inset="0,0,0,0">
            <w:txbxContent>
              <w:p w:rsidR="000556C8" w:rsidRDefault="000556C8">
                <w:pPr>
                  <w:pStyle w:val="BodyText"/>
                  <w:spacing w:line="245" w:lineRule="exact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6E12F0">
                  <w:rPr>
                    <w:noProof/>
                  </w:rPr>
                  <w:t>43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56C8" w:rsidRDefault="000556C8">
    <w:pPr>
      <w:pStyle w:val="BodyText"/>
      <w:spacing w:line="14" w:lineRule="auto"/>
      <w:rPr>
        <w:sz w:val="20"/>
      </w:rPr>
    </w:pPr>
    <w:r>
      <w:rPr>
        <w:noProof/>
        <w:lang w:val="it-IT" w:eastAsia="it-IT"/>
      </w:rPr>
      <w:drawing>
        <wp:anchor distT="0" distB="0" distL="0" distR="0" simplePos="0" relativeHeight="484378624" behindDoc="1" locked="0" layoutInCell="1" allowOverlap="1">
          <wp:simplePos x="0" y="0"/>
          <wp:positionH relativeFrom="page">
            <wp:posOffset>586105</wp:posOffset>
          </wp:positionH>
          <wp:positionV relativeFrom="page">
            <wp:posOffset>9733614</wp:posOffset>
          </wp:positionV>
          <wp:extent cx="3886200" cy="514574"/>
          <wp:effectExtent l="0" t="0" r="0" b="0"/>
          <wp:wrapNone/>
          <wp:docPr id="49" name="image6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0" name="image6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886200" cy="51457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6E12F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7" type="#_x0000_t202" style="position:absolute;margin-left:524.65pt;margin-top:773.6pt;width:17.3pt;height:13.05pt;z-index:-18937344;mso-position-horizontal-relative:page;mso-position-vertical-relative:page" filled="f" stroked="f">
          <v:textbox inset="0,0,0,0">
            <w:txbxContent>
              <w:p w:rsidR="000556C8" w:rsidRDefault="000556C8">
                <w:pPr>
                  <w:pStyle w:val="BodyText"/>
                  <w:spacing w:line="245" w:lineRule="exact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6E12F0">
                  <w:rPr>
                    <w:noProof/>
                  </w:rPr>
                  <w:t>51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56C8" w:rsidRDefault="000556C8">
    <w:pPr>
      <w:pStyle w:val="BodyText"/>
      <w:spacing w:line="14" w:lineRule="auto"/>
      <w:rPr>
        <w:sz w:val="20"/>
      </w:rPr>
    </w:pPr>
    <w:r>
      <w:rPr>
        <w:noProof/>
        <w:lang w:val="it-IT" w:eastAsia="it-IT"/>
      </w:rPr>
      <w:drawing>
        <wp:anchor distT="0" distB="0" distL="0" distR="0" simplePos="0" relativeHeight="484380672" behindDoc="1" locked="0" layoutInCell="1" allowOverlap="1">
          <wp:simplePos x="0" y="0"/>
          <wp:positionH relativeFrom="page">
            <wp:posOffset>1126489</wp:posOffset>
          </wp:positionH>
          <wp:positionV relativeFrom="page">
            <wp:posOffset>6772330</wp:posOffset>
          </wp:positionV>
          <wp:extent cx="3886200" cy="514574"/>
          <wp:effectExtent l="0" t="0" r="0" b="0"/>
          <wp:wrapNone/>
          <wp:docPr id="53" name="image6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4" name="image6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886200" cy="51457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6E12F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768.95pt;margin-top:527pt;width:17.3pt;height:13.05pt;z-index:-18935296;mso-position-horizontal-relative:page;mso-position-vertical-relative:page" filled="f" stroked="f">
          <v:textbox inset="0,0,0,0">
            <w:txbxContent>
              <w:p w:rsidR="000556C8" w:rsidRDefault="000556C8">
                <w:pPr>
                  <w:pStyle w:val="BodyText"/>
                  <w:spacing w:line="245" w:lineRule="exact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6E12F0">
                  <w:rPr>
                    <w:noProof/>
                  </w:rPr>
                  <w:t>53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56C8" w:rsidRDefault="000556C8">
    <w:pPr>
      <w:pStyle w:val="BodyText"/>
      <w:spacing w:line="14" w:lineRule="auto"/>
      <w:rPr>
        <w:sz w:val="20"/>
      </w:rPr>
    </w:pPr>
    <w:r>
      <w:rPr>
        <w:noProof/>
        <w:lang w:val="it-IT" w:eastAsia="it-IT"/>
      </w:rPr>
      <w:drawing>
        <wp:anchor distT="0" distB="0" distL="0" distR="0" simplePos="0" relativeHeight="484382720" behindDoc="1" locked="0" layoutInCell="1" allowOverlap="1">
          <wp:simplePos x="0" y="0"/>
          <wp:positionH relativeFrom="page">
            <wp:posOffset>586105</wp:posOffset>
          </wp:positionH>
          <wp:positionV relativeFrom="page">
            <wp:posOffset>9733614</wp:posOffset>
          </wp:positionV>
          <wp:extent cx="3886200" cy="514574"/>
          <wp:effectExtent l="0" t="0" r="0" b="0"/>
          <wp:wrapNone/>
          <wp:docPr id="57" name="image6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8" name="image6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886200" cy="51457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6E12F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524.65pt;margin-top:773.6pt;width:17.3pt;height:13.05pt;z-index:-18933248;mso-position-horizontal-relative:page;mso-position-vertical-relative:page" filled="f" stroked="f">
          <v:textbox inset="0,0,0,0">
            <w:txbxContent>
              <w:p w:rsidR="000556C8" w:rsidRDefault="000556C8">
                <w:pPr>
                  <w:pStyle w:val="BodyText"/>
                  <w:spacing w:line="245" w:lineRule="exact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6E12F0">
                  <w:rPr>
                    <w:noProof/>
                  </w:rPr>
                  <w:t>60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60F51" w:rsidRDefault="00160F51">
      <w:r>
        <w:separator/>
      </w:r>
    </w:p>
  </w:footnote>
  <w:footnote w:type="continuationSeparator" w:id="0">
    <w:p w:rsidR="00160F51" w:rsidRDefault="00160F5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56C8" w:rsidRDefault="000556C8">
    <w:pPr>
      <w:pStyle w:val="BodyText"/>
      <w:spacing w:line="14" w:lineRule="auto"/>
      <w:rPr>
        <w:sz w:val="20"/>
      </w:rPr>
    </w:pPr>
    <w:r>
      <w:rPr>
        <w:noProof/>
        <w:lang w:val="it-IT" w:eastAsia="it-IT"/>
      </w:rPr>
      <w:drawing>
        <wp:anchor distT="0" distB="0" distL="0" distR="0" simplePos="0" relativeHeight="484366848" behindDoc="1" locked="0" layoutInCell="1" allowOverlap="1">
          <wp:simplePos x="0" y="0"/>
          <wp:positionH relativeFrom="page">
            <wp:posOffset>727709</wp:posOffset>
          </wp:positionH>
          <wp:positionV relativeFrom="page">
            <wp:posOffset>287654</wp:posOffset>
          </wp:positionV>
          <wp:extent cx="1538471" cy="662473"/>
          <wp:effectExtent l="0" t="0" r="0" b="0"/>
          <wp:wrapNone/>
          <wp:docPr id="3" name="image5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5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538471" cy="66247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6E12F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8" type="#_x0000_t202" style="position:absolute;margin-left:55.65pt;margin-top:80.25pt;width:167.05pt;height:11pt;z-index:-18949120;mso-position-horizontal-relative:page;mso-position-vertical-relative:page" filled="f" stroked="f">
          <v:textbox inset="0,0,0,0">
            <w:txbxContent>
              <w:p w:rsidR="000556C8" w:rsidRDefault="000556C8">
                <w:pPr>
                  <w:spacing w:line="203" w:lineRule="exact"/>
                  <w:ind w:left="20"/>
                  <w:rPr>
                    <w:sz w:val="18"/>
                  </w:rPr>
                </w:pPr>
                <w:r>
                  <w:rPr>
                    <w:sz w:val="18"/>
                  </w:rPr>
                  <w:t>Project</w:t>
                </w:r>
                <w:r>
                  <w:rPr>
                    <w:spacing w:val="-6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Number:</w:t>
                </w:r>
                <w:r>
                  <w:rPr>
                    <w:spacing w:val="-6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2020-1-ES01-KA203-082364</w:t>
                </w:r>
              </w:p>
            </w:txbxContent>
          </v:textbox>
          <w10:wrap anchorx="page" anchory="page"/>
        </v:shape>
      </w:pict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56C8" w:rsidRDefault="000556C8">
    <w:pPr>
      <w:pStyle w:val="BodyText"/>
      <w:spacing w:line="14" w:lineRule="auto"/>
      <w:rPr>
        <w:sz w:val="20"/>
      </w:rPr>
    </w:pPr>
    <w:r>
      <w:rPr>
        <w:noProof/>
        <w:lang w:val="it-IT" w:eastAsia="it-IT"/>
      </w:rPr>
      <w:drawing>
        <wp:anchor distT="0" distB="0" distL="0" distR="0" simplePos="0" relativeHeight="484383744" behindDoc="1" locked="0" layoutInCell="1" allowOverlap="1">
          <wp:simplePos x="0" y="0"/>
          <wp:positionH relativeFrom="page">
            <wp:posOffset>1268094</wp:posOffset>
          </wp:positionH>
          <wp:positionV relativeFrom="page">
            <wp:posOffset>288290</wp:posOffset>
          </wp:positionV>
          <wp:extent cx="1538471" cy="662473"/>
          <wp:effectExtent l="0" t="0" r="0" b="0"/>
          <wp:wrapNone/>
          <wp:docPr id="59" name="image5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" name="image5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538471" cy="66247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6E12F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98.25pt;margin-top:80.25pt;width:167.05pt;height:11pt;z-index:-18932224;mso-position-horizontal-relative:page;mso-position-vertical-relative:page" filled="f" stroked="f">
          <v:textbox inset="0,0,0,0">
            <w:txbxContent>
              <w:p w:rsidR="000556C8" w:rsidRDefault="000556C8">
                <w:pPr>
                  <w:spacing w:line="203" w:lineRule="exact"/>
                  <w:ind w:left="20"/>
                  <w:rPr>
                    <w:sz w:val="18"/>
                  </w:rPr>
                </w:pPr>
                <w:r>
                  <w:rPr>
                    <w:sz w:val="18"/>
                  </w:rPr>
                  <w:t>Project</w:t>
                </w:r>
                <w:r>
                  <w:rPr>
                    <w:spacing w:val="-6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Number:</w:t>
                </w:r>
                <w:r>
                  <w:rPr>
                    <w:spacing w:val="-6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2020-1-ES01-KA203-082364</w:t>
                </w:r>
              </w:p>
            </w:txbxContent>
          </v:textbox>
          <w10:wrap anchorx="page" anchory="page"/>
        </v:shape>
      </w:pict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56C8" w:rsidRDefault="000556C8">
    <w:pPr>
      <w:pStyle w:val="BodyText"/>
      <w:spacing w:line="14" w:lineRule="auto"/>
      <w:rPr>
        <w:sz w:val="20"/>
      </w:rPr>
    </w:pPr>
    <w:r>
      <w:rPr>
        <w:noProof/>
        <w:lang w:val="it-IT" w:eastAsia="it-IT"/>
      </w:rPr>
      <w:drawing>
        <wp:anchor distT="0" distB="0" distL="0" distR="0" simplePos="0" relativeHeight="484385792" behindDoc="1" locked="0" layoutInCell="1" allowOverlap="1">
          <wp:simplePos x="0" y="0"/>
          <wp:positionH relativeFrom="page">
            <wp:posOffset>727709</wp:posOffset>
          </wp:positionH>
          <wp:positionV relativeFrom="page">
            <wp:posOffset>288289</wp:posOffset>
          </wp:positionV>
          <wp:extent cx="1538471" cy="662473"/>
          <wp:effectExtent l="0" t="0" r="0" b="0"/>
          <wp:wrapNone/>
          <wp:docPr id="63" name="image5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4" name="image5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538471" cy="66247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6E12F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55.65pt;margin-top:80.25pt;width:167.05pt;height:11pt;z-index:-18930176;mso-position-horizontal-relative:page;mso-position-vertical-relative:page" filled="f" stroked="f">
          <v:textbox inset="0,0,0,0">
            <w:txbxContent>
              <w:p w:rsidR="000556C8" w:rsidRDefault="000556C8">
                <w:pPr>
                  <w:spacing w:line="203" w:lineRule="exact"/>
                  <w:ind w:left="20"/>
                  <w:rPr>
                    <w:sz w:val="18"/>
                  </w:rPr>
                </w:pPr>
                <w:r>
                  <w:rPr>
                    <w:sz w:val="18"/>
                  </w:rPr>
                  <w:t>Project</w:t>
                </w:r>
                <w:r>
                  <w:rPr>
                    <w:spacing w:val="-6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Number:</w:t>
                </w:r>
                <w:r>
                  <w:rPr>
                    <w:spacing w:val="-6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2020-1-ES01-KA203-082364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56C8" w:rsidRDefault="000556C8">
    <w:pPr>
      <w:pStyle w:val="BodyText"/>
      <w:spacing w:line="14" w:lineRule="auto"/>
      <w:rPr>
        <w:sz w:val="20"/>
      </w:rPr>
    </w:pPr>
    <w:r>
      <w:rPr>
        <w:noProof/>
        <w:lang w:val="it-IT" w:eastAsia="it-IT"/>
      </w:rPr>
      <w:drawing>
        <wp:anchor distT="0" distB="0" distL="0" distR="0" simplePos="0" relativeHeight="484368384" behindDoc="1" locked="0" layoutInCell="1" allowOverlap="1">
          <wp:simplePos x="0" y="0"/>
          <wp:positionH relativeFrom="page">
            <wp:posOffset>727709</wp:posOffset>
          </wp:positionH>
          <wp:positionV relativeFrom="page">
            <wp:posOffset>287654</wp:posOffset>
          </wp:positionV>
          <wp:extent cx="1538471" cy="662473"/>
          <wp:effectExtent l="0" t="0" r="0" b="0"/>
          <wp:wrapNone/>
          <wp:docPr id="27" name="image5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" name="image5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538471" cy="66247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6E12F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7" type="#_x0000_t202" style="position:absolute;margin-left:55.65pt;margin-top:80.25pt;width:167.05pt;height:11pt;z-index:-18947584;mso-position-horizontal-relative:page;mso-position-vertical-relative:page" filled="f" stroked="f">
          <v:textbox inset="0,0,0,0">
            <w:txbxContent>
              <w:p w:rsidR="000556C8" w:rsidRDefault="000556C8">
                <w:pPr>
                  <w:spacing w:line="203" w:lineRule="exact"/>
                  <w:ind w:left="20"/>
                  <w:rPr>
                    <w:sz w:val="18"/>
                  </w:rPr>
                </w:pPr>
                <w:r>
                  <w:rPr>
                    <w:sz w:val="18"/>
                  </w:rPr>
                  <w:t>Project</w:t>
                </w:r>
                <w:r>
                  <w:rPr>
                    <w:spacing w:val="-6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Number:</w:t>
                </w:r>
                <w:r>
                  <w:rPr>
                    <w:spacing w:val="-6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2020-1-ES01-KA203-082364</w:t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56C8" w:rsidRDefault="000556C8">
    <w:pPr>
      <w:pStyle w:val="BodyText"/>
      <w:spacing w:line="14" w:lineRule="auto"/>
      <w:rPr>
        <w:sz w:val="20"/>
      </w:rPr>
    </w:pPr>
    <w:r>
      <w:rPr>
        <w:noProof/>
        <w:lang w:val="it-IT" w:eastAsia="it-IT"/>
      </w:rPr>
      <w:drawing>
        <wp:anchor distT="0" distB="0" distL="0" distR="0" simplePos="0" relativeHeight="484369408" behindDoc="1" locked="0" layoutInCell="1" allowOverlap="1">
          <wp:simplePos x="0" y="0"/>
          <wp:positionH relativeFrom="page">
            <wp:posOffset>727709</wp:posOffset>
          </wp:positionH>
          <wp:positionV relativeFrom="page">
            <wp:posOffset>287654</wp:posOffset>
          </wp:positionV>
          <wp:extent cx="1538471" cy="662473"/>
          <wp:effectExtent l="0" t="0" r="0" b="0"/>
          <wp:wrapNone/>
          <wp:docPr id="31" name="image5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" name="image5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538471" cy="66247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6E12F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6" type="#_x0000_t202" style="position:absolute;margin-left:55.65pt;margin-top:80.25pt;width:167.05pt;height:11pt;z-index:-18946560;mso-position-horizontal-relative:page;mso-position-vertical-relative:page" filled="f" stroked="f">
          <v:textbox inset="0,0,0,0">
            <w:txbxContent>
              <w:p w:rsidR="000556C8" w:rsidRDefault="000556C8">
                <w:pPr>
                  <w:spacing w:line="203" w:lineRule="exact"/>
                  <w:ind w:left="20"/>
                  <w:rPr>
                    <w:sz w:val="18"/>
                  </w:rPr>
                </w:pPr>
                <w:r>
                  <w:rPr>
                    <w:sz w:val="18"/>
                  </w:rPr>
                  <w:t>Project</w:t>
                </w:r>
                <w:r>
                  <w:rPr>
                    <w:spacing w:val="-6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Number:</w:t>
                </w:r>
                <w:r>
                  <w:rPr>
                    <w:spacing w:val="-6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2020-1-ES01-KA203-082364</w:t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56C8" w:rsidRDefault="000556C8">
    <w:pPr>
      <w:pStyle w:val="BodyText"/>
      <w:spacing w:line="14" w:lineRule="auto"/>
      <w:rPr>
        <w:sz w:val="20"/>
      </w:rPr>
    </w:pPr>
    <w:r>
      <w:rPr>
        <w:noProof/>
        <w:lang w:val="it-IT" w:eastAsia="it-IT"/>
      </w:rPr>
      <w:drawing>
        <wp:anchor distT="0" distB="0" distL="0" distR="0" simplePos="0" relativeHeight="484371456" behindDoc="1" locked="0" layoutInCell="1" allowOverlap="1">
          <wp:simplePos x="0" y="0"/>
          <wp:positionH relativeFrom="page">
            <wp:posOffset>1268094</wp:posOffset>
          </wp:positionH>
          <wp:positionV relativeFrom="page">
            <wp:posOffset>288290</wp:posOffset>
          </wp:positionV>
          <wp:extent cx="1538471" cy="662473"/>
          <wp:effectExtent l="0" t="0" r="0" b="0"/>
          <wp:wrapNone/>
          <wp:docPr id="35" name="image5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6" name="image5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538471" cy="66247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6E12F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4" type="#_x0000_t202" style="position:absolute;margin-left:98.25pt;margin-top:80.25pt;width:167.05pt;height:11pt;z-index:-18944512;mso-position-horizontal-relative:page;mso-position-vertical-relative:page" filled="f" stroked="f">
          <v:textbox inset="0,0,0,0">
            <w:txbxContent>
              <w:p w:rsidR="000556C8" w:rsidRDefault="000556C8">
                <w:pPr>
                  <w:spacing w:line="203" w:lineRule="exact"/>
                  <w:ind w:left="20"/>
                  <w:rPr>
                    <w:sz w:val="18"/>
                  </w:rPr>
                </w:pPr>
                <w:r>
                  <w:rPr>
                    <w:sz w:val="18"/>
                  </w:rPr>
                  <w:t>Project</w:t>
                </w:r>
                <w:r>
                  <w:rPr>
                    <w:spacing w:val="-6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Number:</w:t>
                </w:r>
                <w:r>
                  <w:rPr>
                    <w:spacing w:val="-6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2020-1-ES01-KA203-082364</w:t>
                </w:r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56C8" w:rsidRDefault="000556C8">
    <w:pPr>
      <w:pStyle w:val="BodyText"/>
      <w:spacing w:line="14" w:lineRule="auto"/>
      <w:rPr>
        <w:sz w:val="20"/>
      </w:rPr>
    </w:pPr>
    <w:r>
      <w:rPr>
        <w:noProof/>
        <w:lang w:val="it-IT" w:eastAsia="it-IT"/>
      </w:rPr>
      <w:drawing>
        <wp:anchor distT="0" distB="0" distL="0" distR="0" simplePos="0" relativeHeight="484373504" behindDoc="1" locked="0" layoutInCell="1" allowOverlap="1">
          <wp:simplePos x="0" y="0"/>
          <wp:positionH relativeFrom="page">
            <wp:posOffset>727709</wp:posOffset>
          </wp:positionH>
          <wp:positionV relativeFrom="page">
            <wp:posOffset>288289</wp:posOffset>
          </wp:positionV>
          <wp:extent cx="1538471" cy="662473"/>
          <wp:effectExtent l="0" t="0" r="0" b="0"/>
          <wp:wrapNone/>
          <wp:docPr id="39" name="image5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" name="image5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538471" cy="66247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6E12F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2" type="#_x0000_t202" style="position:absolute;margin-left:55.65pt;margin-top:80.25pt;width:167.05pt;height:11pt;z-index:-18942464;mso-position-horizontal-relative:page;mso-position-vertical-relative:page" filled="f" stroked="f">
          <v:textbox inset="0,0,0,0">
            <w:txbxContent>
              <w:p w:rsidR="000556C8" w:rsidRDefault="000556C8">
                <w:pPr>
                  <w:spacing w:line="203" w:lineRule="exact"/>
                  <w:ind w:left="20"/>
                  <w:rPr>
                    <w:sz w:val="18"/>
                  </w:rPr>
                </w:pPr>
                <w:r>
                  <w:rPr>
                    <w:sz w:val="18"/>
                  </w:rPr>
                  <w:t>Project</w:t>
                </w:r>
                <w:r>
                  <w:rPr>
                    <w:spacing w:val="-6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Number:</w:t>
                </w:r>
                <w:r>
                  <w:rPr>
                    <w:spacing w:val="-6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2020-1-ES01-KA203-082364</w:t>
                </w:r>
              </w:p>
            </w:txbxContent>
          </v:textbox>
          <w10:wrap anchorx="page" anchory="page"/>
        </v:shape>
      </w:pic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56C8" w:rsidRDefault="000556C8">
    <w:pPr>
      <w:pStyle w:val="BodyText"/>
      <w:spacing w:line="14" w:lineRule="auto"/>
      <w:rPr>
        <w:sz w:val="20"/>
      </w:rPr>
    </w:pPr>
    <w:r>
      <w:rPr>
        <w:noProof/>
        <w:lang w:val="it-IT" w:eastAsia="it-IT"/>
      </w:rPr>
      <w:drawing>
        <wp:anchor distT="0" distB="0" distL="0" distR="0" simplePos="0" relativeHeight="484375552" behindDoc="1" locked="0" layoutInCell="1" allowOverlap="1">
          <wp:simplePos x="0" y="0"/>
          <wp:positionH relativeFrom="page">
            <wp:posOffset>1268094</wp:posOffset>
          </wp:positionH>
          <wp:positionV relativeFrom="page">
            <wp:posOffset>288290</wp:posOffset>
          </wp:positionV>
          <wp:extent cx="1538471" cy="662473"/>
          <wp:effectExtent l="0" t="0" r="0" b="0"/>
          <wp:wrapNone/>
          <wp:docPr id="43" name="image5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4" name="image5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538471" cy="66247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6E12F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0" type="#_x0000_t202" style="position:absolute;margin-left:98.25pt;margin-top:80.25pt;width:167.05pt;height:11pt;z-index:-18940416;mso-position-horizontal-relative:page;mso-position-vertical-relative:page" filled="f" stroked="f">
          <v:textbox inset="0,0,0,0">
            <w:txbxContent>
              <w:p w:rsidR="000556C8" w:rsidRDefault="000556C8">
                <w:pPr>
                  <w:spacing w:line="203" w:lineRule="exact"/>
                  <w:ind w:left="20"/>
                  <w:rPr>
                    <w:sz w:val="18"/>
                  </w:rPr>
                </w:pPr>
                <w:r>
                  <w:rPr>
                    <w:sz w:val="18"/>
                  </w:rPr>
                  <w:t>Project</w:t>
                </w:r>
                <w:r>
                  <w:rPr>
                    <w:spacing w:val="-6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Number:</w:t>
                </w:r>
                <w:r>
                  <w:rPr>
                    <w:spacing w:val="-6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2020-1-ES01-KA203-082364</w:t>
                </w:r>
              </w:p>
            </w:txbxContent>
          </v:textbox>
          <w10:wrap anchorx="page" anchory="page"/>
        </v:shape>
      </w:pic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56C8" w:rsidRDefault="000556C8">
    <w:pPr>
      <w:pStyle w:val="BodyText"/>
      <w:spacing w:line="14" w:lineRule="auto"/>
      <w:rPr>
        <w:sz w:val="20"/>
      </w:rPr>
    </w:pPr>
    <w:r>
      <w:rPr>
        <w:noProof/>
        <w:lang w:val="it-IT" w:eastAsia="it-IT"/>
      </w:rPr>
      <w:drawing>
        <wp:anchor distT="0" distB="0" distL="0" distR="0" simplePos="0" relativeHeight="484377600" behindDoc="1" locked="0" layoutInCell="1" allowOverlap="1">
          <wp:simplePos x="0" y="0"/>
          <wp:positionH relativeFrom="page">
            <wp:posOffset>727709</wp:posOffset>
          </wp:positionH>
          <wp:positionV relativeFrom="page">
            <wp:posOffset>288289</wp:posOffset>
          </wp:positionV>
          <wp:extent cx="1538471" cy="662473"/>
          <wp:effectExtent l="0" t="0" r="0" b="0"/>
          <wp:wrapNone/>
          <wp:docPr id="47" name="image5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8" name="image5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538471" cy="66247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6E12F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8" type="#_x0000_t202" style="position:absolute;margin-left:55.65pt;margin-top:80.25pt;width:167.05pt;height:11pt;z-index:-18938368;mso-position-horizontal-relative:page;mso-position-vertical-relative:page" filled="f" stroked="f">
          <v:textbox inset="0,0,0,0">
            <w:txbxContent>
              <w:p w:rsidR="000556C8" w:rsidRDefault="000556C8">
                <w:pPr>
                  <w:spacing w:line="203" w:lineRule="exact"/>
                  <w:ind w:left="20"/>
                  <w:rPr>
                    <w:sz w:val="18"/>
                  </w:rPr>
                </w:pPr>
                <w:r>
                  <w:rPr>
                    <w:sz w:val="18"/>
                  </w:rPr>
                  <w:t>Project</w:t>
                </w:r>
                <w:r>
                  <w:rPr>
                    <w:spacing w:val="-6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Number:</w:t>
                </w:r>
                <w:r>
                  <w:rPr>
                    <w:spacing w:val="-6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2020-1-ES01-KA203-082364</w:t>
                </w:r>
              </w:p>
            </w:txbxContent>
          </v:textbox>
          <w10:wrap anchorx="page" anchory="page"/>
        </v:shape>
      </w:pic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56C8" w:rsidRDefault="000556C8">
    <w:pPr>
      <w:pStyle w:val="BodyText"/>
      <w:spacing w:line="14" w:lineRule="auto"/>
      <w:rPr>
        <w:sz w:val="20"/>
      </w:rPr>
    </w:pPr>
    <w:r>
      <w:rPr>
        <w:noProof/>
        <w:lang w:val="it-IT" w:eastAsia="it-IT"/>
      </w:rPr>
      <w:drawing>
        <wp:anchor distT="0" distB="0" distL="0" distR="0" simplePos="0" relativeHeight="484379648" behindDoc="1" locked="0" layoutInCell="1" allowOverlap="1">
          <wp:simplePos x="0" y="0"/>
          <wp:positionH relativeFrom="page">
            <wp:posOffset>1268094</wp:posOffset>
          </wp:positionH>
          <wp:positionV relativeFrom="page">
            <wp:posOffset>288290</wp:posOffset>
          </wp:positionV>
          <wp:extent cx="1538471" cy="662473"/>
          <wp:effectExtent l="0" t="0" r="0" b="0"/>
          <wp:wrapNone/>
          <wp:docPr id="51" name="image5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2" name="image5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538471" cy="66247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6E12F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margin-left:98.25pt;margin-top:80.25pt;width:167.05pt;height:11pt;z-index:-18936320;mso-position-horizontal-relative:page;mso-position-vertical-relative:page" filled="f" stroked="f">
          <v:textbox inset="0,0,0,0">
            <w:txbxContent>
              <w:p w:rsidR="000556C8" w:rsidRDefault="000556C8">
                <w:pPr>
                  <w:spacing w:line="203" w:lineRule="exact"/>
                  <w:ind w:left="20"/>
                  <w:rPr>
                    <w:sz w:val="18"/>
                  </w:rPr>
                </w:pPr>
                <w:r>
                  <w:rPr>
                    <w:sz w:val="18"/>
                  </w:rPr>
                  <w:t>Project</w:t>
                </w:r>
                <w:r>
                  <w:rPr>
                    <w:spacing w:val="-6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Number:</w:t>
                </w:r>
                <w:r>
                  <w:rPr>
                    <w:spacing w:val="-6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2020-1-ES01-KA203-082364</w:t>
                </w:r>
              </w:p>
            </w:txbxContent>
          </v:textbox>
          <w10:wrap anchorx="page" anchory="page"/>
        </v:shape>
      </w:pic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56C8" w:rsidRDefault="000556C8">
    <w:pPr>
      <w:pStyle w:val="BodyText"/>
      <w:spacing w:line="14" w:lineRule="auto"/>
      <w:rPr>
        <w:sz w:val="20"/>
      </w:rPr>
    </w:pPr>
    <w:r>
      <w:rPr>
        <w:noProof/>
        <w:lang w:val="it-IT" w:eastAsia="it-IT"/>
      </w:rPr>
      <w:drawing>
        <wp:anchor distT="0" distB="0" distL="0" distR="0" simplePos="0" relativeHeight="484381696" behindDoc="1" locked="0" layoutInCell="1" allowOverlap="1">
          <wp:simplePos x="0" y="0"/>
          <wp:positionH relativeFrom="page">
            <wp:posOffset>727709</wp:posOffset>
          </wp:positionH>
          <wp:positionV relativeFrom="page">
            <wp:posOffset>288289</wp:posOffset>
          </wp:positionV>
          <wp:extent cx="1538471" cy="662473"/>
          <wp:effectExtent l="0" t="0" r="0" b="0"/>
          <wp:wrapNone/>
          <wp:docPr id="55" name="image5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" name="image5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538471" cy="66247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6E12F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55.65pt;margin-top:80.25pt;width:167.05pt;height:11pt;z-index:-18934272;mso-position-horizontal-relative:page;mso-position-vertical-relative:page" filled="f" stroked="f">
          <v:textbox inset="0,0,0,0">
            <w:txbxContent>
              <w:p w:rsidR="000556C8" w:rsidRDefault="000556C8">
                <w:pPr>
                  <w:spacing w:line="203" w:lineRule="exact"/>
                  <w:ind w:left="20"/>
                  <w:rPr>
                    <w:sz w:val="18"/>
                  </w:rPr>
                </w:pPr>
                <w:r>
                  <w:rPr>
                    <w:sz w:val="18"/>
                  </w:rPr>
                  <w:t>Project</w:t>
                </w:r>
                <w:r>
                  <w:rPr>
                    <w:spacing w:val="-6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Number:</w:t>
                </w:r>
                <w:r>
                  <w:rPr>
                    <w:spacing w:val="-6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2020-1-ES01-KA203-082364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24927"/>
    <w:multiLevelType w:val="hybridMultilevel"/>
    <w:tmpl w:val="2CDA0AF4"/>
    <w:lvl w:ilvl="0" w:tplc="89A4CA9A">
      <w:numFmt w:val="bullet"/>
      <w:lvlText w:val="o"/>
      <w:lvlJc w:val="left"/>
      <w:pPr>
        <w:ind w:left="1210" w:hanging="358"/>
      </w:pPr>
      <w:rPr>
        <w:rFonts w:ascii="Courier New" w:eastAsia="Courier New" w:hAnsi="Courier New" w:cs="Courier New" w:hint="default"/>
        <w:w w:val="100"/>
        <w:sz w:val="22"/>
        <w:szCs w:val="22"/>
        <w:lang w:val="en-US" w:eastAsia="en-US" w:bidi="ar-SA"/>
      </w:rPr>
    </w:lvl>
    <w:lvl w:ilvl="1" w:tplc="ED240B98">
      <w:numFmt w:val="bullet"/>
      <w:lvlText w:val="•"/>
      <w:lvlJc w:val="left"/>
      <w:pPr>
        <w:ind w:left="2084" w:hanging="358"/>
      </w:pPr>
      <w:rPr>
        <w:rFonts w:hint="default"/>
        <w:lang w:val="en-US" w:eastAsia="en-US" w:bidi="ar-SA"/>
      </w:rPr>
    </w:lvl>
    <w:lvl w:ilvl="2" w:tplc="0818CEC0">
      <w:numFmt w:val="bullet"/>
      <w:lvlText w:val="•"/>
      <w:lvlJc w:val="left"/>
      <w:pPr>
        <w:ind w:left="2949" w:hanging="358"/>
      </w:pPr>
      <w:rPr>
        <w:rFonts w:hint="default"/>
        <w:lang w:val="en-US" w:eastAsia="en-US" w:bidi="ar-SA"/>
      </w:rPr>
    </w:lvl>
    <w:lvl w:ilvl="3" w:tplc="1E88BA0C">
      <w:numFmt w:val="bullet"/>
      <w:lvlText w:val="•"/>
      <w:lvlJc w:val="left"/>
      <w:pPr>
        <w:ind w:left="3813" w:hanging="358"/>
      </w:pPr>
      <w:rPr>
        <w:rFonts w:hint="default"/>
        <w:lang w:val="en-US" w:eastAsia="en-US" w:bidi="ar-SA"/>
      </w:rPr>
    </w:lvl>
    <w:lvl w:ilvl="4" w:tplc="FC8C4F62">
      <w:numFmt w:val="bullet"/>
      <w:lvlText w:val="•"/>
      <w:lvlJc w:val="left"/>
      <w:pPr>
        <w:ind w:left="4678" w:hanging="358"/>
      </w:pPr>
      <w:rPr>
        <w:rFonts w:hint="default"/>
        <w:lang w:val="en-US" w:eastAsia="en-US" w:bidi="ar-SA"/>
      </w:rPr>
    </w:lvl>
    <w:lvl w:ilvl="5" w:tplc="B61CF73E">
      <w:numFmt w:val="bullet"/>
      <w:lvlText w:val="•"/>
      <w:lvlJc w:val="left"/>
      <w:pPr>
        <w:ind w:left="5543" w:hanging="358"/>
      </w:pPr>
      <w:rPr>
        <w:rFonts w:hint="default"/>
        <w:lang w:val="en-US" w:eastAsia="en-US" w:bidi="ar-SA"/>
      </w:rPr>
    </w:lvl>
    <w:lvl w:ilvl="6" w:tplc="A8F412BA">
      <w:numFmt w:val="bullet"/>
      <w:lvlText w:val="•"/>
      <w:lvlJc w:val="left"/>
      <w:pPr>
        <w:ind w:left="6407" w:hanging="358"/>
      </w:pPr>
      <w:rPr>
        <w:rFonts w:hint="default"/>
        <w:lang w:val="en-US" w:eastAsia="en-US" w:bidi="ar-SA"/>
      </w:rPr>
    </w:lvl>
    <w:lvl w:ilvl="7" w:tplc="B3425F4A">
      <w:numFmt w:val="bullet"/>
      <w:lvlText w:val="•"/>
      <w:lvlJc w:val="left"/>
      <w:pPr>
        <w:ind w:left="7272" w:hanging="358"/>
      </w:pPr>
      <w:rPr>
        <w:rFonts w:hint="default"/>
        <w:lang w:val="en-US" w:eastAsia="en-US" w:bidi="ar-SA"/>
      </w:rPr>
    </w:lvl>
    <w:lvl w:ilvl="8" w:tplc="1E16A206">
      <w:numFmt w:val="bullet"/>
      <w:lvlText w:val="•"/>
      <w:lvlJc w:val="left"/>
      <w:pPr>
        <w:ind w:left="8137" w:hanging="358"/>
      </w:pPr>
      <w:rPr>
        <w:rFonts w:hint="default"/>
        <w:lang w:val="en-US" w:eastAsia="en-US" w:bidi="ar-SA"/>
      </w:rPr>
    </w:lvl>
  </w:abstractNum>
  <w:abstractNum w:abstractNumId="1">
    <w:nsid w:val="02EE1F67"/>
    <w:multiLevelType w:val="hybridMultilevel"/>
    <w:tmpl w:val="E1AC491C"/>
    <w:lvl w:ilvl="0" w:tplc="0540A33E">
      <w:numFmt w:val="bullet"/>
      <w:lvlText w:val="-"/>
      <w:lvlJc w:val="left"/>
      <w:pPr>
        <w:ind w:left="1853" w:hanging="360"/>
      </w:pPr>
      <w:rPr>
        <w:rFonts w:ascii="Calibri" w:eastAsia="Calibri" w:hAnsi="Calibri" w:cs="Calibri" w:hint="default"/>
        <w:w w:val="100"/>
        <w:sz w:val="22"/>
        <w:szCs w:val="22"/>
        <w:lang w:val="en-US" w:eastAsia="en-US" w:bidi="ar-SA"/>
      </w:rPr>
    </w:lvl>
    <w:lvl w:ilvl="1" w:tplc="11A082D4">
      <w:numFmt w:val="bullet"/>
      <w:lvlText w:val="•"/>
      <w:lvlJc w:val="left"/>
      <w:pPr>
        <w:ind w:left="2864" w:hanging="360"/>
      </w:pPr>
      <w:rPr>
        <w:rFonts w:hint="default"/>
        <w:lang w:val="en-US" w:eastAsia="en-US" w:bidi="ar-SA"/>
      </w:rPr>
    </w:lvl>
    <w:lvl w:ilvl="2" w:tplc="7974BC0A">
      <w:numFmt w:val="bullet"/>
      <w:lvlText w:val="•"/>
      <w:lvlJc w:val="left"/>
      <w:pPr>
        <w:ind w:left="3869" w:hanging="360"/>
      </w:pPr>
      <w:rPr>
        <w:rFonts w:hint="default"/>
        <w:lang w:val="en-US" w:eastAsia="en-US" w:bidi="ar-SA"/>
      </w:rPr>
    </w:lvl>
    <w:lvl w:ilvl="3" w:tplc="80A0DA24">
      <w:numFmt w:val="bullet"/>
      <w:lvlText w:val="•"/>
      <w:lvlJc w:val="left"/>
      <w:pPr>
        <w:ind w:left="4873" w:hanging="360"/>
      </w:pPr>
      <w:rPr>
        <w:rFonts w:hint="default"/>
        <w:lang w:val="en-US" w:eastAsia="en-US" w:bidi="ar-SA"/>
      </w:rPr>
    </w:lvl>
    <w:lvl w:ilvl="4" w:tplc="27A09D74">
      <w:numFmt w:val="bullet"/>
      <w:lvlText w:val="•"/>
      <w:lvlJc w:val="left"/>
      <w:pPr>
        <w:ind w:left="5878" w:hanging="360"/>
      </w:pPr>
      <w:rPr>
        <w:rFonts w:hint="default"/>
        <w:lang w:val="en-US" w:eastAsia="en-US" w:bidi="ar-SA"/>
      </w:rPr>
    </w:lvl>
    <w:lvl w:ilvl="5" w:tplc="F97A5C30">
      <w:numFmt w:val="bullet"/>
      <w:lvlText w:val="•"/>
      <w:lvlJc w:val="left"/>
      <w:pPr>
        <w:ind w:left="6883" w:hanging="360"/>
      </w:pPr>
      <w:rPr>
        <w:rFonts w:hint="default"/>
        <w:lang w:val="en-US" w:eastAsia="en-US" w:bidi="ar-SA"/>
      </w:rPr>
    </w:lvl>
    <w:lvl w:ilvl="6" w:tplc="F91EBD54">
      <w:numFmt w:val="bullet"/>
      <w:lvlText w:val="•"/>
      <w:lvlJc w:val="left"/>
      <w:pPr>
        <w:ind w:left="7887" w:hanging="360"/>
      </w:pPr>
      <w:rPr>
        <w:rFonts w:hint="default"/>
        <w:lang w:val="en-US" w:eastAsia="en-US" w:bidi="ar-SA"/>
      </w:rPr>
    </w:lvl>
    <w:lvl w:ilvl="7" w:tplc="E98ADA94">
      <w:numFmt w:val="bullet"/>
      <w:lvlText w:val="•"/>
      <w:lvlJc w:val="left"/>
      <w:pPr>
        <w:ind w:left="8892" w:hanging="360"/>
      </w:pPr>
      <w:rPr>
        <w:rFonts w:hint="default"/>
        <w:lang w:val="en-US" w:eastAsia="en-US" w:bidi="ar-SA"/>
      </w:rPr>
    </w:lvl>
    <w:lvl w:ilvl="8" w:tplc="0636AD6C">
      <w:numFmt w:val="bullet"/>
      <w:lvlText w:val="•"/>
      <w:lvlJc w:val="left"/>
      <w:pPr>
        <w:ind w:left="9897" w:hanging="360"/>
      </w:pPr>
      <w:rPr>
        <w:rFonts w:hint="default"/>
        <w:lang w:val="en-US" w:eastAsia="en-US" w:bidi="ar-SA"/>
      </w:rPr>
    </w:lvl>
  </w:abstractNum>
  <w:abstractNum w:abstractNumId="2">
    <w:nsid w:val="17C76D3E"/>
    <w:multiLevelType w:val="multilevel"/>
    <w:tmpl w:val="0514405C"/>
    <w:lvl w:ilvl="0">
      <w:start w:val="2"/>
      <w:numFmt w:val="decimal"/>
      <w:lvlText w:val="%1"/>
      <w:lvlJc w:val="left"/>
      <w:pPr>
        <w:ind w:left="1529" w:hanging="1056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1529" w:hanging="1056"/>
        <w:jc w:val="right"/>
      </w:pPr>
      <w:rPr>
        <w:rFonts w:ascii="Calibri" w:eastAsia="Calibri" w:hAnsi="Calibri" w:cs="Calibri" w:hint="default"/>
        <w:b/>
        <w:bCs/>
        <w:w w:val="99"/>
        <w:sz w:val="26"/>
        <w:szCs w:val="26"/>
        <w:lang w:val="en-US" w:eastAsia="en-US" w:bidi="ar-SA"/>
      </w:rPr>
    </w:lvl>
    <w:lvl w:ilvl="2">
      <w:numFmt w:val="bullet"/>
      <w:lvlText w:val="•"/>
      <w:lvlJc w:val="left"/>
      <w:pPr>
        <w:ind w:left="3189" w:hanging="1056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4023" w:hanging="1056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858" w:hanging="1056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693" w:hanging="1056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527" w:hanging="1056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362" w:hanging="1056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197" w:hanging="1056"/>
      </w:pPr>
      <w:rPr>
        <w:rFonts w:hint="default"/>
        <w:lang w:val="en-US" w:eastAsia="en-US" w:bidi="ar-SA"/>
      </w:rPr>
    </w:lvl>
  </w:abstractNum>
  <w:abstractNum w:abstractNumId="3">
    <w:nsid w:val="279D7788"/>
    <w:multiLevelType w:val="hybridMultilevel"/>
    <w:tmpl w:val="EB4C7742"/>
    <w:lvl w:ilvl="0" w:tplc="BA5AC45A">
      <w:start w:val="1"/>
      <w:numFmt w:val="decimal"/>
      <w:lvlText w:val="%1."/>
      <w:lvlJc w:val="left"/>
      <w:pPr>
        <w:ind w:left="614" w:hanging="219"/>
        <w:jc w:val="left"/>
      </w:pPr>
      <w:rPr>
        <w:rFonts w:ascii="Calibri" w:eastAsia="Calibri" w:hAnsi="Calibri" w:cs="Calibri" w:hint="default"/>
        <w:w w:val="100"/>
        <w:sz w:val="22"/>
        <w:szCs w:val="22"/>
        <w:lang w:val="en-US" w:eastAsia="en-US" w:bidi="ar-SA"/>
      </w:rPr>
    </w:lvl>
    <w:lvl w:ilvl="1" w:tplc="404278C0">
      <w:numFmt w:val="bullet"/>
      <w:lvlText w:val="•"/>
      <w:lvlJc w:val="left"/>
      <w:pPr>
        <w:ind w:left="1544" w:hanging="219"/>
      </w:pPr>
      <w:rPr>
        <w:rFonts w:hint="default"/>
        <w:lang w:val="en-US" w:eastAsia="en-US" w:bidi="ar-SA"/>
      </w:rPr>
    </w:lvl>
    <w:lvl w:ilvl="2" w:tplc="D1424832">
      <w:numFmt w:val="bullet"/>
      <w:lvlText w:val="•"/>
      <w:lvlJc w:val="left"/>
      <w:pPr>
        <w:ind w:left="2469" w:hanging="219"/>
      </w:pPr>
      <w:rPr>
        <w:rFonts w:hint="default"/>
        <w:lang w:val="en-US" w:eastAsia="en-US" w:bidi="ar-SA"/>
      </w:rPr>
    </w:lvl>
    <w:lvl w:ilvl="3" w:tplc="1B8AE498">
      <w:numFmt w:val="bullet"/>
      <w:lvlText w:val="•"/>
      <w:lvlJc w:val="left"/>
      <w:pPr>
        <w:ind w:left="3393" w:hanging="219"/>
      </w:pPr>
      <w:rPr>
        <w:rFonts w:hint="default"/>
        <w:lang w:val="en-US" w:eastAsia="en-US" w:bidi="ar-SA"/>
      </w:rPr>
    </w:lvl>
    <w:lvl w:ilvl="4" w:tplc="3DFA0C04">
      <w:numFmt w:val="bullet"/>
      <w:lvlText w:val="•"/>
      <w:lvlJc w:val="left"/>
      <w:pPr>
        <w:ind w:left="4318" w:hanging="219"/>
      </w:pPr>
      <w:rPr>
        <w:rFonts w:hint="default"/>
        <w:lang w:val="en-US" w:eastAsia="en-US" w:bidi="ar-SA"/>
      </w:rPr>
    </w:lvl>
    <w:lvl w:ilvl="5" w:tplc="655A8BC4">
      <w:numFmt w:val="bullet"/>
      <w:lvlText w:val="•"/>
      <w:lvlJc w:val="left"/>
      <w:pPr>
        <w:ind w:left="5243" w:hanging="219"/>
      </w:pPr>
      <w:rPr>
        <w:rFonts w:hint="default"/>
        <w:lang w:val="en-US" w:eastAsia="en-US" w:bidi="ar-SA"/>
      </w:rPr>
    </w:lvl>
    <w:lvl w:ilvl="6" w:tplc="81A629F4">
      <w:numFmt w:val="bullet"/>
      <w:lvlText w:val="•"/>
      <w:lvlJc w:val="left"/>
      <w:pPr>
        <w:ind w:left="6167" w:hanging="219"/>
      </w:pPr>
      <w:rPr>
        <w:rFonts w:hint="default"/>
        <w:lang w:val="en-US" w:eastAsia="en-US" w:bidi="ar-SA"/>
      </w:rPr>
    </w:lvl>
    <w:lvl w:ilvl="7" w:tplc="E3C4556E">
      <w:numFmt w:val="bullet"/>
      <w:lvlText w:val="•"/>
      <w:lvlJc w:val="left"/>
      <w:pPr>
        <w:ind w:left="7092" w:hanging="219"/>
      </w:pPr>
      <w:rPr>
        <w:rFonts w:hint="default"/>
        <w:lang w:val="en-US" w:eastAsia="en-US" w:bidi="ar-SA"/>
      </w:rPr>
    </w:lvl>
    <w:lvl w:ilvl="8" w:tplc="DE449B20">
      <w:numFmt w:val="bullet"/>
      <w:lvlText w:val="•"/>
      <w:lvlJc w:val="left"/>
      <w:pPr>
        <w:ind w:left="8017" w:hanging="219"/>
      </w:pPr>
      <w:rPr>
        <w:rFonts w:hint="default"/>
        <w:lang w:val="en-US" w:eastAsia="en-US" w:bidi="ar-SA"/>
      </w:rPr>
    </w:lvl>
  </w:abstractNum>
  <w:abstractNum w:abstractNumId="4">
    <w:nsid w:val="2D887CCC"/>
    <w:multiLevelType w:val="multilevel"/>
    <w:tmpl w:val="66B6C70E"/>
    <w:lvl w:ilvl="0">
      <w:start w:val="4"/>
      <w:numFmt w:val="decimal"/>
      <w:lvlText w:val="%1"/>
      <w:lvlJc w:val="left"/>
      <w:pPr>
        <w:ind w:left="1529" w:hanging="1056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1529" w:hanging="1056"/>
        <w:jc w:val="right"/>
      </w:pPr>
      <w:rPr>
        <w:rFonts w:ascii="Calibri" w:eastAsia="Calibri" w:hAnsi="Calibri" w:cs="Calibri" w:hint="default"/>
        <w:b/>
        <w:bCs/>
        <w:w w:val="99"/>
        <w:sz w:val="26"/>
        <w:szCs w:val="26"/>
        <w:lang w:val="en-US" w:eastAsia="en-US" w:bidi="ar-SA"/>
      </w:rPr>
    </w:lvl>
    <w:lvl w:ilvl="2">
      <w:numFmt w:val="bullet"/>
      <w:lvlText w:val="•"/>
      <w:lvlJc w:val="left"/>
      <w:pPr>
        <w:ind w:left="3189" w:hanging="1056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4023" w:hanging="1056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858" w:hanging="1056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693" w:hanging="1056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527" w:hanging="1056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362" w:hanging="1056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197" w:hanging="1056"/>
      </w:pPr>
      <w:rPr>
        <w:rFonts w:hint="default"/>
        <w:lang w:val="en-US" w:eastAsia="en-US" w:bidi="ar-SA"/>
      </w:rPr>
    </w:lvl>
  </w:abstractNum>
  <w:abstractNum w:abstractNumId="5">
    <w:nsid w:val="33700FDF"/>
    <w:multiLevelType w:val="hybridMultilevel"/>
    <w:tmpl w:val="0ABAF10A"/>
    <w:lvl w:ilvl="0" w:tplc="CBE6CFE4">
      <w:numFmt w:val="bullet"/>
      <w:lvlText w:val="o"/>
      <w:lvlJc w:val="left"/>
      <w:pPr>
        <w:ind w:left="833" w:hanging="360"/>
      </w:pPr>
      <w:rPr>
        <w:rFonts w:ascii="Courier New" w:eastAsia="Courier New" w:hAnsi="Courier New" w:cs="Courier New" w:hint="default"/>
        <w:w w:val="100"/>
        <w:sz w:val="22"/>
        <w:szCs w:val="22"/>
        <w:lang w:val="en-US" w:eastAsia="en-US" w:bidi="ar-SA"/>
      </w:rPr>
    </w:lvl>
    <w:lvl w:ilvl="1" w:tplc="039AAE62">
      <w:numFmt w:val="bullet"/>
      <w:lvlText w:val="•"/>
      <w:lvlJc w:val="left"/>
      <w:pPr>
        <w:ind w:left="1742" w:hanging="360"/>
      </w:pPr>
      <w:rPr>
        <w:rFonts w:hint="default"/>
        <w:lang w:val="en-US" w:eastAsia="en-US" w:bidi="ar-SA"/>
      </w:rPr>
    </w:lvl>
    <w:lvl w:ilvl="2" w:tplc="980EF57C">
      <w:numFmt w:val="bullet"/>
      <w:lvlText w:val="•"/>
      <w:lvlJc w:val="left"/>
      <w:pPr>
        <w:ind w:left="2645" w:hanging="360"/>
      </w:pPr>
      <w:rPr>
        <w:rFonts w:hint="default"/>
        <w:lang w:val="en-US" w:eastAsia="en-US" w:bidi="ar-SA"/>
      </w:rPr>
    </w:lvl>
    <w:lvl w:ilvl="3" w:tplc="39C6F0C6">
      <w:numFmt w:val="bullet"/>
      <w:lvlText w:val="•"/>
      <w:lvlJc w:val="left"/>
      <w:pPr>
        <w:ind w:left="3547" w:hanging="360"/>
      </w:pPr>
      <w:rPr>
        <w:rFonts w:hint="default"/>
        <w:lang w:val="en-US" w:eastAsia="en-US" w:bidi="ar-SA"/>
      </w:rPr>
    </w:lvl>
    <w:lvl w:ilvl="4" w:tplc="6C66208E">
      <w:numFmt w:val="bullet"/>
      <w:lvlText w:val="•"/>
      <w:lvlJc w:val="left"/>
      <w:pPr>
        <w:ind w:left="4450" w:hanging="360"/>
      </w:pPr>
      <w:rPr>
        <w:rFonts w:hint="default"/>
        <w:lang w:val="en-US" w:eastAsia="en-US" w:bidi="ar-SA"/>
      </w:rPr>
    </w:lvl>
    <w:lvl w:ilvl="5" w:tplc="4D2C0868">
      <w:numFmt w:val="bullet"/>
      <w:lvlText w:val="•"/>
      <w:lvlJc w:val="left"/>
      <w:pPr>
        <w:ind w:left="5353" w:hanging="360"/>
      </w:pPr>
      <w:rPr>
        <w:rFonts w:hint="default"/>
        <w:lang w:val="en-US" w:eastAsia="en-US" w:bidi="ar-SA"/>
      </w:rPr>
    </w:lvl>
    <w:lvl w:ilvl="6" w:tplc="C0D65672">
      <w:numFmt w:val="bullet"/>
      <w:lvlText w:val="•"/>
      <w:lvlJc w:val="left"/>
      <w:pPr>
        <w:ind w:left="6255" w:hanging="360"/>
      </w:pPr>
      <w:rPr>
        <w:rFonts w:hint="default"/>
        <w:lang w:val="en-US" w:eastAsia="en-US" w:bidi="ar-SA"/>
      </w:rPr>
    </w:lvl>
    <w:lvl w:ilvl="7" w:tplc="B15C9784">
      <w:numFmt w:val="bullet"/>
      <w:lvlText w:val="•"/>
      <w:lvlJc w:val="left"/>
      <w:pPr>
        <w:ind w:left="7158" w:hanging="360"/>
      </w:pPr>
      <w:rPr>
        <w:rFonts w:hint="default"/>
        <w:lang w:val="en-US" w:eastAsia="en-US" w:bidi="ar-SA"/>
      </w:rPr>
    </w:lvl>
    <w:lvl w:ilvl="8" w:tplc="4A306F0A">
      <w:numFmt w:val="bullet"/>
      <w:lvlText w:val="•"/>
      <w:lvlJc w:val="left"/>
      <w:pPr>
        <w:ind w:left="8061" w:hanging="360"/>
      </w:pPr>
      <w:rPr>
        <w:rFonts w:hint="default"/>
        <w:lang w:val="en-US" w:eastAsia="en-US" w:bidi="ar-SA"/>
      </w:rPr>
    </w:lvl>
  </w:abstractNum>
  <w:abstractNum w:abstractNumId="6">
    <w:nsid w:val="421018EE"/>
    <w:multiLevelType w:val="hybridMultilevel"/>
    <w:tmpl w:val="2A823AF4"/>
    <w:lvl w:ilvl="0" w:tplc="1DF216A8">
      <w:numFmt w:val="bullet"/>
      <w:lvlText w:val="o"/>
      <w:lvlJc w:val="left"/>
      <w:pPr>
        <w:ind w:left="1853" w:hanging="360"/>
      </w:pPr>
      <w:rPr>
        <w:rFonts w:ascii="Courier New" w:eastAsia="Courier New" w:hAnsi="Courier New" w:cs="Courier New" w:hint="default"/>
        <w:w w:val="100"/>
        <w:sz w:val="22"/>
        <w:szCs w:val="22"/>
        <w:lang w:val="en-US" w:eastAsia="en-US" w:bidi="ar-SA"/>
      </w:rPr>
    </w:lvl>
    <w:lvl w:ilvl="1" w:tplc="8BAA98A2">
      <w:numFmt w:val="bullet"/>
      <w:lvlText w:val="•"/>
      <w:lvlJc w:val="left"/>
      <w:pPr>
        <w:ind w:left="2864" w:hanging="360"/>
      </w:pPr>
      <w:rPr>
        <w:rFonts w:hint="default"/>
        <w:lang w:val="en-US" w:eastAsia="en-US" w:bidi="ar-SA"/>
      </w:rPr>
    </w:lvl>
    <w:lvl w:ilvl="2" w:tplc="FB22E980">
      <w:numFmt w:val="bullet"/>
      <w:lvlText w:val="•"/>
      <w:lvlJc w:val="left"/>
      <w:pPr>
        <w:ind w:left="3869" w:hanging="360"/>
      </w:pPr>
      <w:rPr>
        <w:rFonts w:hint="default"/>
        <w:lang w:val="en-US" w:eastAsia="en-US" w:bidi="ar-SA"/>
      </w:rPr>
    </w:lvl>
    <w:lvl w:ilvl="3" w:tplc="6E94B600">
      <w:numFmt w:val="bullet"/>
      <w:lvlText w:val="•"/>
      <w:lvlJc w:val="left"/>
      <w:pPr>
        <w:ind w:left="4873" w:hanging="360"/>
      </w:pPr>
      <w:rPr>
        <w:rFonts w:hint="default"/>
        <w:lang w:val="en-US" w:eastAsia="en-US" w:bidi="ar-SA"/>
      </w:rPr>
    </w:lvl>
    <w:lvl w:ilvl="4" w:tplc="CB16A2C8">
      <w:numFmt w:val="bullet"/>
      <w:lvlText w:val="•"/>
      <w:lvlJc w:val="left"/>
      <w:pPr>
        <w:ind w:left="5878" w:hanging="360"/>
      </w:pPr>
      <w:rPr>
        <w:rFonts w:hint="default"/>
        <w:lang w:val="en-US" w:eastAsia="en-US" w:bidi="ar-SA"/>
      </w:rPr>
    </w:lvl>
    <w:lvl w:ilvl="5" w:tplc="5F92C570">
      <w:numFmt w:val="bullet"/>
      <w:lvlText w:val="•"/>
      <w:lvlJc w:val="left"/>
      <w:pPr>
        <w:ind w:left="6883" w:hanging="360"/>
      </w:pPr>
      <w:rPr>
        <w:rFonts w:hint="default"/>
        <w:lang w:val="en-US" w:eastAsia="en-US" w:bidi="ar-SA"/>
      </w:rPr>
    </w:lvl>
    <w:lvl w:ilvl="6" w:tplc="165646EA">
      <w:numFmt w:val="bullet"/>
      <w:lvlText w:val="•"/>
      <w:lvlJc w:val="left"/>
      <w:pPr>
        <w:ind w:left="7887" w:hanging="360"/>
      </w:pPr>
      <w:rPr>
        <w:rFonts w:hint="default"/>
        <w:lang w:val="en-US" w:eastAsia="en-US" w:bidi="ar-SA"/>
      </w:rPr>
    </w:lvl>
    <w:lvl w:ilvl="7" w:tplc="E1529F4C">
      <w:numFmt w:val="bullet"/>
      <w:lvlText w:val="•"/>
      <w:lvlJc w:val="left"/>
      <w:pPr>
        <w:ind w:left="8892" w:hanging="360"/>
      </w:pPr>
      <w:rPr>
        <w:rFonts w:hint="default"/>
        <w:lang w:val="en-US" w:eastAsia="en-US" w:bidi="ar-SA"/>
      </w:rPr>
    </w:lvl>
    <w:lvl w:ilvl="8" w:tplc="9F309C20">
      <w:numFmt w:val="bullet"/>
      <w:lvlText w:val="•"/>
      <w:lvlJc w:val="left"/>
      <w:pPr>
        <w:ind w:left="9897" w:hanging="360"/>
      </w:pPr>
      <w:rPr>
        <w:rFonts w:hint="default"/>
        <w:lang w:val="en-US" w:eastAsia="en-US" w:bidi="ar-SA"/>
      </w:rPr>
    </w:lvl>
  </w:abstractNum>
  <w:abstractNum w:abstractNumId="7">
    <w:nsid w:val="42A56686"/>
    <w:multiLevelType w:val="hybridMultilevel"/>
    <w:tmpl w:val="D39E0F84"/>
    <w:lvl w:ilvl="0" w:tplc="A030D4BA">
      <w:numFmt w:val="bullet"/>
      <w:lvlText w:val="-"/>
      <w:lvlJc w:val="left"/>
      <w:pPr>
        <w:ind w:left="1416" w:hanging="142"/>
      </w:pPr>
      <w:rPr>
        <w:rFonts w:ascii="Calibri" w:eastAsia="Calibri" w:hAnsi="Calibri" w:cs="Calibri" w:hint="default"/>
        <w:w w:val="100"/>
        <w:sz w:val="22"/>
        <w:szCs w:val="22"/>
        <w:lang w:val="en-US" w:eastAsia="en-US" w:bidi="ar-SA"/>
      </w:rPr>
    </w:lvl>
    <w:lvl w:ilvl="1" w:tplc="A56A8714">
      <w:numFmt w:val="bullet"/>
      <w:lvlText w:val="•"/>
      <w:lvlJc w:val="left"/>
      <w:pPr>
        <w:ind w:left="1860" w:hanging="142"/>
      </w:pPr>
      <w:rPr>
        <w:rFonts w:hint="default"/>
        <w:lang w:val="en-US" w:eastAsia="en-US" w:bidi="ar-SA"/>
      </w:rPr>
    </w:lvl>
    <w:lvl w:ilvl="2" w:tplc="6992851A">
      <w:numFmt w:val="bullet"/>
      <w:lvlText w:val="•"/>
      <w:lvlJc w:val="left"/>
      <w:pPr>
        <w:ind w:left="2976" w:hanging="142"/>
      </w:pPr>
      <w:rPr>
        <w:rFonts w:hint="default"/>
        <w:lang w:val="en-US" w:eastAsia="en-US" w:bidi="ar-SA"/>
      </w:rPr>
    </w:lvl>
    <w:lvl w:ilvl="3" w:tplc="DB90CFF2">
      <w:numFmt w:val="bullet"/>
      <w:lvlText w:val="•"/>
      <w:lvlJc w:val="left"/>
      <w:pPr>
        <w:ind w:left="4092" w:hanging="142"/>
      </w:pPr>
      <w:rPr>
        <w:rFonts w:hint="default"/>
        <w:lang w:val="en-US" w:eastAsia="en-US" w:bidi="ar-SA"/>
      </w:rPr>
    </w:lvl>
    <w:lvl w:ilvl="4" w:tplc="2DBC14E4">
      <w:numFmt w:val="bullet"/>
      <w:lvlText w:val="•"/>
      <w:lvlJc w:val="left"/>
      <w:pPr>
        <w:ind w:left="5208" w:hanging="142"/>
      </w:pPr>
      <w:rPr>
        <w:rFonts w:hint="default"/>
        <w:lang w:val="en-US" w:eastAsia="en-US" w:bidi="ar-SA"/>
      </w:rPr>
    </w:lvl>
    <w:lvl w:ilvl="5" w:tplc="E632A1A4">
      <w:numFmt w:val="bullet"/>
      <w:lvlText w:val="•"/>
      <w:lvlJc w:val="left"/>
      <w:pPr>
        <w:ind w:left="6325" w:hanging="142"/>
      </w:pPr>
      <w:rPr>
        <w:rFonts w:hint="default"/>
        <w:lang w:val="en-US" w:eastAsia="en-US" w:bidi="ar-SA"/>
      </w:rPr>
    </w:lvl>
    <w:lvl w:ilvl="6" w:tplc="93941C02">
      <w:numFmt w:val="bullet"/>
      <w:lvlText w:val="•"/>
      <w:lvlJc w:val="left"/>
      <w:pPr>
        <w:ind w:left="7441" w:hanging="142"/>
      </w:pPr>
      <w:rPr>
        <w:rFonts w:hint="default"/>
        <w:lang w:val="en-US" w:eastAsia="en-US" w:bidi="ar-SA"/>
      </w:rPr>
    </w:lvl>
    <w:lvl w:ilvl="7" w:tplc="ED64C978">
      <w:numFmt w:val="bullet"/>
      <w:lvlText w:val="•"/>
      <w:lvlJc w:val="left"/>
      <w:pPr>
        <w:ind w:left="8557" w:hanging="142"/>
      </w:pPr>
      <w:rPr>
        <w:rFonts w:hint="default"/>
        <w:lang w:val="en-US" w:eastAsia="en-US" w:bidi="ar-SA"/>
      </w:rPr>
    </w:lvl>
    <w:lvl w:ilvl="8" w:tplc="BD7A9874">
      <w:numFmt w:val="bullet"/>
      <w:lvlText w:val="•"/>
      <w:lvlJc w:val="left"/>
      <w:pPr>
        <w:ind w:left="9673" w:hanging="142"/>
      </w:pPr>
      <w:rPr>
        <w:rFonts w:hint="default"/>
        <w:lang w:val="en-US" w:eastAsia="en-US" w:bidi="ar-SA"/>
      </w:rPr>
    </w:lvl>
  </w:abstractNum>
  <w:abstractNum w:abstractNumId="8">
    <w:nsid w:val="446062AC"/>
    <w:multiLevelType w:val="hybridMultilevel"/>
    <w:tmpl w:val="3500A8E6"/>
    <w:lvl w:ilvl="0" w:tplc="F1503EDE">
      <w:start w:val="1"/>
      <w:numFmt w:val="lowerRoman"/>
      <w:lvlText w:val="%1"/>
      <w:lvlJc w:val="left"/>
      <w:pPr>
        <w:ind w:left="113" w:hanging="337"/>
        <w:jc w:val="left"/>
      </w:pPr>
      <w:rPr>
        <w:rFonts w:hint="default"/>
        <w:lang w:val="en-US" w:eastAsia="en-US" w:bidi="ar-SA"/>
      </w:rPr>
    </w:lvl>
    <w:lvl w:ilvl="1" w:tplc="523EA7B0">
      <w:start w:val="1"/>
      <w:numFmt w:val="decimal"/>
      <w:lvlText w:val="%2."/>
      <w:lvlJc w:val="left"/>
      <w:pPr>
        <w:ind w:left="624" w:hanging="228"/>
        <w:jc w:val="left"/>
      </w:pPr>
      <w:rPr>
        <w:rFonts w:ascii="Calibri" w:eastAsia="Calibri" w:hAnsi="Calibri" w:cs="Calibri" w:hint="default"/>
        <w:w w:val="100"/>
        <w:sz w:val="22"/>
        <w:szCs w:val="22"/>
        <w:lang w:val="en-US" w:eastAsia="en-US" w:bidi="ar-SA"/>
      </w:rPr>
    </w:lvl>
    <w:lvl w:ilvl="2" w:tplc="9A32DA1E">
      <w:numFmt w:val="bullet"/>
      <w:lvlText w:val="•"/>
      <w:lvlJc w:val="left"/>
      <w:pPr>
        <w:ind w:left="1647" w:hanging="228"/>
      </w:pPr>
      <w:rPr>
        <w:rFonts w:hint="default"/>
        <w:lang w:val="en-US" w:eastAsia="en-US" w:bidi="ar-SA"/>
      </w:rPr>
    </w:lvl>
    <w:lvl w:ilvl="3" w:tplc="64A47C14">
      <w:numFmt w:val="bullet"/>
      <w:lvlText w:val="•"/>
      <w:lvlJc w:val="left"/>
      <w:pPr>
        <w:ind w:left="2674" w:hanging="228"/>
      </w:pPr>
      <w:rPr>
        <w:rFonts w:hint="default"/>
        <w:lang w:val="en-US" w:eastAsia="en-US" w:bidi="ar-SA"/>
      </w:rPr>
    </w:lvl>
    <w:lvl w:ilvl="4" w:tplc="909AF0A6">
      <w:numFmt w:val="bullet"/>
      <w:lvlText w:val="•"/>
      <w:lvlJc w:val="left"/>
      <w:pPr>
        <w:ind w:left="3702" w:hanging="228"/>
      </w:pPr>
      <w:rPr>
        <w:rFonts w:hint="default"/>
        <w:lang w:val="en-US" w:eastAsia="en-US" w:bidi="ar-SA"/>
      </w:rPr>
    </w:lvl>
    <w:lvl w:ilvl="5" w:tplc="CC4877CA">
      <w:numFmt w:val="bullet"/>
      <w:lvlText w:val="•"/>
      <w:lvlJc w:val="left"/>
      <w:pPr>
        <w:ind w:left="4729" w:hanging="228"/>
      </w:pPr>
      <w:rPr>
        <w:rFonts w:hint="default"/>
        <w:lang w:val="en-US" w:eastAsia="en-US" w:bidi="ar-SA"/>
      </w:rPr>
    </w:lvl>
    <w:lvl w:ilvl="6" w:tplc="F1C83032">
      <w:numFmt w:val="bullet"/>
      <w:lvlText w:val="•"/>
      <w:lvlJc w:val="left"/>
      <w:pPr>
        <w:ind w:left="5756" w:hanging="228"/>
      </w:pPr>
      <w:rPr>
        <w:rFonts w:hint="default"/>
        <w:lang w:val="en-US" w:eastAsia="en-US" w:bidi="ar-SA"/>
      </w:rPr>
    </w:lvl>
    <w:lvl w:ilvl="7" w:tplc="3C5CF88A">
      <w:numFmt w:val="bullet"/>
      <w:lvlText w:val="•"/>
      <w:lvlJc w:val="left"/>
      <w:pPr>
        <w:ind w:left="6784" w:hanging="228"/>
      </w:pPr>
      <w:rPr>
        <w:rFonts w:hint="default"/>
        <w:lang w:val="en-US" w:eastAsia="en-US" w:bidi="ar-SA"/>
      </w:rPr>
    </w:lvl>
    <w:lvl w:ilvl="8" w:tplc="8C8091B8">
      <w:numFmt w:val="bullet"/>
      <w:lvlText w:val="•"/>
      <w:lvlJc w:val="left"/>
      <w:pPr>
        <w:ind w:left="7811" w:hanging="228"/>
      </w:pPr>
      <w:rPr>
        <w:rFonts w:hint="default"/>
        <w:lang w:val="en-US" w:eastAsia="en-US" w:bidi="ar-SA"/>
      </w:rPr>
    </w:lvl>
  </w:abstractNum>
  <w:abstractNum w:abstractNumId="9">
    <w:nsid w:val="621D4FC7"/>
    <w:multiLevelType w:val="hybridMultilevel"/>
    <w:tmpl w:val="89588A06"/>
    <w:lvl w:ilvl="0" w:tplc="6BF4E60C">
      <w:numFmt w:val="bullet"/>
      <w:lvlText w:val="o"/>
      <w:lvlJc w:val="left"/>
      <w:pPr>
        <w:ind w:left="833" w:hanging="360"/>
      </w:pPr>
      <w:rPr>
        <w:rFonts w:hint="default"/>
        <w:w w:val="100"/>
        <w:lang w:val="en-US" w:eastAsia="en-US" w:bidi="ar-SA"/>
      </w:rPr>
    </w:lvl>
    <w:lvl w:ilvl="1" w:tplc="0CF0CDF6">
      <w:numFmt w:val="bullet"/>
      <w:lvlText w:val="•"/>
      <w:lvlJc w:val="left"/>
      <w:pPr>
        <w:ind w:left="1742" w:hanging="360"/>
      </w:pPr>
      <w:rPr>
        <w:rFonts w:hint="default"/>
        <w:lang w:val="en-US" w:eastAsia="en-US" w:bidi="ar-SA"/>
      </w:rPr>
    </w:lvl>
    <w:lvl w:ilvl="2" w:tplc="E56C1212">
      <w:numFmt w:val="bullet"/>
      <w:lvlText w:val="•"/>
      <w:lvlJc w:val="left"/>
      <w:pPr>
        <w:ind w:left="2645" w:hanging="360"/>
      </w:pPr>
      <w:rPr>
        <w:rFonts w:hint="default"/>
        <w:lang w:val="en-US" w:eastAsia="en-US" w:bidi="ar-SA"/>
      </w:rPr>
    </w:lvl>
    <w:lvl w:ilvl="3" w:tplc="ADD67E40">
      <w:numFmt w:val="bullet"/>
      <w:lvlText w:val="•"/>
      <w:lvlJc w:val="left"/>
      <w:pPr>
        <w:ind w:left="3547" w:hanging="360"/>
      </w:pPr>
      <w:rPr>
        <w:rFonts w:hint="default"/>
        <w:lang w:val="en-US" w:eastAsia="en-US" w:bidi="ar-SA"/>
      </w:rPr>
    </w:lvl>
    <w:lvl w:ilvl="4" w:tplc="FE5E0B7E">
      <w:numFmt w:val="bullet"/>
      <w:lvlText w:val="•"/>
      <w:lvlJc w:val="left"/>
      <w:pPr>
        <w:ind w:left="4450" w:hanging="360"/>
      </w:pPr>
      <w:rPr>
        <w:rFonts w:hint="default"/>
        <w:lang w:val="en-US" w:eastAsia="en-US" w:bidi="ar-SA"/>
      </w:rPr>
    </w:lvl>
    <w:lvl w:ilvl="5" w:tplc="4CB2BCA0">
      <w:numFmt w:val="bullet"/>
      <w:lvlText w:val="•"/>
      <w:lvlJc w:val="left"/>
      <w:pPr>
        <w:ind w:left="5353" w:hanging="360"/>
      </w:pPr>
      <w:rPr>
        <w:rFonts w:hint="default"/>
        <w:lang w:val="en-US" w:eastAsia="en-US" w:bidi="ar-SA"/>
      </w:rPr>
    </w:lvl>
    <w:lvl w:ilvl="6" w:tplc="BCA0E46A">
      <w:numFmt w:val="bullet"/>
      <w:lvlText w:val="•"/>
      <w:lvlJc w:val="left"/>
      <w:pPr>
        <w:ind w:left="6255" w:hanging="360"/>
      </w:pPr>
      <w:rPr>
        <w:rFonts w:hint="default"/>
        <w:lang w:val="en-US" w:eastAsia="en-US" w:bidi="ar-SA"/>
      </w:rPr>
    </w:lvl>
    <w:lvl w:ilvl="7" w:tplc="6A6416FE">
      <w:numFmt w:val="bullet"/>
      <w:lvlText w:val="•"/>
      <w:lvlJc w:val="left"/>
      <w:pPr>
        <w:ind w:left="7158" w:hanging="360"/>
      </w:pPr>
      <w:rPr>
        <w:rFonts w:hint="default"/>
        <w:lang w:val="en-US" w:eastAsia="en-US" w:bidi="ar-SA"/>
      </w:rPr>
    </w:lvl>
    <w:lvl w:ilvl="8" w:tplc="60DC4C8E">
      <w:numFmt w:val="bullet"/>
      <w:lvlText w:val="•"/>
      <w:lvlJc w:val="left"/>
      <w:pPr>
        <w:ind w:left="8061" w:hanging="360"/>
      </w:pPr>
      <w:rPr>
        <w:rFonts w:hint="default"/>
        <w:lang w:val="en-US" w:eastAsia="en-US" w:bidi="ar-SA"/>
      </w:rPr>
    </w:lvl>
  </w:abstractNum>
  <w:abstractNum w:abstractNumId="10">
    <w:nsid w:val="76C3681B"/>
    <w:multiLevelType w:val="multilevel"/>
    <w:tmpl w:val="E642FA9E"/>
    <w:lvl w:ilvl="0">
      <w:start w:val="3"/>
      <w:numFmt w:val="decimal"/>
      <w:lvlText w:val="%1"/>
      <w:lvlJc w:val="left"/>
      <w:pPr>
        <w:ind w:left="1193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1193" w:hanging="720"/>
        <w:jc w:val="right"/>
      </w:pPr>
      <w:rPr>
        <w:rFonts w:ascii="Calibri" w:eastAsia="Calibri" w:hAnsi="Calibri" w:cs="Calibri" w:hint="default"/>
        <w:b/>
        <w:bCs/>
        <w:w w:val="99"/>
        <w:sz w:val="26"/>
        <w:szCs w:val="26"/>
        <w:lang w:val="en-US" w:eastAsia="en-US" w:bidi="ar-SA"/>
      </w:rPr>
    </w:lvl>
    <w:lvl w:ilvl="2">
      <w:numFmt w:val="bullet"/>
      <w:lvlText w:val="•"/>
      <w:lvlJc w:val="left"/>
      <w:pPr>
        <w:ind w:left="2933" w:hanging="720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3799" w:hanging="72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666" w:hanging="72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533" w:hanging="72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399" w:hanging="72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266" w:hanging="72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133" w:hanging="720"/>
      </w:pPr>
      <w:rPr>
        <w:rFonts w:hint="default"/>
        <w:lang w:val="en-US" w:eastAsia="en-US" w:bidi="ar-SA"/>
      </w:rPr>
    </w:lvl>
  </w:abstractNum>
  <w:abstractNum w:abstractNumId="11">
    <w:nsid w:val="7FA70445"/>
    <w:multiLevelType w:val="multilevel"/>
    <w:tmpl w:val="448C0BAE"/>
    <w:lvl w:ilvl="0">
      <w:start w:val="1"/>
      <w:numFmt w:val="decimal"/>
      <w:lvlText w:val="%1"/>
      <w:lvlJc w:val="left"/>
      <w:pPr>
        <w:ind w:left="2549" w:hanging="1056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2549" w:hanging="1056"/>
        <w:jc w:val="right"/>
      </w:pPr>
      <w:rPr>
        <w:rFonts w:ascii="Calibri" w:eastAsia="Calibri" w:hAnsi="Calibri" w:cs="Calibri" w:hint="default"/>
        <w:b/>
        <w:bCs/>
        <w:w w:val="99"/>
        <w:sz w:val="26"/>
        <w:szCs w:val="26"/>
        <w:lang w:val="en-US" w:eastAsia="en-US" w:bidi="ar-SA"/>
      </w:rPr>
    </w:lvl>
    <w:lvl w:ilvl="2">
      <w:numFmt w:val="bullet"/>
      <w:lvlText w:val="•"/>
      <w:lvlJc w:val="left"/>
      <w:pPr>
        <w:ind w:left="4413" w:hanging="1056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5349" w:hanging="1056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6286" w:hanging="1056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7223" w:hanging="1056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8159" w:hanging="1056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9096" w:hanging="1056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10033" w:hanging="1056"/>
      </w:pPr>
      <w:rPr>
        <w:rFonts w:hint="default"/>
        <w:lang w:val="en-US" w:eastAsia="en-US" w:bidi="ar-SA"/>
      </w:rPr>
    </w:lvl>
  </w:abstractNum>
  <w:num w:numId="1">
    <w:abstractNumId w:val="9"/>
  </w:num>
  <w:num w:numId="2">
    <w:abstractNumId w:val="4"/>
  </w:num>
  <w:num w:numId="3">
    <w:abstractNumId w:val="0"/>
  </w:num>
  <w:num w:numId="4">
    <w:abstractNumId w:val="3"/>
  </w:num>
  <w:num w:numId="5">
    <w:abstractNumId w:val="8"/>
  </w:num>
  <w:num w:numId="6">
    <w:abstractNumId w:val="10"/>
  </w:num>
  <w:num w:numId="7">
    <w:abstractNumId w:val="5"/>
  </w:num>
  <w:num w:numId="8">
    <w:abstractNumId w:val="2"/>
  </w:num>
  <w:num w:numId="9">
    <w:abstractNumId w:val="6"/>
  </w:num>
  <w:num w:numId="10">
    <w:abstractNumId w:val="11"/>
  </w:num>
  <w:num w:numId="11">
    <w:abstractNumId w:val="7"/>
  </w:num>
  <w:num w:numId="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hyphenationZone w:val="283"/>
  <w:drawingGridHorizontalSpacing w:val="110"/>
  <w:displayHorizontalDrawingGridEvery w:val="2"/>
  <w:characterSpacingControl w:val="doNotCompress"/>
  <w:hdrShapeDefaults>
    <o:shapedefaults v:ext="edit" spidmax="208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docVars>
    <w:docVar w:name="__Grammarly_42____i" w:val="H4sIAAAAAAAEAKtWckksSQxILCpxzi/NK1GyMqwFAAEhoTITAAAA"/>
    <w:docVar w:name="__Grammarly_42___1" w:val="H4sIAAAAAAAEAKtWcslP9kxRslIyNDY2MLIwMzcxNTU1sTQzMTRU0lEKTi0uzszPAykwqQUAgosCoiwAAAA="/>
  </w:docVars>
  <w:rsids>
    <w:rsidRoot w:val="008543AD"/>
    <w:rsid w:val="000556C8"/>
    <w:rsid w:val="000A6660"/>
    <w:rsid w:val="00160F51"/>
    <w:rsid w:val="002573A1"/>
    <w:rsid w:val="002806A4"/>
    <w:rsid w:val="006E12F0"/>
    <w:rsid w:val="008543AD"/>
    <w:rsid w:val="008E39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8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1"/>
    <w:qFormat/>
    <w:pPr>
      <w:spacing w:before="47"/>
      <w:ind w:left="1529" w:hanging="1057"/>
      <w:outlineLvl w:val="0"/>
    </w:pPr>
    <w:rPr>
      <w:b/>
      <w:bCs/>
      <w:sz w:val="26"/>
      <w:szCs w:val="26"/>
    </w:rPr>
  </w:style>
  <w:style w:type="paragraph" w:styleId="Heading2">
    <w:name w:val="heading 2"/>
    <w:basedOn w:val="Normal"/>
    <w:uiPriority w:val="1"/>
    <w:qFormat/>
    <w:pPr>
      <w:spacing w:before="56"/>
      <w:ind w:left="113"/>
      <w:jc w:val="both"/>
      <w:outlineLvl w:val="1"/>
    </w:pPr>
    <w:rPr>
      <w:b/>
      <w:bCs/>
    </w:rPr>
  </w:style>
  <w:style w:type="paragraph" w:styleId="Heading3">
    <w:name w:val="heading 3"/>
    <w:basedOn w:val="Normal"/>
    <w:uiPriority w:val="1"/>
    <w:qFormat/>
    <w:pPr>
      <w:spacing w:before="120"/>
      <w:ind w:left="1853" w:hanging="361"/>
      <w:jc w:val="both"/>
      <w:outlineLvl w:val="2"/>
    </w:pPr>
    <w:rPr>
      <w:b/>
      <w:bCs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Title">
    <w:name w:val="Title"/>
    <w:basedOn w:val="Normal"/>
    <w:uiPriority w:val="1"/>
    <w:qFormat/>
    <w:pPr>
      <w:spacing w:before="95"/>
      <w:ind w:left="1808" w:right="1808"/>
      <w:jc w:val="center"/>
    </w:pPr>
    <w:rPr>
      <w:rFonts w:ascii="Trebuchet MS" w:eastAsia="Trebuchet MS" w:hAnsi="Trebuchet MS" w:cs="Trebuchet MS"/>
      <w:sz w:val="48"/>
      <w:szCs w:val="48"/>
    </w:rPr>
  </w:style>
  <w:style w:type="paragraph" w:styleId="ListParagraph">
    <w:name w:val="List Paragraph"/>
    <w:basedOn w:val="Normal"/>
    <w:uiPriority w:val="1"/>
    <w:qFormat/>
    <w:pPr>
      <w:spacing w:before="120"/>
      <w:ind w:left="833" w:hanging="360"/>
      <w:jc w:val="both"/>
    </w:pPr>
  </w:style>
  <w:style w:type="paragraph" w:customStyle="1" w:styleId="TableParagraph">
    <w:name w:val="Table Paragraph"/>
    <w:basedOn w:val="Normal"/>
    <w:uiPriority w:val="1"/>
    <w:qFormat/>
    <w:pPr>
      <w:jc w:val="center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556C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56C8"/>
    <w:rPr>
      <w:rFonts w:ascii="Tahoma" w:eastAsia="Calibri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2806A4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0A6660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1"/>
    <w:qFormat/>
    <w:pPr>
      <w:spacing w:before="47"/>
      <w:ind w:left="1529" w:hanging="1057"/>
      <w:outlineLvl w:val="0"/>
    </w:pPr>
    <w:rPr>
      <w:b/>
      <w:bCs/>
      <w:sz w:val="26"/>
      <w:szCs w:val="26"/>
    </w:rPr>
  </w:style>
  <w:style w:type="paragraph" w:styleId="Heading2">
    <w:name w:val="heading 2"/>
    <w:basedOn w:val="Normal"/>
    <w:uiPriority w:val="1"/>
    <w:qFormat/>
    <w:pPr>
      <w:spacing w:before="56"/>
      <w:ind w:left="113"/>
      <w:jc w:val="both"/>
      <w:outlineLvl w:val="1"/>
    </w:pPr>
    <w:rPr>
      <w:b/>
      <w:bCs/>
    </w:rPr>
  </w:style>
  <w:style w:type="paragraph" w:styleId="Heading3">
    <w:name w:val="heading 3"/>
    <w:basedOn w:val="Normal"/>
    <w:uiPriority w:val="1"/>
    <w:qFormat/>
    <w:pPr>
      <w:spacing w:before="120"/>
      <w:ind w:left="1853" w:hanging="361"/>
      <w:jc w:val="both"/>
      <w:outlineLvl w:val="2"/>
    </w:pPr>
    <w:rPr>
      <w:b/>
      <w:bCs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Title">
    <w:name w:val="Title"/>
    <w:basedOn w:val="Normal"/>
    <w:uiPriority w:val="1"/>
    <w:qFormat/>
    <w:pPr>
      <w:spacing w:before="95"/>
      <w:ind w:left="1808" w:right="1808"/>
      <w:jc w:val="center"/>
    </w:pPr>
    <w:rPr>
      <w:rFonts w:ascii="Trebuchet MS" w:eastAsia="Trebuchet MS" w:hAnsi="Trebuchet MS" w:cs="Trebuchet MS"/>
      <w:sz w:val="48"/>
      <w:szCs w:val="48"/>
    </w:rPr>
  </w:style>
  <w:style w:type="paragraph" w:styleId="ListParagraph">
    <w:name w:val="List Paragraph"/>
    <w:basedOn w:val="Normal"/>
    <w:uiPriority w:val="1"/>
    <w:qFormat/>
    <w:pPr>
      <w:spacing w:before="120"/>
      <w:ind w:left="833" w:hanging="360"/>
      <w:jc w:val="both"/>
    </w:pPr>
  </w:style>
  <w:style w:type="paragraph" w:customStyle="1" w:styleId="TableParagraph">
    <w:name w:val="Table Paragraph"/>
    <w:basedOn w:val="Normal"/>
    <w:uiPriority w:val="1"/>
    <w:qFormat/>
    <w:pPr>
      <w:jc w:val="center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556C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56C8"/>
    <w:rPr>
      <w:rFonts w:ascii="Tahoma" w:eastAsia="Calibri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2806A4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0A6660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.jpeg"/><Relationship Id="rId21" Type="http://schemas.openxmlformats.org/officeDocument/2006/relationships/footer" Target="footer1.xml"/><Relationship Id="rId42" Type="http://schemas.openxmlformats.org/officeDocument/2006/relationships/header" Target="header4.xml"/><Relationship Id="rId47" Type="http://schemas.openxmlformats.org/officeDocument/2006/relationships/image" Target="media/image28.png"/><Relationship Id="rId63" Type="http://schemas.openxmlformats.org/officeDocument/2006/relationships/footer" Target="footer7.xml"/><Relationship Id="rId68" Type="http://schemas.openxmlformats.org/officeDocument/2006/relationships/header" Target="header9.xml"/><Relationship Id="rId84" Type="http://schemas.openxmlformats.org/officeDocument/2006/relationships/hyperlink" Target="https://doi.org/10.17979/arief.2019.4.1.3705" TargetMode="External"/><Relationship Id="rId89" Type="http://schemas.openxmlformats.org/officeDocument/2006/relationships/hyperlink" Target="https://www.unwomen.org/sites/default/files/Headquarters/Attachments/Sections/Library/Publications/2021/Policy-brief-From-evidence-to-action-Tackling-GBV-against-migrant-women-and-girls-en.pdf" TargetMode="External"/><Relationship Id="rId16" Type="http://schemas.openxmlformats.org/officeDocument/2006/relationships/image" Target="media/image9.jpeg"/><Relationship Id="rId11" Type="http://schemas.openxmlformats.org/officeDocument/2006/relationships/image" Target="media/image4.jpeg"/><Relationship Id="rId32" Type="http://schemas.openxmlformats.org/officeDocument/2006/relationships/image" Target="media/image17.png"/><Relationship Id="rId37" Type="http://schemas.openxmlformats.org/officeDocument/2006/relationships/hyperlink" Target="https://viw.pixel-online.org/e-learning-package.php" TargetMode="External"/><Relationship Id="rId53" Type="http://schemas.openxmlformats.org/officeDocument/2006/relationships/hyperlink" Target="https://www.youtube.com/watch?v=QSiBiuWJt8c" TargetMode="External"/><Relationship Id="rId58" Type="http://schemas.openxmlformats.org/officeDocument/2006/relationships/image" Target="media/image30.png"/><Relationship Id="rId74" Type="http://schemas.openxmlformats.org/officeDocument/2006/relationships/hyperlink" Target="https://www.iom.int/sites/g/files/tmzbdl486/files/country/docs/china/r5_world_migration_report_2018_en.pdf" TargetMode="External"/><Relationship Id="rId79" Type="http://schemas.openxmlformats.org/officeDocument/2006/relationships/footer" Target="footer11.xml"/><Relationship Id="rId5" Type="http://schemas.openxmlformats.org/officeDocument/2006/relationships/webSettings" Target="webSettings.xml"/><Relationship Id="rId90" Type="http://schemas.openxmlformats.org/officeDocument/2006/relationships/fontTable" Target="fontTable.xml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header" Target="header2.xml"/><Relationship Id="rId30" Type="http://schemas.openxmlformats.org/officeDocument/2006/relationships/footer" Target="footer3.xml"/><Relationship Id="rId35" Type="http://schemas.openxmlformats.org/officeDocument/2006/relationships/image" Target="media/image20.png"/><Relationship Id="rId43" Type="http://schemas.openxmlformats.org/officeDocument/2006/relationships/footer" Target="footer4.xml"/><Relationship Id="rId48" Type="http://schemas.openxmlformats.org/officeDocument/2006/relationships/image" Target="media/image29.png"/><Relationship Id="rId56" Type="http://schemas.openxmlformats.org/officeDocument/2006/relationships/header" Target="header6.xml"/><Relationship Id="rId64" Type="http://schemas.openxmlformats.org/officeDocument/2006/relationships/header" Target="header8.xml"/><Relationship Id="rId69" Type="http://schemas.openxmlformats.org/officeDocument/2006/relationships/footer" Target="footer9.xml"/><Relationship Id="rId77" Type="http://schemas.openxmlformats.org/officeDocument/2006/relationships/hyperlink" Target="https://bit.ly/3C4a6rk" TargetMode="External"/><Relationship Id="rId8" Type="http://schemas.openxmlformats.org/officeDocument/2006/relationships/image" Target="media/image1.jpeg"/><Relationship Id="rId51" Type="http://schemas.openxmlformats.org/officeDocument/2006/relationships/hyperlink" Target="https://www.mipex.eu/" TargetMode="External"/><Relationship Id="rId72" Type="http://schemas.openxmlformats.org/officeDocument/2006/relationships/hyperlink" Target="https://extensionpublications.unl.edu/assets/pdf/g1375.pdf" TargetMode="External"/><Relationship Id="rId80" Type="http://schemas.openxmlformats.org/officeDocument/2006/relationships/hyperlink" Target="https://www.mipex.eu/" TargetMode="External"/><Relationship Id="rId85" Type="http://schemas.openxmlformats.org/officeDocument/2006/relationships/hyperlink" Target="https://www.un.org/en/events-and-news" TargetMode="External"/><Relationship Id="rId3" Type="http://schemas.microsoft.com/office/2007/relationships/stylesWithEffects" Target="stylesWithEffect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6.jpeg"/><Relationship Id="rId33" Type="http://schemas.openxmlformats.org/officeDocument/2006/relationships/image" Target="media/image18.png"/><Relationship Id="rId38" Type="http://schemas.openxmlformats.org/officeDocument/2006/relationships/image" Target="media/image21.png"/><Relationship Id="rId46" Type="http://schemas.openxmlformats.org/officeDocument/2006/relationships/image" Target="media/image27.png"/><Relationship Id="rId59" Type="http://schemas.openxmlformats.org/officeDocument/2006/relationships/image" Target="media/image31.png"/><Relationship Id="rId67" Type="http://schemas.openxmlformats.org/officeDocument/2006/relationships/image" Target="media/image35.png"/><Relationship Id="rId20" Type="http://schemas.openxmlformats.org/officeDocument/2006/relationships/header" Target="header1.xml"/><Relationship Id="rId41" Type="http://schemas.openxmlformats.org/officeDocument/2006/relationships/image" Target="media/image24.png"/><Relationship Id="rId54" Type="http://schemas.openxmlformats.org/officeDocument/2006/relationships/hyperlink" Target="https://www.youtube.com/watch?v=QSiBiuWJt8c" TargetMode="External"/><Relationship Id="rId62" Type="http://schemas.openxmlformats.org/officeDocument/2006/relationships/header" Target="header7.xml"/><Relationship Id="rId70" Type="http://schemas.openxmlformats.org/officeDocument/2006/relationships/header" Target="header10.xml"/><Relationship Id="rId75" Type="http://schemas.openxmlformats.org/officeDocument/2006/relationships/hyperlink" Target="https://www.iom.int/sites/g/files/tmzbdl486/files/country/docs/china/r5_world_migration_report_2018_en.pdf" TargetMode="External"/><Relationship Id="rId83" Type="http://schemas.openxmlformats.org/officeDocument/2006/relationships/hyperlink" Target="http://mediation-time.eu/images/TIME_O1_Research_Report_v.2016.pdf" TargetMode="External"/><Relationship Id="rId88" Type="http://schemas.openxmlformats.org/officeDocument/2006/relationships/hyperlink" Target="https://www.unwomen.org/sites/default/files/Headquarters/Attachments/Sections/Library/Publications/2021/Policy-brief-From-evidence-to-action-Tackling-GBV-against-migrant-women-and-girls-en.pdf" TargetMode="External"/><Relationship Id="rId9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hyperlink" Target="https://viw.pixel-online.org/" TargetMode="External"/><Relationship Id="rId28" Type="http://schemas.openxmlformats.org/officeDocument/2006/relationships/footer" Target="footer2.xml"/><Relationship Id="rId36" Type="http://schemas.openxmlformats.org/officeDocument/2006/relationships/hyperlink" Target="https://viw.pixel-online.org/mapping_of_case_studies.php" TargetMode="External"/><Relationship Id="rId49" Type="http://schemas.openxmlformats.org/officeDocument/2006/relationships/header" Target="header5.xml"/><Relationship Id="rId57" Type="http://schemas.openxmlformats.org/officeDocument/2006/relationships/footer" Target="footer6.xml"/><Relationship Id="rId10" Type="http://schemas.openxmlformats.org/officeDocument/2006/relationships/image" Target="media/image3.jpeg"/><Relationship Id="rId31" Type="http://schemas.openxmlformats.org/officeDocument/2006/relationships/hyperlink" Target="https://doi.org/10.12795/10.12795/CP.2022.i31.v1.01" TargetMode="External"/><Relationship Id="rId44" Type="http://schemas.openxmlformats.org/officeDocument/2006/relationships/image" Target="media/image25.png"/><Relationship Id="rId52" Type="http://schemas.openxmlformats.org/officeDocument/2006/relationships/hyperlink" Target="https://www.compagnie-naje.fr/" TargetMode="External"/><Relationship Id="rId60" Type="http://schemas.openxmlformats.org/officeDocument/2006/relationships/image" Target="media/image32.png"/><Relationship Id="rId65" Type="http://schemas.openxmlformats.org/officeDocument/2006/relationships/footer" Target="footer8.xml"/><Relationship Id="rId73" Type="http://schemas.openxmlformats.org/officeDocument/2006/relationships/hyperlink" Target="https://doi.org/10.1007/s00737-013-0392-5" TargetMode="External"/><Relationship Id="rId78" Type="http://schemas.openxmlformats.org/officeDocument/2006/relationships/header" Target="header11.xml"/><Relationship Id="rId81" Type="http://schemas.openxmlformats.org/officeDocument/2006/relationships/hyperlink" Target="https://doi.org/10.12795/10.12795/CP.2022.i31.v1.01" TargetMode="External"/><Relationship Id="rId86" Type="http://schemas.openxmlformats.org/officeDocument/2006/relationships/hyperlink" Target="https://www.un.org/en/events-and-news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9" Type="http://schemas.openxmlformats.org/officeDocument/2006/relationships/image" Target="media/image22.png"/><Relationship Id="rId34" Type="http://schemas.openxmlformats.org/officeDocument/2006/relationships/image" Target="media/image19.png"/><Relationship Id="rId50" Type="http://schemas.openxmlformats.org/officeDocument/2006/relationships/footer" Target="footer5.xml"/><Relationship Id="rId55" Type="http://schemas.openxmlformats.org/officeDocument/2006/relationships/hyperlink" Target="https://www.goodchance.org.uk/good-chance-france" TargetMode="External"/><Relationship Id="rId76" Type="http://schemas.openxmlformats.org/officeDocument/2006/relationships/hyperlink" Target="http://hdl.handle.net/1814/41926" TargetMode="External"/><Relationship Id="rId7" Type="http://schemas.openxmlformats.org/officeDocument/2006/relationships/endnotes" Target="endnotes.xml"/><Relationship Id="rId71" Type="http://schemas.openxmlformats.org/officeDocument/2006/relationships/footer" Target="footer10.xml"/><Relationship Id="rId2" Type="http://schemas.openxmlformats.org/officeDocument/2006/relationships/styles" Target="styles.xml"/><Relationship Id="rId29" Type="http://schemas.openxmlformats.org/officeDocument/2006/relationships/header" Target="header3.xml"/><Relationship Id="rId24" Type="http://schemas.openxmlformats.org/officeDocument/2006/relationships/hyperlink" Target="https://viw.pixel-online.org/index.php" TargetMode="External"/><Relationship Id="rId40" Type="http://schemas.openxmlformats.org/officeDocument/2006/relationships/image" Target="media/image23.png"/><Relationship Id="rId45" Type="http://schemas.openxmlformats.org/officeDocument/2006/relationships/image" Target="media/image26.png"/><Relationship Id="rId66" Type="http://schemas.openxmlformats.org/officeDocument/2006/relationships/image" Target="media/image34.png"/><Relationship Id="rId87" Type="http://schemas.openxmlformats.org/officeDocument/2006/relationships/hyperlink" Target="https://www.unwomen.org/sites/default/files/Headquarters/Attachments/Sections/Library/Publications/2021/Policy-brief-From-evidence-to-action-Tackling-GBV-against-migrant-women-and-girls-en.pdf" TargetMode="External"/><Relationship Id="rId61" Type="http://schemas.openxmlformats.org/officeDocument/2006/relationships/image" Target="media/image33.png"/><Relationship Id="rId82" Type="http://schemas.openxmlformats.org/officeDocument/2006/relationships/hyperlink" Target="http://mediation-time.eu/images/TIME_O1_Research_Report_v.2016.pdf" TargetMode="External"/><Relationship Id="rId19" Type="http://schemas.openxmlformats.org/officeDocument/2006/relationships/image" Target="media/image12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_rels/footer10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_rels/footer11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_rels/footer6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_rels/footer7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_rels/footer8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_rels/footer9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_rels/header10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_rels/header1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66</Pages>
  <Words>25077</Words>
  <Characters>142939</Characters>
  <Application>Microsoft Office Word</Application>
  <DocSecurity>0</DocSecurity>
  <Lines>1191</Lines>
  <Paragraphs>335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167681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Lorenzo Martellini</dc:creator>
  <cp:lastModifiedBy>carlo.rais@pixel-online.net</cp:lastModifiedBy>
  <cp:revision>5</cp:revision>
  <cp:lastPrinted>2022-07-21T10:19:00Z</cp:lastPrinted>
  <dcterms:created xsi:type="dcterms:W3CDTF">2022-07-21T08:57:00Z</dcterms:created>
  <dcterms:modified xsi:type="dcterms:W3CDTF">2022-07-22T08:02:00Z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2022-07-21T00:00:00Z</vt:filetime>
  </property>
  <property fmtid="{D5CDD505-2E9C-101B-9397-08002B2CF9AE}" pid="3" name="Creator">
    <vt:lpwstr>Microsoft® Word para Microsoft 365</vt:lpwstr>
  </property>
  <property fmtid="{D5CDD505-2E9C-101B-9397-08002B2CF9AE}" pid="4" name="LastSaved">
    <vt:filetime>2022-07-21T00:00:00Z</vt:filetime>
  </property>
</Properties>
</file>